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38" w:rsidRDefault="008652FD">
      <w:pPr>
        <w:spacing w:after="200" w:line="276" w:lineRule="auto"/>
        <w:rPr>
          <w:b/>
          <w:sz w:val="28"/>
          <w:szCs w:val="28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-597535</wp:posOffset>
            </wp:positionH>
            <wp:positionV relativeFrom="paragraph">
              <wp:posOffset>-290830</wp:posOffset>
            </wp:positionV>
            <wp:extent cx="6582410" cy="8769350"/>
            <wp:effectExtent l="19050" t="0" r="8890" b="0"/>
            <wp:wrapTight wrapText="bothSides">
              <wp:wrapPolygon edited="0">
                <wp:start x="-63" y="0"/>
                <wp:lineTo x="-63" y="21537"/>
                <wp:lineTo x="21629" y="21537"/>
                <wp:lineTo x="21629" y="0"/>
                <wp:lineTo x="-6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410" cy="876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7238">
        <w:rPr>
          <w:b/>
          <w:sz w:val="28"/>
          <w:szCs w:val="28"/>
        </w:rPr>
        <w:br w:type="page"/>
      </w:r>
    </w:p>
    <w:p w:rsidR="00A25CE3" w:rsidRDefault="00A25CE3" w:rsidP="00A25CE3">
      <w:pPr>
        <w:pStyle w:val="20"/>
        <w:shd w:val="clear" w:color="auto" w:fill="auto"/>
        <w:spacing w:after="0" w:line="240" w:lineRule="auto"/>
        <w:rPr>
          <w:sz w:val="28"/>
          <w:szCs w:val="32"/>
        </w:rPr>
      </w:pPr>
      <w:r w:rsidRPr="00A25CE3">
        <w:rPr>
          <w:sz w:val="28"/>
          <w:szCs w:val="32"/>
        </w:rPr>
        <w:lastRenderedPageBreak/>
        <w:t xml:space="preserve">ПОЛОЖЕНИЕ </w:t>
      </w:r>
    </w:p>
    <w:p w:rsidR="00A25CE3" w:rsidRPr="00DC5BD5" w:rsidRDefault="00A25CE3" w:rsidP="00A25CE3">
      <w:pPr>
        <w:pStyle w:val="20"/>
        <w:shd w:val="clear" w:color="auto" w:fill="auto"/>
        <w:spacing w:after="0" w:line="240" w:lineRule="auto"/>
        <w:rPr>
          <w:rStyle w:val="2"/>
          <w:b/>
          <w:sz w:val="24"/>
        </w:rPr>
      </w:pPr>
      <w:r w:rsidRPr="00DC5BD5">
        <w:rPr>
          <w:rStyle w:val="2"/>
          <w:b/>
          <w:sz w:val="28"/>
        </w:rPr>
        <w:t>о научно-исследовательской деятельности</w:t>
      </w:r>
    </w:p>
    <w:p w:rsidR="00A25CE3" w:rsidRPr="00A25CE3" w:rsidRDefault="00A25CE3" w:rsidP="00A25CE3">
      <w:pPr>
        <w:jc w:val="center"/>
        <w:rPr>
          <w:b/>
          <w:sz w:val="28"/>
          <w:szCs w:val="32"/>
        </w:rPr>
      </w:pPr>
      <w:r w:rsidRPr="00A25CE3">
        <w:rPr>
          <w:b/>
          <w:sz w:val="28"/>
          <w:szCs w:val="32"/>
        </w:rPr>
        <w:t xml:space="preserve"> государственного бюджетного профессионального</w:t>
      </w:r>
    </w:p>
    <w:p w:rsidR="00A25CE3" w:rsidRPr="00A25CE3" w:rsidRDefault="00A25CE3" w:rsidP="00A25CE3">
      <w:pPr>
        <w:jc w:val="center"/>
        <w:rPr>
          <w:b/>
          <w:sz w:val="28"/>
          <w:szCs w:val="32"/>
        </w:rPr>
      </w:pPr>
      <w:r w:rsidRPr="00A25CE3">
        <w:rPr>
          <w:b/>
          <w:sz w:val="28"/>
          <w:szCs w:val="32"/>
        </w:rPr>
        <w:t xml:space="preserve"> образовательного учреждения  </w:t>
      </w:r>
    </w:p>
    <w:p w:rsidR="00A25CE3" w:rsidRPr="00A25CE3" w:rsidRDefault="00A25CE3" w:rsidP="00A25CE3">
      <w:pPr>
        <w:jc w:val="center"/>
        <w:rPr>
          <w:b/>
          <w:sz w:val="28"/>
          <w:szCs w:val="32"/>
        </w:rPr>
      </w:pPr>
      <w:r w:rsidRPr="00A25CE3">
        <w:rPr>
          <w:b/>
          <w:sz w:val="28"/>
          <w:szCs w:val="32"/>
        </w:rPr>
        <w:t>«Владикавказский многопрофильный техникум»</w:t>
      </w:r>
    </w:p>
    <w:p w:rsidR="00A25CE3" w:rsidRPr="00A25CE3" w:rsidRDefault="00A25CE3" w:rsidP="00A25CE3">
      <w:pPr>
        <w:ind w:firstLine="737"/>
        <w:jc w:val="center"/>
        <w:rPr>
          <w:b/>
          <w:i/>
          <w:sz w:val="28"/>
          <w:szCs w:val="32"/>
        </w:rPr>
      </w:pPr>
    </w:p>
    <w:p w:rsidR="00A25CE3" w:rsidRPr="00A25CE3" w:rsidRDefault="00A25CE3" w:rsidP="009A0664">
      <w:pPr>
        <w:pStyle w:val="a3"/>
        <w:spacing w:line="276" w:lineRule="auto"/>
        <w:ind w:right="-365"/>
        <w:rPr>
          <w:sz w:val="22"/>
        </w:rPr>
      </w:pPr>
    </w:p>
    <w:p w:rsidR="00A25CE3" w:rsidRDefault="00A25CE3" w:rsidP="009A0664">
      <w:pPr>
        <w:pStyle w:val="a3"/>
        <w:spacing w:line="276" w:lineRule="auto"/>
        <w:ind w:right="-365"/>
      </w:pPr>
    </w:p>
    <w:p w:rsidR="00C00BE8" w:rsidRPr="00A25CE3" w:rsidRDefault="00C00BE8" w:rsidP="009A0664">
      <w:pPr>
        <w:pStyle w:val="a3"/>
        <w:spacing w:line="276" w:lineRule="auto"/>
        <w:ind w:right="-365"/>
        <w:rPr>
          <w:sz w:val="28"/>
        </w:rPr>
      </w:pPr>
      <w:r w:rsidRPr="00A25CE3">
        <w:rPr>
          <w:sz w:val="28"/>
        </w:rPr>
        <w:t>1. Общие положения.</w:t>
      </w:r>
    </w:p>
    <w:p w:rsidR="00C00BE8" w:rsidRPr="009A0664" w:rsidRDefault="00C00BE8" w:rsidP="009A0664">
      <w:pPr>
        <w:pStyle w:val="a3"/>
        <w:spacing w:line="276" w:lineRule="auto"/>
        <w:ind w:right="-365"/>
      </w:pPr>
    </w:p>
    <w:p w:rsidR="00C00BE8" w:rsidRPr="009A0664" w:rsidRDefault="001B51FE" w:rsidP="00A25CE3">
      <w:pPr>
        <w:pStyle w:val="ab"/>
        <w:numPr>
          <w:ilvl w:val="1"/>
          <w:numId w:val="2"/>
        </w:numPr>
        <w:shd w:val="clear" w:color="auto" w:fill="FFFFFF"/>
        <w:tabs>
          <w:tab w:val="num" w:pos="567"/>
        </w:tabs>
        <w:suppressAutoHyphens/>
        <w:spacing w:line="276" w:lineRule="auto"/>
        <w:ind w:left="0" w:right="-2" w:firstLine="0"/>
        <w:jc w:val="both"/>
      </w:pPr>
      <w:r>
        <w:rPr>
          <w:kern w:val="1"/>
          <w:lang w:eastAsia="hi-IN" w:bidi="hi-IN"/>
        </w:rPr>
        <w:t xml:space="preserve"> </w:t>
      </w:r>
      <w:r w:rsidR="00C00BE8" w:rsidRPr="001B51FE">
        <w:rPr>
          <w:kern w:val="1"/>
          <w:lang w:eastAsia="hi-IN" w:bidi="hi-IN"/>
        </w:rPr>
        <w:t xml:space="preserve">Научно-исследовательская деятельность (далее - НИД) является одним из приоритетных направлений деятельности ГБПОУ </w:t>
      </w:r>
      <w:r w:rsidR="007233AB">
        <w:rPr>
          <w:kern w:val="1"/>
          <w:lang w:eastAsia="hi-IN" w:bidi="hi-IN"/>
        </w:rPr>
        <w:t>«</w:t>
      </w:r>
      <w:r w:rsidR="009A0664" w:rsidRPr="001B51FE">
        <w:rPr>
          <w:kern w:val="1"/>
          <w:lang w:eastAsia="hi-IN" w:bidi="hi-IN"/>
        </w:rPr>
        <w:t>ВМТ</w:t>
      </w:r>
      <w:r w:rsidR="007233AB">
        <w:rPr>
          <w:kern w:val="1"/>
          <w:lang w:eastAsia="hi-IN" w:bidi="hi-IN"/>
        </w:rPr>
        <w:t>»</w:t>
      </w:r>
      <w:r w:rsidRPr="001B51FE">
        <w:rPr>
          <w:kern w:val="1"/>
          <w:lang w:eastAsia="hi-IN" w:bidi="hi-IN"/>
        </w:rPr>
        <w:t>.</w:t>
      </w:r>
      <w:r w:rsidR="009A0664" w:rsidRPr="001B51FE">
        <w:rPr>
          <w:color w:val="333333"/>
          <w:kern w:val="1"/>
          <w:lang w:eastAsia="hi-IN" w:bidi="hi-IN"/>
        </w:rPr>
        <w:t xml:space="preserve"> </w:t>
      </w:r>
      <w:r w:rsidR="007233AB">
        <w:t>Н</w:t>
      </w:r>
      <w:r w:rsidR="00C00BE8" w:rsidRPr="009A0664">
        <w:t xml:space="preserve">астоящее Положение определяет порядок планирования, организации и проведения научно-исследовательской деятельности преподавателей </w:t>
      </w:r>
      <w:r w:rsidR="009A0664" w:rsidRPr="009A0664">
        <w:t>техникума</w:t>
      </w:r>
      <w:r w:rsidR="00C00BE8" w:rsidRPr="009A0664">
        <w:t xml:space="preserve"> и временных научно-исследовательских коллективов.</w:t>
      </w:r>
    </w:p>
    <w:p w:rsidR="00C00BE8" w:rsidRPr="009A0664" w:rsidRDefault="00C00BE8" w:rsidP="00A25CE3">
      <w:pPr>
        <w:pStyle w:val="ab"/>
        <w:numPr>
          <w:ilvl w:val="1"/>
          <w:numId w:val="2"/>
        </w:numPr>
        <w:shd w:val="clear" w:color="auto" w:fill="FFFFFF"/>
        <w:tabs>
          <w:tab w:val="num" w:pos="567"/>
        </w:tabs>
        <w:suppressAutoHyphens/>
        <w:spacing w:line="276" w:lineRule="auto"/>
        <w:ind w:left="0" w:right="-2" w:firstLine="0"/>
        <w:jc w:val="both"/>
      </w:pPr>
      <w:r w:rsidRPr="009A0664">
        <w:t xml:space="preserve">Основными задачами </w:t>
      </w:r>
      <w:r w:rsidR="009A0664" w:rsidRPr="009A0664">
        <w:t>техникума</w:t>
      </w:r>
      <w:r w:rsidRPr="009A0664">
        <w:t xml:space="preserve"> в области научно-исследовательской деятельности являются:</w:t>
      </w:r>
    </w:p>
    <w:p w:rsidR="00C00BE8" w:rsidRPr="009A0664" w:rsidRDefault="00C00BE8" w:rsidP="007233AB">
      <w:pPr>
        <w:pStyle w:val="ab"/>
        <w:numPr>
          <w:ilvl w:val="0"/>
          <w:numId w:val="3"/>
        </w:numPr>
        <w:tabs>
          <w:tab w:val="left" w:pos="600"/>
        </w:tabs>
        <w:spacing w:line="276" w:lineRule="auto"/>
        <w:ind w:left="851" w:right="-2"/>
        <w:jc w:val="both"/>
      </w:pPr>
      <w:r w:rsidRPr="009A0664">
        <w:t>приоритетное развитие научных исследований, связанных с профессиональной деятельностью выпускников;</w:t>
      </w:r>
    </w:p>
    <w:p w:rsidR="00C00BE8" w:rsidRPr="009A0664" w:rsidRDefault="00C00BE8" w:rsidP="007233AB">
      <w:pPr>
        <w:pStyle w:val="ab"/>
        <w:numPr>
          <w:ilvl w:val="0"/>
          <w:numId w:val="3"/>
        </w:numPr>
        <w:tabs>
          <w:tab w:val="left" w:pos="600"/>
        </w:tabs>
        <w:spacing w:line="276" w:lineRule="auto"/>
        <w:ind w:left="851" w:right="-2"/>
        <w:jc w:val="both"/>
      </w:pPr>
      <w:r w:rsidRPr="009A0664">
        <w:t>развитие научно-исследовательской деятельности преподавателей как основы для создания новых знаний, освоения новых образовательных технологий;</w:t>
      </w:r>
    </w:p>
    <w:p w:rsidR="00C00BE8" w:rsidRPr="009A0664" w:rsidRDefault="00C00BE8" w:rsidP="007233AB">
      <w:pPr>
        <w:pStyle w:val="ab"/>
        <w:numPr>
          <w:ilvl w:val="0"/>
          <w:numId w:val="3"/>
        </w:numPr>
        <w:tabs>
          <w:tab w:val="left" w:pos="600"/>
        </w:tabs>
        <w:spacing w:line="276" w:lineRule="auto"/>
        <w:ind w:left="851" w:right="-2"/>
        <w:jc w:val="both"/>
      </w:pPr>
      <w:r w:rsidRPr="009A0664">
        <w:t>практико</w:t>
      </w:r>
      <w:r w:rsidR="004F1A1C" w:rsidRPr="009A0664">
        <w:t>-</w:t>
      </w:r>
      <w:r w:rsidRPr="009A0664">
        <w:t>ориенированн</w:t>
      </w:r>
      <w:r w:rsidR="004F1A1C" w:rsidRPr="009A0664">
        <w:t xml:space="preserve">ая </w:t>
      </w:r>
      <w:r w:rsidRPr="009A0664">
        <w:t>НИД преподавателей;</w:t>
      </w:r>
    </w:p>
    <w:p w:rsidR="00C00BE8" w:rsidRPr="009A0664" w:rsidRDefault="00C00BE8" w:rsidP="007233AB">
      <w:pPr>
        <w:pStyle w:val="ab"/>
        <w:numPr>
          <w:ilvl w:val="0"/>
          <w:numId w:val="3"/>
        </w:numPr>
        <w:tabs>
          <w:tab w:val="left" w:pos="600"/>
        </w:tabs>
        <w:spacing w:line="276" w:lineRule="auto"/>
        <w:ind w:left="851" w:right="-2"/>
        <w:jc w:val="both"/>
      </w:pPr>
      <w:r w:rsidRPr="009A0664">
        <w:t xml:space="preserve">эффективное использование научно-технического потенциала </w:t>
      </w:r>
      <w:r w:rsidR="009A0664" w:rsidRPr="009A0664">
        <w:t>техникума</w:t>
      </w:r>
      <w:r w:rsidRPr="009A0664">
        <w:t xml:space="preserve"> для решения приоритетных задач НИД в </w:t>
      </w:r>
      <w:r w:rsidR="009A0664" w:rsidRPr="009A0664">
        <w:t>техникуме</w:t>
      </w:r>
      <w:r w:rsidRPr="009A0664">
        <w:t>;</w:t>
      </w:r>
    </w:p>
    <w:p w:rsidR="00C00BE8" w:rsidRPr="009A0664" w:rsidRDefault="00C00BE8" w:rsidP="007233AB">
      <w:pPr>
        <w:pStyle w:val="ab"/>
        <w:numPr>
          <w:ilvl w:val="0"/>
          <w:numId w:val="3"/>
        </w:numPr>
        <w:tabs>
          <w:tab w:val="left" w:pos="600"/>
        </w:tabs>
        <w:spacing w:line="276" w:lineRule="auto"/>
        <w:ind w:left="851" w:right="-2"/>
        <w:jc w:val="both"/>
      </w:pPr>
      <w:r w:rsidRPr="009A0664">
        <w:t xml:space="preserve">повышение качества подготовки специалистов путем активного использования результатов научных исследований в учебном процессе, широкое привлечение </w:t>
      </w:r>
      <w:r w:rsidR="009A0664">
        <w:t>обучающихся</w:t>
      </w:r>
      <w:r w:rsidRPr="009A0664">
        <w:t xml:space="preserve"> к их выполнению;</w:t>
      </w:r>
    </w:p>
    <w:p w:rsidR="00C00BE8" w:rsidRPr="009A0664" w:rsidRDefault="00C00BE8" w:rsidP="007233AB">
      <w:pPr>
        <w:pStyle w:val="ab"/>
        <w:numPr>
          <w:ilvl w:val="0"/>
          <w:numId w:val="3"/>
        </w:numPr>
        <w:tabs>
          <w:tab w:val="left" w:pos="600"/>
        </w:tabs>
        <w:spacing w:line="276" w:lineRule="auto"/>
        <w:ind w:left="851" w:right="-2"/>
        <w:jc w:val="both"/>
      </w:pPr>
      <w:r w:rsidRPr="009A0664">
        <w:t>совершенствование научной квалификации преподавателей</w:t>
      </w:r>
    </w:p>
    <w:p w:rsidR="00C00BE8" w:rsidRPr="009A0664" w:rsidRDefault="00C00BE8" w:rsidP="007233AB">
      <w:pPr>
        <w:pStyle w:val="ab"/>
        <w:numPr>
          <w:ilvl w:val="0"/>
          <w:numId w:val="3"/>
        </w:numPr>
        <w:tabs>
          <w:tab w:val="left" w:pos="600"/>
        </w:tabs>
        <w:spacing w:line="276" w:lineRule="auto"/>
        <w:ind w:left="851" w:right="-2"/>
        <w:jc w:val="both"/>
      </w:pPr>
      <w:r w:rsidRPr="009A0664">
        <w:t>координация научных исследований с научной работой других заинтересованных организаций, учебных и производственных учреждений.</w:t>
      </w:r>
    </w:p>
    <w:p w:rsidR="00C00BE8" w:rsidRPr="009A0664" w:rsidRDefault="00C00BE8" w:rsidP="00A25CE3">
      <w:pPr>
        <w:pStyle w:val="ab"/>
        <w:numPr>
          <w:ilvl w:val="1"/>
          <w:numId w:val="2"/>
        </w:numPr>
        <w:shd w:val="clear" w:color="auto" w:fill="FFFFFF"/>
        <w:tabs>
          <w:tab w:val="num" w:pos="567"/>
        </w:tabs>
        <w:suppressAutoHyphens/>
        <w:spacing w:line="276" w:lineRule="auto"/>
        <w:ind w:left="0" w:right="-2" w:firstLine="0"/>
        <w:jc w:val="both"/>
      </w:pPr>
      <w:r w:rsidRPr="009A0664">
        <w:t xml:space="preserve">При проведении научно-исследовательских работ деятельность </w:t>
      </w:r>
      <w:r w:rsidR="009A0664" w:rsidRPr="009A0664">
        <w:t>техникума</w:t>
      </w:r>
      <w:r w:rsidRPr="009A0664">
        <w:t xml:space="preserve"> регулируется Федеральным законом Российской Федерации от 29.12.2012 года № 273-ФЗ «Об образовании в Российской Федерации» и действующими законодательными актами РФ в сфере образования, Уставом </w:t>
      </w:r>
      <w:r w:rsidR="009A0664" w:rsidRPr="009A0664">
        <w:t>техникума</w:t>
      </w:r>
      <w:r w:rsidRPr="009A0664">
        <w:t xml:space="preserve">, приказами и распоряжениями директора </w:t>
      </w:r>
      <w:r w:rsidR="009A0664" w:rsidRPr="009A0664">
        <w:t>техникума</w:t>
      </w:r>
      <w:r w:rsidRPr="009A0664">
        <w:t xml:space="preserve"> и настоящим Положением.</w:t>
      </w:r>
    </w:p>
    <w:p w:rsidR="00C00BE8" w:rsidRPr="009A0664" w:rsidRDefault="00C00BE8" w:rsidP="009A0664">
      <w:pPr>
        <w:tabs>
          <w:tab w:val="num" w:pos="0"/>
        </w:tabs>
        <w:spacing w:line="276" w:lineRule="auto"/>
        <w:ind w:right="-2" w:firstLine="567"/>
        <w:jc w:val="both"/>
      </w:pPr>
    </w:p>
    <w:p w:rsidR="00C00BE8" w:rsidRPr="00A25CE3" w:rsidRDefault="00C00BE8" w:rsidP="009A0664">
      <w:pPr>
        <w:tabs>
          <w:tab w:val="num" w:pos="0"/>
        </w:tabs>
        <w:spacing w:line="276" w:lineRule="auto"/>
        <w:ind w:right="-2"/>
        <w:jc w:val="center"/>
        <w:rPr>
          <w:b/>
          <w:sz w:val="28"/>
        </w:rPr>
      </w:pPr>
      <w:r w:rsidRPr="00A25CE3">
        <w:rPr>
          <w:b/>
          <w:sz w:val="28"/>
        </w:rPr>
        <w:t xml:space="preserve">2. Основные направления научно-исследовательской </w:t>
      </w:r>
    </w:p>
    <w:p w:rsidR="00C00BE8" w:rsidRPr="00A25CE3" w:rsidRDefault="00C00BE8" w:rsidP="009A0664">
      <w:pPr>
        <w:tabs>
          <w:tab w:val="num" w:pos="0"/>
        </w:tabs>
        <w:spacing w:line="276" w:lineRule="auto"/>
        <w:ind w:right="-2"/>
        <w:jc w:val="center"/>
        <w:rPr>
          <w:b/>
          <w:sz w:val="28"/>
        </w:rPr>
      </w:pPr>
      <w:r w:rsidRPr="00A25CE3">
        <w:rPr>
          <w:b/>
          <w:sz w:val="28"/>
        </w:rPr>
        <w:t>деятельности преподавателей.</w:t>
      </w:r>
    </w:p>
    <w:p w:rsidR="00C00BE8" w:rsidRPr="009A0664" w:rsidRDefault="00C00BE8" w:rsidP="009A0664">
      <w:pPr>
        <w:tabs>
          <w:tab w:val="num" w:pos="0"/>
        </w:tabs>
        <w:spacing w:line="276" w:lineRule="auto"/>
        <w:ind w:right="-2" w:firstLine="567"/>
        <w:jc w:val="center"/>
        <w:rPr>
          <w:b/>
        </w:rPr>
      </w:pPr>
    </w:p>
    <w:p w:rsidR="00C00BE8" w:rsidRPr="009A0664" w:rsidRDefault="00C00BE8" w:rsidP="00A25CE3">
      <w:pPr>
        <w:pStyle w:val="ab"/>
        <w:numPr>
          <w:ilvl w:val="1"/>
          <w:numId w:val="2"/>
        </w:numPr>
        <w:shd w:val="clear" w:color="auto" w:fill="FFFFFF"/>
        <w:tabs>
          <w:tab w:val="num" w:pos="567"/>
        </w:tabs>
        <w:suppressAutoHyphens/>
        <w:spacing w:line="276" w:lineRule="auto"/>
        <w:ind w:left="0" w:right="-2" w:firstLine="0"/>
        <w:jc w:val="both"/>
      </w:pPr>
      <w:r w:rsidRPr="009A0664">
        <w:t xml:space="preserve">Научно-исследовательская деятельность преподавателей </w:t>
      </w:r>
      <w:r w:rsidR="009A0664" w:rsidRPr="009A0664">
        <w:t>техникума</w:t>
      </w:r>
      <w:r w:rsidRPr="009A0664">
        <w:t xml:space="preserve"> ведется по следующим основным направлениям:</w:t>
      </w:r>
    </w:p>
    <w:p w:rsidR="00C00BE8" w:rsidRPr="009A0664" w:rsidRDefault="00C00BE8" w:rsidP="007233AB">
      <w:pPr>
        <w:pStyle w:val="ab"/>
        <w:numPr>
          <w:ilvl w:val="0"/>
          <w:numId w:val="3"/>
        </w:numPr>
        <w:tabs>
          <w:tab w:val="left" w:pos="600"/>
        </w:tabs>
        <w:spacing w:line="276" w:lineRule="auto"/>
        <w:ind w:left="851" w:right="-2"/>
        <w:jc w:val="both"/>
      </w:pPr>
      <w:r w:rsidRPr="009A0664">
        <w:t xml:space="preserve">разработка прикладных исследований по специальностям </w:t>
      </w:r>
      <w:r w:rsidR="009A0664" w:rsidRPr="009A0664">
        <w:t>техникума</w:t>
      </w:r>
      <w:r w:rsidRPr="009A0664">
        <w:t>;</w:t>
      </w:r>
    </w:p>
    <w:p w:rsidR="00C00BE8" w:rsidRPr="009A0664" w:rsidRDefault="00C00BE8" w:rsidP="007233AB">
      <w:pPr>
        <w:pStyle w:val="ab"/>
        <w:numPr>
          <w:ilvl w:val="0"/>
          <w:numId w:val="3"/>
        </w:numPr>
        <w:tabs>
          <w:tab w:val="left" w:pos="600"/>
        </w:tabs>
        <w:spacing w:line="276" w:lineRule="auto"/>
        <w:ind w:left="851" w:right="-2"/>
        <w:jc w:val="both"/>
      </w:pPr>
      <w:r w:rsidRPr="009A0664">
        <w:t>выполнение исследовательских работ научно-методического характера: создание учебников, учебных пособий, программ учебных дисциплин;</w:t>
      </w:r>
    </w:p>
    <w:p w:rsidR="00C00BE8" w:rsidRPr="009A0664" w:rsidRDefault="00C00BE8" w:rsidP="007233AB">
      <w:pPr>
        <w:pStyle w:val="ab"/>
        <w:numPr>
          <w:ilvl w:val="0"/>
          <w:numId w:val="3"/>
        </w:numPr>
        <w:tabs>
          <w:tab w:val="left" w:pos="600"/>
        </w:tabs>
        <w:spacing w:line="276" w:lineRule="auto"/>
        <w:ind w:left="851" w:right="-2"/>
        <w:jc w:val="both"/>
      </w:pPr>
      <w:r w:rsidRPr="009A0664">
        <w:lastRenderedPageBreak/>
        <w:t>публикация работ, выступлений и доклад в ра</w:t>
      </w:r>
      <w:r w:rsidR="009A0664">
        <w:t>м</w:t>
      </w:r>
      <w:r w:rsidR="001B51FE">
        <w:t>к</w:t>
      </w:r>
      <w:r w:rsidRPr="009A0664">
        <w:t>ах участия в научных конференциях разного уровня;</w:t>
      </w:r>
    </w:p>
    <w:p w:rsidR="00C00BE8" w:rsidRPr="009A0664" w:rsidRDefault="00C00BE8" w:rsidP="007233AB">
      <w:pPr>
        <w:pStyle w:val="ab"/>
        <w:numPr>
          <w:ilvl w:val="0"/>
          <w:numId w:val="3"/>
        </w:numPr>
        <w:tabs>
          <w:tab w:val="left" w:pos="600"/>
        </w:tabs>
        <w:spacing w:line="276" w:lineRule="auto"/>
        <w:ind w:left="851" w:right="-2"/>
        <w:jc w:val="both"/>
      </w:pPr>
      <w:r w:rsidRPr="009A0664">
        <w:t>проведение научно-теоретических, научно-практических и научно-методических конференций и педагогических советов;</w:t>
      </w:r>
    </w:p>
    <w:p w:rsidR="00C00BE8" w:rsidRPr="009A0664" w:rsidRDefault="00C00BE8" w:rsidP="007233AB">
      <w:pPr>
        <w:pStyle w:val="ab"/>
        <w:numPr>
          <w:ilvl w:val="0"/>
          <w:numId w:val="3"/>
        </w:numPr>
        <w:tabs>
          <w:tab w:val="left" w:pos="600"/>
        </w:tabs>
        <w:spacing w:line="276" w:lineRule="auto"/>
        <w:ind w:left="851" w:right="-2"/>
        <w:jc w:val="both"/>
      </w:pPr>
      <w:r w:rsidRPr="009A0664">
        <w:t>организация научной и прикладной работы</w:t>
      </w:r>
      <w:r w:rsidR="003145B4">
        <w:t xml:space="preserve"> обучающихся</w:t>
      </w:r>
      <w:r w:rsidRPr="009A0664">
        <w:t xml:space="preserve">; </w:t>
      </w:r>
    </w:p>
    <w:p w:rsidR="00C00BE8" w:rsidRPr="009A0664" w:rsidRDefault="00C00BE8" w:rsidP="009A0664">
      <w:pPr>
        <w:tabs>
          <w:tab w:val="num" w:pos="-993"/>
          <w:tab w:val="num" w:pos="0"/>
        </w:tabs>
        <w:spacing w:line="276" w:lineRule="auto"/>
        <w:ind w:right="-2" w:firstLine="567"/>
        <w:rPr>
          <w:b/>
        </w:rPr>
      </w:pPr>
    </w:p>
    <w:p w:rsidR="00C00BE8" w:rsidRPr="00A25CE3" w:rsidRDefault="00C00BE8" w:rsidP="009A0664">
      <w:pPr>
        <w:tabs>
          <w:tab w:val="num" w:pos="0"/>
        </w:tabs>
        <w:spacing w:line="276" w:lineRule="auto"/>
        <w:ind w:right="-2" w:firstLine="567"/>
        <w:jc w:val="center"/>
        <w:rPr>
          <w:b/>
          <w:sz w:val="28"/>
        </w:rPr>
      </w:pPr>
      <w:r w:rsidRPr="00A25CE3">
        <w:rPr>
          <w:b/>
          <w:sz w:val="28"/>
        </w:rPr>
        <w:t xml:space="preserve">3. Виды и формы научно-исследовательской </w:t>
      </w:r>
    </w:p>
    <w:p w:rsidR="00C00BE8" w:rsidRPr="00A25CE3" w:rsidRDefault="00C00BE8" w:rsidP="009A0664">
      <w:pPr>
        <w:tabs>
          <w:tab w:val="num" w:pos="0"/>
        </w:tabs>
        <w:spacing w:line="276" w:lineRule="auto"/>
        <w:ind w:right="-2" w:firstLine="567"/>
        <w:jc w:val="center"/>
        <w:rPr>
          <w:b/>
          <w:sz w:val="28"/>
        </w:rPr>
      </w:pPr>
      <w:r w:rsidRPr="00A25CE3">
        <w:rPr>
          <w:b/>
          <w:sz w:val="28"/>
        </w:rPr>
        <w:t>и научно-методической работы.</w:t>
      </w:r>
    </w:p>
    <w:p w:rsidR="00C00BE8" w:rsidRPr="009A0664" w:rsidRDefault="00C00BE8" w:rsidP="009A0664">
      <w:pPr>
        <w:tabs>
          <w:tab w:val="num" w:pos="0"/>
        </w:tabs>
        <w:spacing w:line="276" w:lineRule="auto"/>
        <w:ind w:right="-2" w:firstLine="567"/>
        <w:jc w:val="center"/>
        <w:rPr>
          <w:b/>
        </w:rPr>
      </w:pPr>
    </w:p>
    <w:p w:rsidR="00C00BE8" w:rsidRPr="009A0664" w:rsidRDefault="001B51FE" w:rsidP="007233AB">
      <w:pPr>
        <w:shd w:val="clear" w:color="auto" w:fill="FFFFFF"/>
        <w:tabs>
          <w:tab w:val="num" w:pos="0"/>
        </w:tabs>
        <w:suppressAutoHyphens/>
        <w:spacing w:line="276" w:lineRule="auto"/>
        <w:ind w:right="-2"/>
        <w:jc w:val="both"/>
      </w:pPr>
      <w:r>
        <w:tab/>
      </w:r>
      <w:r w:rsidR="00C00BE8" w:rsidRPr="009A0664">
        <w:t>По целевому назначению и характеру работ материал может представляться различными видами:</w:t>
      </w:r>
    </w:p>
    <w:p w:rsidR="00C00BE8" w:rsidRPr="009A0664" w:rsidRDefault="007233AB" w:rsidP="00A25CE3">
      <w:pPr>
        <w:pStyle w:val="ab"/>
        <w:numPr>
          <w:ilvl w:val="1"/>
          <w:numId w:val="9"/>
        </w:numPr>
        <w:tabs>
          <w:tab w:val="left" w:pos="600"/>
        </w:tabs>
        <w:spacing w:line="276" w:lineRule="auto"/>
        <w:ind w:left="0" w:right="-2" w:firstLine="0"/>
        <w:jc w:val="both"/>
      </w:pPr>
      <w:r>
        <w:t>Н</w:t>
      </w:r>
      <w:r w:rsidR="00C00BE8" w:rsidRPr="009A0664">
        <w:t>аучная работа - это оригинальное самостоятельное</w:t>
      </w:r>
      <w:r>
        <w:t xml:space="preserve"> </w:t>
      </w:r>
      <w:r w:rsidR="00C00BE8" w:rsidRPr="009A0664">
        <w:t>(или выполненной в соавторстве) исследование, содержащее постановку, разработку, решение какой либо научной или прикладной проблемы.</w:t>
      </w:r>
    </w:p>
    <w:p w:rsidR="00C00BE8" w:rsidRPr="009A0664" w:rsidRDefault="00C00BE8" w:rsidP="009A0664">
      <w:pPr>
        <w:tabs>
          <w:tab w:val="num" w:pos="0"/>
        </w:tabs>
        <w:spacing w:line="276" w:lineRule="auto"/>
        <w:ind w:right="-2" w:firstLine="567"/>
        <w:jc w:val="both"/>
      </w:pPr>
      <w:r w:rsidRPr="009A0664">
        <w:t>Основные признаки научной работы:</w:t>
      </w:r>
    </w:p>
    <w:p w:rsidR="00C00BE8" w:rsidRPr="009A0664" w:rsidRDefault="00C00BE8" w:rsidP="007233AB">
      <w:pPr>
        <w:pStyle w:val="ab"/>
        <w:numPr>
          <w:ilvl w:val="0"/>
          <w:numId w:val="3"/>
        </w:numPr>
        <w:tabs>
          <w:tab w:val="left" w:pos="600"/>
        </w:tabs>
        <w:spacing w:line="276" w:lineRule="auto"/>
        <w:ind w:left="851" w:right="-2"/>
        <w:jc w:val="both"/>
      </w:pPr>
      <w:r w:rsidRPr="009A0664">
        <w:t>новизна или малоизученность темы;</w:t>
      </w:r>
    </w:p>
    <w:p w:rsidR="00C00BE8" w:rsidRPr="009A0664" w:rsidRDefault="00C00BE8" w:rsidP="007233AB">
      <w:pPr>
        <w:pStyle w:val="ab"/>
        <w:numPr>
          <w:ilvl w:val="0"/>
          <w:numId w:val="3"/>
        </w:numPr>
        <w:tabs>
          <w:tab w:val="left" w:pos="600"/>
        </w:tabs>
        <w:spacing w:line="276" w:lineRule="auto"/>
        <w:ind w:left="851" w:right="-2"/>
        <w:jc w:val="both"/>
      </w:pPr>
      <w:r w:rsidRPr="009A0664">
        <w:t>опора на фактический материал;</w:t>
      </w:r>
    </w:p>
    <w:p w:rsidR="00C00BE8" w:rsidRPr="009A0664" w:rsidRDefault="00C00BE8" w:rsidP="007233AB">
      <w:pPr>
        <w:pStyle w:val="ab"/>
        <w:numPr>
          <w:ilvl w:val="0"/>
          <w:numId w:val="3"/>
        </w:numPr>
        <w:tabs>
          <w:tab w:val="left" w:pos="600"/>
        </w:tabs>
        <w:spacing w:line="276" w:lineRule="auto"/>
        <w:ind w:left="851" w:right="-2"/>
        <w:jc w:val="both"/>
      </w:pPr>
      <w:r w:rsidRPr="009A0664">
        <w:t>определение предмета, объекта исследования и исследовательских методов;</w:t>
      </w:r>
    </w:p>
    <w:p w:rsidR="00C00BE8" w:rsidRPr="009A0664" w:rsidRDefault="00C00BE8" w:rsidP="007233AB">
      <w:pPr>
        <w:pStyle w:val="ab"/>
        <w:numPr>
          <w:ilvl w:val="0"/>
          <w:numId w:val="3"/>
        </w:numPr>
        <w:tabs>
          <w:tab w:val="left" w:pos="600"/>
        </w:tabs>
        <w:spacing w:line="276" w:lineRule="auto"/>
        <w:ind w:left="851" w:right="-2"/>
        <w:jc w:val="both"/>
      </w:pPr>
      <w:r w:rsidRPr="009A0664">
        <w:t>применение установленной терминологии;</w:t>
      </w:r>
    </w:p>
    <w:p w:rsidR="00C00BE8" w:rsidRPr="009A0664" w:rsidRDefault="00C00BE8" w:rsidP="007233AB">
      <w:pPr>
        <w:pStyle w:val="ab"/>
        <w:numPr>
          <w:ilvl w:val="0"/>
          <w:numId w:val="3"/>
        </w:numPr>
        <w:tabs>
          <w:tab w:val="left" w:pos="600"/>
        </w:tabs>
        <w:spacing w:line="276" w:lineRule="auto"/>
        <w:ind w:left="851" w:right="-2"/>
        <w:jc w:val="both"/>
      </w:pPr>
      <w:r w:rsidRPr="009A0664">
        <w:t>наличие справочно-библиографического аппарата.</w:t>
      </w:r>
    </w:p>
    <w:p w:rsidR="00C00BE8" w:rsidRPr="009A0664" w:rsidRDefault="00C00BE8" w:rsidP="009A0664">
      <w:pPr>
        <w:tabs>
          <w:tab w:val="num" w:pos="0"/>
        </w:tabs>
        <w:spacing w:line="276" w:lineRule="auto"/>
        <w:ind w:right="-2" w:firstLine="567"/>
        <w:jc w:val="both"/>
      </w:pPr>
      <w:r w:rsidRPr="009A0664">
        <w:t xml:space="preserve">Работа может быть представлена в следующих формах: </w:t>
      </w:r>
    </w:p>
    <w:p w:rsidR="00C00BE8" w:rsidRPr="009A0664" w:rsidRDefault="00C00BE8" w:rsidP="007233AB">
      <w:pPr>
        <w:pStyle w:val="ab"/>
        <w:numPr>
          <w:ilvl w:val="0"/>
          <w:numId w:val="3"/>
        </w:numPr>
        <w:tabs>
          <w:tab w:val="left" w:pos="600"/>
        </w:tabs>
        <w:spacing w:line="276" w:lineRule="auto"/>
        <w:ind w:left="851" w:right="-2"/>
        <w:jc w:val="both"/>
      </w:pPr>
      <w:r w:rsidRPr="009A0664">
        <w:t>брошюра (объем от 4 до 48 листов);</w:t>
      </w:r>
    </w:p>
    <w:p w:rsidR="00C00BE8" w:rsidRPr="009A0664" w:rsidRDefault="00C00BE8" w:rsidP="007233AB">
      <w:pPr>
        <w:pStyle w:val="ab"/>
        <w:numPr>
          <w:ilvl w:val="0"/>
          <w:numId w:val="3"/>
        </w:numPr>
        <w:tabs>
          <w:tab w:val="left" w:pos="600"/>
        </w:tabs>
        <w:spacing w:line="276" w:lineRule="auto"/>
        <w:ind w:left="851" w:right="-2"/>
        <w:jc w:val="both"/>
      </w:pPr>
      <w:r w:rsidRPr="009A0664">
        <w:t>тезисы докладов научной конференции;</w:t>
      </w:r>
    </w:p>
    <w:p w:rsidR="00C00BE8" w:rsidRPr="009A0664" w:rsidRDefault="00C00BE8" w:rsidP="007233AB">
      <w:pPr>
        <w:pStyle w:val="ab"/>
        <w:numPr>
          <w:ilvl w:val="0"/>
          <w:numId w:val="3"/>
        </w:numPr>
        <w:tabs>
          <w:tab w:val="left" w:pos="600"/>
        </w:tabs>
        <w:spacing w:line="276" w:lineRule="auto"/>
        <w:ind w:left="851" w:right="-2"/>
        <w:jc w:val="both"/>
      </w:pPr>
      <w:r w:rsidRPr="009A0664">
        <w:t>материалы научной конференции (в виде программ, рекомендаций, решений);</w:t>
      </w:r>
    </w:p>
    <w:p w:rsidR="00C00BE8" w:rsidRPr="009A0664" w:rsidRDefault="00C00BE8" w:rsidP="007233AB">
      <w:pPr>
        <w:pStyle w:val="ab"/>
        <w:numPr>
          <w:ilvl w:val="0"/>
          <w:numId w:val="3"/>
        </w:numPr>
        <w:tabs>
          <w:tab w:val="left" w:pos="600"/>
        </w:tabs>
        <w:spacing w:line="276" w:lineRule="auto"/>
        <w:ind w:left="851" w:right="-2"/>
        <w:jc w:val="both"/>
      </w:pPr>
      <w:r w:rsidRPr="009A0664">
        <w:t>научная статья.</w:t>
      </w:r>
    </w:p>
    <w:p w:rsidR="00C00BE8" w:rsidRPr="009A0664" w:rsidRDefault="00C00BE8" w:rsidP="00A25CE3">
      <w:pPr>
        <w:pStyle w:val="ab"/>
        <w:numPr>
          <w:ilvl w:val="1"/>
          <w:numId w:val="9"/>
        </w:numPr>
        <w:tabs>
          <w:tab w:val="left" w:pos="600"/>
        </w:tabs>
        <w:spacing w:line="276" w:lineRule="auto"/>
        <w:ind w:left="0" w:right="-2" w:firstLine="0"/>
        <w:jc w:val="both"/>
      </w:pPr>
      <w:r w:rsidRPr="009A0664">
        <w:t>Научно-методическая работа обладает всеми свойствами и качествами научного издания, но изложена в форме, удобной для преподавания и изучения.</w:t>
      </w:r>
    </w:p>
    <w:p w:rsidR="00C00BE8" w:rsidRPr="009A0664" w:rsidRDefault="00C00BE8" w:rsidP="009A0664">
      <w:pPr>
        <w:tabs>
          <w:tab w:val="num" w:pos="0"/>
        </w:tabs>
        <w:spacing w:line="276" w:lineRule="auto"/>
        <w:ind w:right="-2" w:firstLine="567"/>
        <w:jc w:val="both"/>
      </w:pPr>
      <w:r w:rsidRPr="009A0664">
        <w:t xml:space="preserve">Основные формы: </w:t>
      </w:r>
    </w:p>
    <w:p w:rsidR="00C00BE8" w:rsidRPr="009A0664" w:rsidRDefault="00C00BE8" w:rsidP="007233AB">
      <w:pPr>
        <w:pStyle w:val="ab"/>
        <w:numPr>
          <w:ilvl w:val="0"/>
          <w:numId w:val="3"/>
        </w:numPr>
        <w:tabs>
          <w:tab w:val="left" w:pos="600"/>
        </w:tabs>
        <w:spacing w:line="276" w:lineRule="auto"/>
        <w:ind w:left="851" w:right="-2"/>
        <w:jc w:val="both"/>
      </w:pPr>
      <w:r w:rsidRPr="009A0664">
        <w:t>учебник (систематическое изложение учебной дисциплины или её раздела, части, соответствующее учебной программе);</w:t>
      </w:r>
    </w:p>
    <w:p w:rsidR="00C00BE8" w:rsidRPr="009A0664" w:rsidRDefault="00C00BE8" w:rsidP="007233AB">
      <w:pPr>
        <w:pStyle w:val="ab"/>
        <w:numPr>
          <w:ilvl w:val="0"/>
          <w:numId w:val="3"/>
        </w:numPr>
        <w:tabs>
          <w:tab w:val="left" w:pos="600"/>
        </w:tabs>
        <w:spacing w:line="276" w:lineRule="auto"/>
        <w:ind w:left="851" w:right="-2"/>
        <w:jc w:val="both"/>
      </w:pPr>
      <w:r w:rsidRPr="009A0664">
        <w:t>учебное пособие (издание частично или полностью заменяющее или дополняющее учебник).</w:t>
      </w:r>
    </w:p>
    <w:p w:rsidR="00C00BE8" w:rsidRPr="009A0664" w:rsidRDefault="00C00BE8" w:rsidP="00917F46">
      <w:pPr>
        <w:pStyle w:val="ab"/>
        <w:numPr>
          <w:ilvl w:val="1"/>
          <w:numId w:val="9"/>
        </w:numPr>
        <w:tabs>
          <w:tab w:val="left" w:pos="600"/>
        </w:tabs>
        <w:spacing w:line="276" w:lineRule="auto"/>
        <w:ind w:left="0" w:right="-2" w:firstLine="0"/>
        <w:jc w:val="both"/>
      </w:pPr>
      <w:r w:rsidRPr="009A0664">
        <w:t>Учебно-методическая работа относится к научным материалам, если она носит оригинальный характер по содержанию учебного материала или по методике его упорядочения и приспособления для нужд обучения.</w:t>
      </w:r>
    </w:p>
    <w:p w:rsidR="00C00BE8" w:rsidRPr="009A0664" w:rsidRDefault="00C00BE8" w:rsidP="009A0664">
      <w:pPr>
        <w:tabs>
          <w:tab w:val="num" w:pos="0"/>
        </w:tabs>
        <w:spacing w:line="276" w:lineRule="auto"/>
        <w:ind w:right="-2" w:firstLine="567"/>
        <w:jc w:val="both"/>
      </w:pPr>
      <w:r w:rsidRPr="009A0664">
        <w:t>Основные формы:</w:t>
      </w:r>
    </w:p>
    <w:p w:rsidR="00C00BE8" w:rsidRPr="009A0664" w:rsidRDefault="00C00BE8" w:rsidP="007233AB">
      <w:pPr>
        <w:pStyle w:val="ab"/>
        <w:numPr>
          <w:ilvl w:val="0"/>
          <w:numId w:val="3"/>
        </w:numPr>
        <w:tabs>
          <w:tab w:val="left" w:pos="600"/>
        </w:tabs>
        <w:spacing w:line="276" w:lineRule="auto"/>
        <w:ind w:left="851" w:right="-2"/>
        <w:jc w:val="both"/>
      </w:pPr>
      <w:r w:rsidRPr="009A0664">
        <w:t>практикум (практические задания и упражнения, способствующие усвоению, закреплению пройденного материала и проверке знаний);</w:t>
      </w:r>
    </w:p>
    <w:p w:rsidR="00C00BE8" w:rsidRPr="009A0664" w:rsidRDefault="00C00BE8" w:rsidP="007233AB">
      <w:pPr>
        <w:pStyle w:val="ab"/>
        <w:numPr>
          <w:ilvl w:val="0"/>
          <w:numId w:val="3"/>
        </w:numPr>
        <w:tabs>
          <w:tab w:val="left" w:pos="600"/>
        </w:tabs>
        <w:spacing w:line="276" w:lineRule="auto"/>
        <w:ind w:left="851" w:right="-2"/>
        <w:jc w:val="both"/>
      </w:pPr>
      <w:r w:rsidRPr="009A0664">
        <w:t>учебно-методическое пособие (материалы по методике преподавания дисциплины, её раздела, части);</w:t>
      </w:r>
    </w:p>
    <w:p w:rsidR="00C00BE8" w:rsidRPr="009A0664" w:rsidRDefault="00C00BE8" w:rsidP="007233AB">
      <w:pPr>
        <w:pStyle w:val="ab"/>
        <w:numPr>
          <w:ilvl w:val="0"/>
          <w:numId w:val="3"/>
        </w:numPr>
        <w:tabs>
          <w:tab w:val="left" w:pos="600"/>
        </w:tabs>
        <w:spacing w:line="276" w:lineRule="auto"/>
        <w:ind w:left="851" w:right="-2"/>
        <w:jc w:val="both"/>
      </w:pPr>
      <w:r w:rsidRPr="009A0664">
        <w:t>учебно-наглядное пособие;</w:t>
      </w:r>
    </w:p>
    <w:p w:rsidR="00C00BE8" w:rsidRPr="009A0664" w:rsidRDefault="00C00BE8" w:rsidP="007233AB">
      <w:pPr>
        <w:pStyle w:val="ab"/>
        <w:numPr>
          <w:ilvl w:val="0"/>
          <w:numId w:val="3"/>
        </w:numPr>
        <w:tabs>
          <w:tab w:val="left" w:pos="600"/>
        </w:tabs>
        <w:spacing w:line="276" w:lineRule="auto"/>
        <w:ind w:left="851" w:right="-2"/>
        <w:jc w:val="both"/>
      </w:pPr>
      <w:r w:rsidRPr="009A0664">
        <w:t>методические рекомендации по изучению дисциплины;</w:t>
      </w:r>
    </w:p>
    <w:p w:rsidR="00C00BE8" w:rsidRPr="009A0664" w:rsidRDefault="00C00BE8" w:rsidP="007233AB">
      <w:pPr>
        <w:pStyle w:val="ab"/>
        <w:numPr>
          <w:ilvl w:val="0"/>
          <w:numId w:val="3"/>
        </w:numPr>
        <w:tabs>
          <w:tab w:val="left" w:pos="600"/>
        </w:tabs>
        <w:spacing w:line="276" w:lineRule="auto"/>
        <w:ind w:left="851" w:right="-2"/>
        <w:jc w:val="both"/>
      </w:pPr>
      <w:r w:rsidRPr="009A0664">
        <w:t>методическая разработка (по теме или курсу дисциплины).</w:t>
      </w:r>
    </w:p>
    <w:p w:rsidR="003145B4" w:rsidRPr="009A0664" w:rsidRDefault="003145B4" w:rsidP="009A0664">
      <w:pPr>
        <w:tabs>
          <w:tab w:val="num" w:pos="0"/>
        </w:tabs>
        <w:spacing w:line="276" w:lineRule="auto"/>
        <w:ind w:right="-2"/>
        <w:jc w:val="center"/>
        <w:rPr>
          <w:b/>
        </w:rPr>
      </w:pPr>
    </w:p>
    <w:p w:rsidR="00C00BE8" w:rsidRPr="00A25CE3" w:rsidRDefault="00C00BE8" w:rsidP="009A0664">
      <w:pPr>
        <w:tabs>
          <w:tab w:val="num" w:pos="0"/>
        </w:tabs>
        <w:spacing w:line="276" w:lineRule="auto"/>
        <w:ind w:right="-2"/>
        <w:jc w:val="center"/>
        <w:rPr>
          <w:b/>
          <w:sz w:val="28"/>
        </w:rPr>
      </w:pPr>
      <w:r w:rsidRPr="00A25CE3">
        <w:rPr>
          <w:b/>
          <w:sz w:val="28"/>
        </w:rPr>
        <w:lastRenderedPageBreak/>
        <w:t xml:space="preserve">4. Организация, планирование и внедрение </w:t>
      </w:r>
    </w:p>
    <w:p w:rsidR="00C00BE8" w:rsidRPr="00A25CE3" w:rsidRDefault="00C00BE8" w:rsidP="009A0664">
      <w:pPr>
        <w:tabs>
          <w:tab w:val="num" w:pos="0"/>
        </w:tabs>
        <w:spacing w:line="276" w:lineRule="auto"/>
        <w:ind w:right="-2"/>
        <w:jc w:val="center"/>
        <w:rPr>
          <w:b/>
          <w:sz w:val="28"/>
        </w:rPr>
      </w:pPr>
      <w:r w:rsidRPr="00A25CE3">
        <w:rPr>
          <w:b/>
          <w:sz w:val="28"/>
        </w:rPr>
        <w:t>научно-исследовательских работ.</w:t>
      </w:r>
    </w:p>
    <w:p w:rsidR="00C00BE8" w:rsidRPr="009A0664" w:rsidRDefault="00C00BE8" w:rsidP="009A0664">
      <w:pPr>
        <w:tabs>
          <w:tab w:val="num" w:pos="0"/>
        </w:tabs>
        <w:spacing w:line="276" w:lineRule="auto"/>
        <w:ind w:right="-2"/>
        <w:jc w:val="center"/>
        <w:rPr>
          <w:b/>
        </w:rPr>
      </w:pPr>
    </w:p>
    <w:p w:rsidR="00C00BE8" w:rsidRPr="009A0664" w:rsidRDefault="00C00BE8" w:rsidP="00917F46">
      <w:pPr>
        <w:pStyle w:val="ab"/>
        <w:numPr>
          <w:ilvl w:val="1"/>
          <w:numId w:val="11"/>
        </w:numPr>
        <w:shd w:val="clear" w:color="auto" w:fill="FFFFFF"/>
        <w:tabs>
          <w:tab w:val="num" w:pos="567"/>
        </w:tabs>
        <w:suppressAutoHyphens/>
        <w:spacing w:line="276" w:lineRule="auto"/>
        <w:ind w:left="0" w:right="-2" w:firstLine="0"/>
        <w:jc w:val="both"/>
      </w:pPr>
      <w:r w:rsidRPr="009A0664">
        <w:t xml:space="preserve">Научно-исследовательские работы </w:t>
      </w:r>
      <w:r w:rsidR="009A0664" w:rsidRPr="009A0664">
        <w:t xml:space="preserve">в техникуме </w:t>
      </w:r>
      <w:r w:rsidRPr="009A0664">
        <w:t>выполняются:</w:t>
      </w:r>
    </w:p>
    <w:p w:rsidR="00C00BE8" w:rsidRPr="009A0664" w:rsidRDefault="000415C9" w:rsidP="007233AB">
      <w:pPr>
        <w:pStyle w:val="ab"/>
        <w:numPr>
          <w:ilvl w:val="0"/>
          <w:numId w:val="3"/>
        </w:numPr>
        <w:tabs>
          <w:tab w:val="left" w:pos="600"/>
        </w:tabs>
        <w:spacing w:line="276" w:lineRule="auto"/>
        <w:ind w:left="851" w:right="-2"/>
        <w:jc w:val="both"/>
      </w:pPr>
      <w:r>
        <w:t>п</w:t>
      </w:r>
      <w:r w:rsidR="00C00BE8" w:rsidRPr="009A0664">
        <w:t xml:space="preserve">реподавательским составом </w:t>
      </w:r>
      <w:r w:rsidR="009A0664" w:rsidRPr="009A0664">
        <w:t>техникума</w:t>
      </w:r>
      <w:r w:rsidR="00C00BE8" w:rsidRPr="009A0664">
        <w:t xml:space="preserve"> в соответствии с планом работы </w:t>
      </w:r>
      <w:r w:rsidR="001B51FE">
        <w:t>методической комиссии</w:t>
      </w:r>
      <w:r w:rsidR="00C00BE8" w:rsidRPr="009A0664">
        <w:t>;</w:t>
      </w:r>
      <w:bookmarkStart w:id="0" w:name="_GoBack"/>
      <w:bookmarkEnd w:id="0"/>
    </w:p>
    <w:p w:rsidR="00C00BE8" w:rsidRPr="009A0664" w:rsidRDefault="003145B4" w:rsidP="007233AB">
      <w:pPr>
        <w:pStyle w:val="ab"/>
        <w:numPr>
          <w:ilvl w:val="0"/>
          <w:numId w:val="3"/>
        </w:numPr>
        <w:tabs>
          <w:tab w:val="left" w:pos="600"/>
        </w:tabs>
        <w:spacing w:line="276" w:lineRule="auto"/>
        <w:ind w:left="851" w:right="-2"/>
        <w:jc w:val="both"/>
      </w:pPr>
      <w:r>
        <w:t>о</w:t>
      </w:r>
      <w:r w:rsidR="009A0664">
        <w:t xml:space="preserve">бучающимися </w:t>
      </w:r>
      <w:r w:rsidR="00C00BE8" w:rsidRPr="009A0664">
        <w:t xml:space="preserve"> в ходе выполнения курсовых работ, освоения МДК и ПМ, предусмотренных учебным планом или в ра</w:t>
      </w:r>
      <w:r w:rsidR="009A0664">
        <w:t>м</w:t>
      </w:r>
      <w:r>
        <w:t>к</w:t>
      </w:r>
      <w:r w:rsidR="00C00BE8" w:rsidRPr="009A0664">
        <w:t>ах работы научного общества</w:t>
      </w:r>
      <w:r>
        <w:t xml:space="preserve"> обучающихся</w:t>
      </w:r>
      <w:r w:rsidR="00C00BE8" w:rsidRPr="009A0664">
        <w:t>;</w:t>
      </w:r>
    </w:p>
    <w:p w:rsidR="00C00BE8" w:rsidRPr="009A0664" w:rsidRDefault="00C00BE8" w:rsidP="00917F46">
      <w:pPr>
        <w:pStyle w:val="ab"/>
        <w:numPr>
          <w:ilvl w:val="1"/>
          <w:numId w:val="11"/>
        </w:numPr>
        <w:shd w:val="clear" w:color="auto" w:fill="FFFFFF"/>
        <w:tabs>
          <w:tab w:val="num" w:pos="567"/>
        </w:tabs>
        <w:suppressAutoHyphens/>
        <w:spacing w:line="276" w:lineRule="auto"/>
        <w:ind w:left="0" w:right="-2" w:firstLine="0"/>
        <w:jc w:val="both"/>
      </w:pPr>
      <w:r w:rsidRPr="009A0664">
        <w:t xml:space="preserve">Научно-исследовательская работа </w:t>
      </w:r>
      <w:r w:rsidR="009A0664" w:rsidRPr="009A0664">
        <w:t xml:space="preserve"> </w:t>
      </w:r>
      <w:r w:rsidRPr="009A0664">
        <w:t xml:space="preserve">ведется под руководством </w:t>
      </w:r>
      <w:r w:rsidR="003145B4">
        <w:t>методиста техникума</w:t>
      </w:r>
      <w:r w:rsidRPr="009A0664">
        <w:t>.</w:t>
      </w:r>
    </w:p>
    <w:p w:rsidR="00C00BE8" w:rsidRPr="009A0664" w:rsidRDefault="009A0664" w:rsidP="00917F46">
      <w:pPr>
        <w:pStyle w:val="ab"/>
        <w:numPr>
          <w:ilvl w:val="1"/>
          <w:numId w:val="11"/>
        </w:numPr>
        <w:shd w:val="clear" w:color="auto" w:fill="FFFFFF"/>
        <w:tabs>
          <w:tab w:val="num" w:pos="567"/>
        </w:tabs>
        <w:suppressAutoHyphens/>
        <w:spacing w:line="276" w:lineRule="auto"/>
        <w:ind w:left="0" w:right="-2" w:firstLine="0"/>
        <w:jc w:val="both"/>
      </w:pPr>
      <w:r w:rsidRPr="009A0664">
        <w:t>Техникум</w:t>
      </w:r>
      <w:r w:rsidR="00C00BE8" w:rsidRPr="009A0664">
        <w:t xml:space="preserve"> самостоятельно осуществляет текущее и перспективное планирование научной деятельности.</w:t>
      </w:r>
    </w:p>
    <w:p w:rsidR="00C00BE8" w:rsidRPr="009A0664" w:rsidRDefault="00C00BE8" w:rsidP="00917F46">
      <w:pPr>
        <w:pStyle w:val="ab"/>
        <w:numPr>
          <w:ilvl w:val="1"/>
          <w:numId w:val="11"/>
        </w:numPr>
        <w:shd w:val="clear" w:color="auto" w:fill="FFFFFF"/>
        <w:tabs>
          <w:tab w:val="num" w:pos="567"/>
        </w:tabs>
        <w:suppressAutoHyphens/>
        <w:spacing w:line="276" w:lineRule="auto"/>
        <w:ind w:left="0" w:right="-2" w:firstLine="0"/>
        <w:jc w:val="both"/>
      </w:pPr>
      <w:r w:rsidRPr="009A0664">
        <w:t xml:space="preserve">Планирование научных исследований осуществляется в соответствии с основными направлениями развития </w:t>
      </w:r>
      <w:r w:rsidR="009A0664" w:rsidRPr="009A0664">
        <w:t>техникума</w:t>
      </w:r>
      <w:r w:rsidRPr="009A0664">
        <w:t>.</w:t>
      </w:r>
    </w:p>
    <w:p w:rsidR="00C00BE8" w:rsidRPr="009A0664" w:rsidRDefault="00C00BE8" w:rsidP="00917F46">
      <w:pPr>
        <w:pStyle w:val="ab"/>
        <w:numPr>
          <w:ilvl w:val="1"/>
          <w:numId w:val="11"/>
        </w:numPr>
        <w:shd w:val="clear" w:color="auto" w:fill="FFFFFF"/>
        <w:tabs>
          <w:tab w:val="num" w:pos="567"/>
        </w:tabs>
        <w:suppressAutoHyphens/>
        <w:spacing w:line="276" w:lineRule="auto"/>
        <w:ind w:left="0" w:right="-2" w:firstLine="0"/>
        <w:jc w:val="both"/>
      </w:pPr>
      <w:r w:rsidRPr="009A0664">
        <w:t xml:space="preserve">Научные направления разрабатываются исходя из профиля подготовки специалистов, кадрового обеспечения, материальных и финансовых возможностей </w:t>
      </w:r>
      <w:r w:rsidR="009A0664" w:rsidRPr="009A0664">
        <w:t>техникума</w:t>
      </w:r>
      <w:r w:rsidRPr="009A0664">
        <w:t>.</w:t>
      </w:r>
    </w:p>
    <w:p w:rsidR="00C00BE8" w:rsidRPr="009A0664" w:rsidRDefault="00C00BE8" w:rsidP="00917F46">
      <w:pPr>
        <w:pStyle w:val="ab"/>
        <w:numPr>
          <w:ilvl w:val="1"/>
          <w:numId w:val="11"/>
        </w:numPr>
        <w:shd w:val="clear" w:color="auto" w:fill="FFFFFF"/>
        <w:tabs>
          <w:tab w:val="num" w:pos="567"/>
        </w:tabs>
        <w:suppressAutoHyphens/>
        <w:spacing w:line="276" w:lineRule="auto"/>
        <w:ind w:left="0" w:right="-2" w:firstLine="0"/>
        <w:jc w:val="both"/>
      </w:pPr>
      <w:r w:rsidRPr="009A0664">
        <w:t xml:space="preserve">В организации НИР </w:t>
      </w:r>
      <w:r w:rsidR="009A0664" w:rsidRPr="009A0664">
        <w:t xml:space="preserve">в техникуме </w:t>
      </w:r>
      <w:r w:rsidRPr="009A0664">
        <w:t xml:space="preserve">используется программно-целевой метод. Основные усилия преподавателей сосредоточены на выполнении исследовательских тем по специальностям </w:t>
      </w:r>
      <w:r w:rsidR="009A0664" w:rsidRPr="009A0664">
        <w:t>техникума</w:t>
      </w:r>
      <w:r w:rsidRPr="009A0664">
        <w:t>.</w:t>
      </w:r>
    </w:p>
    <w:p w:rsidR="00C00BE8" w:rsidRPr="009A0664" w:rsidRDefault="00C00BE8" w:rsidP="00917F46">
      <w:pPr>
        <w:pStyle w:val="ab"/>
        <w:numPr>
          <w:ilvl w:val="1"/>
          <w:numId w:val="11"/>
        </w:numPr>
        <w:shd w:val="clear" w:color="auto" w:fill="FFFFFF"/>
        <w:tabs>
          <w:tab w:val="num" w:pos="567"/>
        </w:tabs>
        <w:suppressAutoHyphens/>
        <w:spacing w:line="276" w:lineRule="auto"/>
        <w:ind w:left="0" w:right="-2" w:firstLine="0"/>
        <w:jc w:val="both"/>
      </w:pPr>
      <w:r w:rsidRPr="009A0664">
        <w:t xml:space="preserve">Научно-исследовательская и методическая работа каждого преподавателя осуществляется по профилю </w:t>
      </w:r>
      <w:r w:rsidR="009A0664">
        <w:t>методической комиссии</w:t>
      </w:r>
      <w:r w:rsidRPr="009A0664">
        <w:t xml:space="preserve"> и преподаваемых </w:t>
      </w:r>
      <w:r w:rsidR="009A0664" w:rsidRPr="009A0664">
        <w:t>в техникуме</w:t>
      </w:r>
      <w:r w:rsidR="009A0664">
        <w:t xml:space="preserve"> </w:t>
      </w:r>
      <w:r w:rsidRPr="009A0664">
        <w:t>дисциплин.</w:t>
      </w:r>
    </w:p>
    <w:p w:rsidR="00C00BE8" w:rsidRPr="009A0664" w:rsidRDefault="00C00BE8" w:rsidP="00917F46">
      <w:pPr>
        <w:pStyle w:val="ab"/>
        <w:numPr>
          <w:ilvl w:val="1"/>
          <w:numId w:val="11"/>
        </w:numPr>
        <w:shd w:val="clear" w:color="auto" w:fill="FFFFFF"/>
        <w:tabs>
          <w:tab w:val="num" w:pos="567"/>
        </w:tabs>
        <w:suppressAutoHyphens/>
        <w:spacing w:line="276" w:lineRule="auto"/>
        <w:ind w:left="0" w:right="-2" w:firstLine="0"/>
        <w:jc w:val="both"/>
      </w:pPr>
      <w:r w:rsidRPr="009A0664">
        <w:t xml:space="preserve">План организации научно-методической работы </w:t>
      </w:r>
      <w:r w:rsidR="001B51FE">
        <w:t>методической комиссии</w:t>
      </w:r>
      <w:r w:rsidRPr="009A0664">
        <w:t xml:space="preserve"> рассматривается на методическом совете и затем входит в Программу научно-методической и научно-исследовательской работы на текущий год.</w:t>
      </w:r>
    </w:p>
    <w:p w:rsidR="00C00BE8" w:rsidRPr="009A0664" w:rsidRDefault="00C00BE8" w:rsidP="00917F46">
      <w:pPr>
        <w:pStyle w:val="ab"/>
        <w:numPr>
          <w:ilvl w:val="1"/>
          <w:numId w:val="11"/>
        </w:numPr>
        <w:shd w:val="clear" w:color="auto" w:fill="FFFFFF"/>
        <w:tabs>
          <w:tab w:val="num" w:pos="567"/>
        </w:tabs>
        <w:suppressAutoHyphens/>
        <w:spacing w:line="276" w:lineRule="auto"/>
        <w:ind w:left="0" w:right="-2" w:firstLine="0"/>
        <w:jc w:val="both"/>
      </w:pPr>
      <w:r w:rsidRPr="009A0664">
        <w:t xml:space="preserve">За качество и сроки выполнения работы несет ответственность председатель </w:t>
      </w:r>
      <w:r w:rsidR="001B51FE">
        <w:t>методической комиссии</w:t>
      </w:r>
      <w:r w:rsidRPr="009A0664">
        <w:t>.</w:t>
      </w:r>
    </w:p>
    <w:p w:rsidR="00C00BE8" w:rsidRPr="009A0664" w:rsidRDefault="00C00BE8" w:rsidP="00917F46">
      <w:pPr>
        <w:pStyle w:val="ab"/>
        <w:numPr>
          <w:ilvl w:val="1"/>
          <w:numId w:val="11"/>
        </w:numPr>
        <w:shd w:val="clear" w:color="auto" w:fill="FFFFFF"/>
        <w:tabs>
          <w:tab w:val="num" w:pos="567"/>
        </w:tabs>
        <w:suppressAutoHyphens/>
        <w:spacing w:line="276" w:lineRule="auto"/>
        <w:ind w:left="0" w:right="-2" w:firstLine="0"/>
        <w:jc w:val="both"/>
      </w:pPr>
      <w:r w:rsidRPr="009A0664">
        <w:t xml:space="preserve">Ответственность за выполнение Программы научно-исследовательской и научно-методической работы несет </w:t>
      </w:r>
      <w:r w:rsidR="003145B4">
        <w:t>методист</w:t>
      </w:r>
      <w:r w:rsidRPr="009A0664">
        <w:t>.</w:t>
      </w:r>
    </w:p>
    <w:p w:rsidR="00C00BE8" w:rsidRPr="009A0664" w:rsidRDefault="00C00BE8" w:rsidP="00917F46">
      <w:pPr>
        <w:pStyle w:val="ab"/>
        <w:numPr>
          <w:ilvl w:val="1"/>
          <w:numId w:val="11"/>
        </w:numPr>
        <w:shd w:val="clear" w:color="auto" w:fill="FFFFFF"/>
        <w:tabs>
          <w:tab w:val="num" w:pos="567"/>
        </w:tabs>
        <w:suppressAutoHyphens/>
        <w:spacing w:line="276" w:lineRule="auto"/>
        <w:ind w:left="0" w:right="-2" w:firstLine="0"/>
        <w:jc w:val="both"/>
      </w:pPr>
      <w:r w:rsidRPr="009A0664">
        <w:t xml:space="preserve">В целях повышения эффективности научных исследований на базе </w:t>
      </w:r>
      <w:r w:rsidR="009A0664" w:rsidRPr="009A0664">
        <w:t>техникума</w:t>
      </w:r>
      <w:r w:rsidRPr="009A0664">
        <w:t xml:space="preserve"> могут создаваться в установленном порядке гибкие организационные формы: временные творческие коллективы, научно-творческие объединения преподавателей разных </w:t>
      </w:r>
      <w:r w:rsidR="001B51FE">
        <w:t>методических комиссий</w:t>
      </w:r>
      <w:r w:rsidRPr="009A0664">
        <w:t xml:space="preserve"> и др.</w:t>
      </w:r>
    </w:p>
    <w:p w:rsidR="00C00BE8" w:rsidRPr="009A0664" w:rsidRDefault="00C00BE8" w:rsidP="009A0664">
      <w:pPr>
        <w:tabs>
          <w:tab w:val="num" w:pos="0"/>
        </w:tabs>
        <w:spacing w:line="276" w:lineRule="auto"/>
        <w:ind w:right="-2" w:firstLine="567"/>
        <w:jc w:val="both"/>
      </w:pPr>
    </w:p>
    <w:p w:rsidR="00C00BE8" w:rsidRPr="001B51FE" w:rsidRDefault="00C00BE8" w:rsidP="001B51FE">
      <w:pPr>
        <w:pStyle w:val="ab"/>
        <w:numPr>
          <w:ilvl w:val="0"/>
          <w:numId w:val="11"/>
        </w:numPr>
        <w:tabs>
          <w:tab w:val="num" w:pos="0"/>
        </w:tabs>
        <w:spacing w:line="276" w:lineRule="auto"/>
        <w:ind w:right="-2"/>
        <w:jc w:val="center"/>
        <w:rPr>
          <w:b/>
        </w:rPr>
      </w:pPr>
      <w:r w:rsidRPr="00A25CE3">
        <w:rPr>
          <w:b/>
          <w:sz w:val="28"/>
        </w:rPr>
        <w:t xml:space="preserve"> Взаимосвязь и единство учебного и научного процессов</w:t>
      </w:r>
      <w:r w:rsidRPr="001B51FE">
        <w:rPr>
          <w:b/>
        </w:rPr>
        <w:t>.</w:t>
      </w:r>
    </w:p>
    <w:p w:rsidR="00C00BE8" w:rsidRPr="009A0664" w:rsidRDefault="00C00BE8" w:rsidP="009A0664">
      <w:pPr>
        <w:tabs>
          <w:tab w:val="num" w:pos="0"/>
        </w:tabs>
        <w:spacing w:line="276" w:lineRule="auto"/>
        <w:ind w:right="-2" w:firstLine="567"/>
        <w:jc w:val="center"/>
        <w:rPr>
          <w:b/>
        </w:rPr>
      </w:pPr>
    </w:p>
    <w:p w:rsidR="00C00BE8" w:rsidRPr="009A0664" w:rsidRDefault="00C00BE8" w:rsidP="00917F46">
      <w:pPr>
        <w:pStyle w:val="ab"/>
        <w:numPr>
          <w:ilvl w:val="1"/>
          <w:numId w:val="11"/>
        </w:numPr>
        <w:shd w:val="clear" w:color="auto" w:fill="FFFFFF"/>
        <w:tabs>
          <w:tab w:val="num" w:pos="567"/>
        </w:tabs>
        <w:suppressAutoHyphens/>
        <w:spacing w:line="276" w:lineRule="auto"/>
        <w:ind w:left="0" w:right="-2" w:firstLine="0"/>
        <w:jc w:val="both"/>
      </w:pPr>
      <w:r w:rsidRPr="009A0664">
        <w:t xml:space="preserve">Научная деятельность </w:t>
      </w:r>
      <w:r w:rsidR="009A0664" w:rsidRPr="009A0664">
        <w:t>техникума</w:t>
      </w:r>
      <w:r w:rsidRPr="009A0664">
        <w:t xml:space="preserve"> является составной частью процесса подготовки специалистов.</w:t>
      </w:r>
    </w:p>
    <w:p w:rsidR="00C00BE8" w:rsidRPr="009A0664" w:rsidRDefault="00C00BE8" w:rsidP="00917F46">
      <w:pPr>
        <w:pStyle w:val="ab"/>
        <w:numPr>
          <w:ilvl w:val="1"/>
          <w:numId w:val="11"/>
        </w:numPr>
        <w:shd w:val="clear" w:color="auto" w:fill="FFFFFF"/>
        <w:tabs>
          <w:tab w:val="num" w:pos="567"/>
        </w:tabs>
        <w:suppressAutoHyphens/>
        <w:spacing w:line="276" w:lineRule="auto"/>
        <w:ind w:left="0" w:right="-2" w:firstLine="0"/>
        <w:jc w:val="both"/>
      </w:pPr>
      <w:r w:rsidRPr="009A0664">
        <w:t>Единство учебного и научного процессов обеспечивается за счет:</w:t>
      </w:r>
    </w:p>
    <w:p w:rsidR="00C00BE8" w:rsidRPr="009A0664" w:rsidRDefault="00C00BE8" w:rsidP="007233AB">
      <w:pPr>
        <w:pStyle w:val="ab"/>
        <w:numPr>
          <w:ilvl w:val="0"/>
          <w:numId w:val="3"/>
        </w:numPr>
        <w:tabs>
          <w:tab w:val="left" w:pos="600"/>
        </w:tabs>
        <w:spacing w:line="276" w:lineRule="auto"/>
        <w:ind w:left="851" w:right="-2"/>
        <w:jc w:val="both"/>
      </w:pPr>
      <w:r w:rsidRPr="009A0664">
        <w:t>внедрения в учебный процесс результатов НИД;</w:t>
      </w:r>
    </w:p>
    <w:p w:rsidR="00C00BE8" w:rsidRPr="009A0664" w:rsidRDefault="00C00BE8" w:rsidP="007233AB">
      <w:pPr>
        <w:pStyle w:val="ab"/>
        <w:numPr>
          <w:ilvl w:val="0"/>
          <w:numId w:val="3"/>
        </w:numPr>
        <w:tabs>
          <w:tab w:val="left" w:pos="600"/>
        </w:tabs>
        <w:spacing w:line="276" w:lineRule="auto"/>
        <w:ind w:left="851" w:right="-2"/>
        <w:jc w:val="both"/>
      </w:pPr>
      <w:r w:rsidRPr="009A0664">
        <w:t xml:space="preserve">привлечения </w:t>
      </w:r>
      <w:r w:rsidR="009A0664">
        <w:t>обучающихся</w:t>
      </w:r>
      <w:r w:rsidRPr="009A0664">
        <w:t xml:space="preserve"> к участию в научно-исследовательских работах, используемых в учебном процессе;</w:t>
      </w:r>
    </w:p>
    <w:p w:rsidR="00C00BE8" w:rsidRPr="009A0664" w:rsidRDefault="00C00BE8" w:rsidP="007233AB">
      <w:pPr>
        <w:pStyle w:val="ab"/>
        <w:numPr>
          <w:ilvl w:val="0"/>
          <w:numId w:val="3"/>
        </w:numPr>
        <w:tabs>
          <w:tab w:val="left" w:pos="600"/>
        </w:tabs>
        <w:spacing w:line="276" w:lineRule="auto"/>
        <w:ind w:left="851" w:right="-2"/>
        <w:jc w:val="both"/>
      </w:pPr>
      <w:r w:rsidRPr="009A0664">
        <w:lastRenderedPageBreak/>
        <w:t xml:space="preserve">проведения на базе </w:t>
      </w:r>
      <w:r w:rsidR="009A0664" w:rsidRPr="009A0664">
        <w:t>техникума</w:t>
      </w:r>
      <w:r w:rsidRPr="009A0664">
        <w:t xml:space="preserve"> олимпиад, конкурсов научно-исследовательских работ </w:t>
      </w:r>
      <w:r w:rsidR="009A0664">
        <w:t>обучающихся</w:t>
      </w:r>
      <w:r w:rsidRPr="009A0664">
        <w:t>, научных конференций и семинаров;</w:t>
      </w:r>
    </w:p>
    <w:p w:rsidR="00C00BE8" w:rsidRPr="009A0664" w:rsidRDefault="00C00BE8" w:rsidP="007233AB">
      <w:pPr>
        <w:pStyle w:val="ab"/>
        <w:numPr>
          <w:ilvl w:val="0"/>
          <w:numId w:val="3"/>
        </w:numPr>
        <w:tabs>
          <w:tab w:val="left" w:pos="600"/>
        </w:tabs>
        <w:spacing w:line="276" w:lineRule="auto"/>
        <w:ind w:left="851" w:right="-2"/>
        <w:jc w:val="both"/>
      </w:pPr>
      <w:r w:rsidRPr="009A0664">
        <w:t>организации внутри</w:t>
      </w:r>
      <w:r w:rsidR="009A0664" w:rsidRPr="009A0664">
        <w:t>техникумовских</w:t>
      </w:r>
      <w:r w:rsidRPr="009A0664">
        <w:t xml:space="preserve"> конкурсов научно-методических работ преподавателей по </w:t>
      </w:r>
      <w:r w:rsidR="001955B5" w:rsidRPr="009A0664">
        <w:t xml:space="preserve">профессиям и </w:t>
      </w:r>
      <w:r w:rsidRPr="009A0664">
        <w:t xml:space="preserve">специальностям </w:t>
      </w:r>
      <w:r w:rsidR="009A0664" w:rsidRPr="009A0664">
        <w:t>техникума</w:t>
      </w:r>
      <w:r w:rsidRPr="009A0664">
        <w:t>;</w:t>
      </w:r>
    </w:p>
    <w:p w:rsidR="00C00BE8" w:rsidRPr="009A0664" w:rsidRDefault="00C00BE8" w:rsidP="009A0664">
      <w:pPr>
        <w:tabs>
          <w:tab w:val="num" w:pos="0"/>
        </w:tabs>
        <w:spacing w:line="276" w:lineRule="auto"/>
        <w:ind w:right="-2" w:firstLine="567"/>
        <w:jc w:val="center"/>
        <w:rPr>
          <w:b/>
        </w:rPr>
      </w:pPr>
    </w:p>
    <w:p w:rsidR="00C00BE8" w:rsidRPr="00A25CE3" w:rsidRDefault="00C00BE8" w:rsidP="003145B4">
      <w:pPr>
        <w:pStyle w:val="ab"/>
        <w:numPr>
          <w:ilvl w:val="0"/>
          <w:numId w:val="11"/>
        </w:numPr>
        <w:tabs>
          <w:tab w:val="num" w:pos="0"/>
        </w:tabs>
        <w:spacing w:line="276" w:lineRule="auto"/>
        <w:ind w:right="-2"/>
        <w:rPr>
          <w:b/>
          <w:sz w:val="28"/>
        </w:rPr>
      </w:pPr>
      <w:r w:rsidRPr="00A25CE3">
        <w:rPr>
          <w:b/>
          <w:sz w:val="28"/>
        </w:rPr>
        <w:t xml:space="preserve"> Учет и отчетность  по научно-исследовательским работам.</w:t>
      </w:r>
    </w:p>
    <w:p w:rsidR="00C00BE8" w:rsidRPr="009A0664" w:rsidRDefault="00C00BE8" w:rsidP="009A0664">
      <w:pPr>
        <w:tabs>
          <w:tab w:val="num" w:pos="0"/>
        </w:tabs>
        <w:spacing w:line="276" w:lineRule="auto"/>
        <w:ind w:right="-2" w:firstLine="567"/>
        <w:jc w:val="center"/>
        <w:rPr>
          <w:b/>
        </w:rPr>
      </w:pPr>
    </w:p>
    <w:p w:rsidR="00C00BE8" w:rsidRPr="009A0664" w:rsidRDefault="00C00BE8" w:rsidP="00917F46">
      <w:pPr>
        <w:pStyle w:val="ab"/>
        <w:numPr>
          <w:ilvl w:val="1"/>
          <w:numId w:val="11"/>
        </w:numPr>
        <w:shd w:val="clear" w:color="auto" w:fill="FFFFFF"/>
        <w:tabs>
          <w:tab w:val="num" w:pos="567"/>
        </w:tabs>
        <w:suppressAutoHyphens/>
        <w:spacing w:line="276" w:lineRule="auto"/>
        <w:ind w:left="0" w:right="-2" w:firstLine="0"/>
        <w:jc w:val="both"/>
      </w:pPr>
      <w:r w:rsidRPr="009A0664">
        <w:t xml:space="preserve">Результаты научно-исследовательской деятельности подлежат ежегодному обсуждению на заседаниях </w:t>
      </w:r>
      <w:r w:rsidR="001B51FE">
        <w:t>методической комиссии</w:t>
      </w:r>
      <w:r w:rsidRPr="009A0664">
        <w:t xml:space="preserve"> и научно-методических советах.</w:t>
      </w:r>
    </w:p>
    <w:p w:rsidR="00C00BE8" w:rsidRPr="009A0664" w:rsidRDefault="00C00BE8" w:rsidP="00917F46">
      <w:pPr>
        <w:pStyle w:val="ab"/>
        <w:numPr>
          <w:ilvl w:val="1"/>
          <w:numId w:val="11"/>
        </w:numPr>
        <w:shd w:val="clear" w:color="auto" w:fill="FFFFFF"/>
        <w:tabs>
          <w:tab w:val="num" w:pos="567"/>
        </w:tabs>
        <w:suppressAutoHyphens/>
        <w:spacing w:line="276" w:lineRule="auto"/>
        <w:ind w:left="0" w:right="-2" w:firstLine="0"/>
        <w:jc w:val="both"/>
      </w:pPr>
      <w:r w:rsidRPr="009A0664">
        <w:t xml:space="preserve">Отчеты о выполнении планов НИР за учебный год составляются председателями </w:t>
      </w:r>
      <w:r w:rsidR="001B51FE">
        <w:t>методических комиссий</w:t>
      </w:r>
      <w:r w:rsidRPr="009A0664">
        <w:t xml:space="preserve"> (по установленной форме), обсуждаются и утверждаются на методическом совете.</w:t>
      </w:r>
    </w:p>
    <w:p w:rsidR="00C00BE8" w:rsidRPr="009A0664" w:rsidRDefault="00C00BE8" w:rsidP="00917F46">
      <w:pPr>
        <w:pStyle w:val="ab"/>
        <w:numPr>
          <w:ilvl w:val="1"/>
          <w:numId w:val="11"/>
        </w:numPr>
        <w:shd w:val="clear" w:color="auto" w:fill="FFFFFF"/>
        <w:tabs>
          <w:tab w:val="num" w:pos="567"/>
        </w:tabs>
        <w:suppressAutoHyphens/>
        <w:spacing w:line="276" w:lineRule="auto"/>
        <w:ind w:left="0" w:right="-2" w:firstLine="0"/>
        <w:jc w:val="both"/>
      </w:pPr>
      <w:r w:rsidRPr="009A0664">
        <w:t>В течение 5 лет хранятся следующие материалы:</w:t>
      </w:r>
    </w:p>
    <w:p w:rsidR="00C00BE8" w:rsidRPr="009A0664" w:rsidRDefault="00C00BE8" w:rsidP="007233AB">
      <w:pPr>
        <w:pStyle w:val="ab"/>
        <w:numPr>
          <w:ilvl w:val="0"/>
          <w:numId w:val="3"/>
        </w:numPr>
        <w:tabs>
          <w:tab w:val="left" w:pos="600"/>
        </w:tabs>
        <w:spacing w:line="276" w:lineRule="auto"/>
        <w:ind w:left="851" w:right="-2"/>
        <w:jc w:val="both"/>
      </w:pPr>
      <w:r w:rsidRPr="009A0664">
        <w:t xml:space="preserve">планы и отчеты по НИР </w:t>
      </w:r>
      <w:r w:rsidR="009A0664">
        <w:t>методической комиссии</w:t>
      </w:r>
      <w:r w:rsidRPr="009A0664">
        <w:t>;</w:t>
      </w:r>
    </w:p>
    <w:p w:rsidR="00C00BE8" w:rsidRPr="009A0664" w:rsidRDefault="00C00BE8" w:rsidP="007233AB">
      <w:pPr>
        <w:pStyle w:val="ab"/>
        <w:numPr>
          <w:ilvl w:val="0"/>
          <w:numId w:val="3"/>
        </w:numPr>
        <w:tabs>
          <w:tab w:val="left" w:pos="600"/>
        </w:tabs>
        <w:spacing w:line="276" w:lineRule="auto"/>
        <w:ind w:left="851" w:right="-2"/>
        <w:jc w:val="both"/>
      </w:pPr>
      <w:r w:rsidRPr="009A0664">
        <w:t xml:space="preserve">программы научных конференций, совещаний, семинаров в которых принимали участие преподаватели </w:t>
      </w:r>
      <w:r w:rsidR="009A0664" w:rsidRPr="009A0664">
        <w:t>техникума</w:t>
      </w:r>
      <w:r w:rsidRPr="009A0664">
        <w:t>;</w:t>
      </w:r>
    </w:p>
    <w:p w:rsidR="00C00BE8" w:rsidRPr="009A0664" w:rsidRDefault="00C00BE8" w:rsidP="007233AB">
      <w:pPr>
        <w:pStyle w:val="ab"/>
        <w:numPr>
          <w:ilvl w:val="0"/>
          <w:numId w:val="3"/>
        </w:numPr>
        <w:tabs>
          <w:tab w:val="left" w:pos="600"/>
        </w:tabs>
        <w:spacing w:line="276" w:lineRule="auto"/>
        <w:ind w:left="851" w:right="-2"/>
        <w:jc w:val="both"/>
      </w:pPr>
      <w:r w:rsidRPr="009A0664">
        <w:t xml:space="preserve">приказы в части организации НИР в </w:t>
      </w:r>
      <w:r w:rsidR="009A0664" w:rsidRPr="009A0664">
        <w:t>техникуме</w:t>
      </w:r>
      <w:r w:rsidRPr="009A0664">
        <w:t>.</w:t>
      </w:r>
    </w:p>
    <w:p w:rsidR="00797159" w:rsidRPr="009A0664" w:rsidRDefault="00797159" w:rsidP="003145B4">
      <w:pPr>
        <w:spacing w:line="276" w:lineRule="auto"/>
        <w:ind w:right="-143" w:hanging="1581"/>
        <w:jc w:val="both"/>
      </w:pPr>
    </w:p>
    <w:sectPr w:rsidR="00797159" w:rsidRPr="009A0664" w:rsidSect="009A0664"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FE6" w:rsidRDefault="00C87FE6" w:rsidP="00F04720">
      <w:r>
        <w:separator/>
      </w:r>
    </w:p>
  </w:endnote>
  <w:endnote w:type="continuationSeparator" w:id="1">
    <w:p w:rsidR="00C87FE6" w:rsidRDefault="00C87FE6" w:rsidP="00F04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28D" w:rsidRDefault="00252E19">
    <w:pPr>
      <w:pStyle w:val="a7"/>
      <w:jc w:val="center"/>
    </w:pPr>
    <w:r>
      <w:fldChar w:fldCharType="begin"/>
    </w:r>
    <w:r w:rsidR="00C00BE8">
      <w:instrText xml:space="preserve"> PAGE   \* MERGEFORMAT </w:instrText>
    </w:r>
    <w:r>
      <w:fldChar w:fldCharType="separate"/>
    </w:r>
    <w:r w:rsidR="008652FD">
      <w:rPr>
        <w:noProof/>
      </w:rPr>
      <w:t>2</w:t>
    </w:r>
    <w:r>
      <w:fldChar w:fldCharType="end"/>
    </w:r>
  </w:p>
  <w:p w:rsidR="0062228D" w:rsidRDefault="00C87FE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FE6" w:rsidRDefault="00C87FE6" w:rsidP="00F04720">
      <w:r>
        <w:separator/>
      </w:r>
    </w:p>
  </w:footnote>
  <w:footnote w:type="continuationSeparator" w:id="1">
    <w:p w:rsidR="00C87FE6" w:rsidRDefault="00C87FE6" w:rsidP="00F047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0CA3"/>
    <w:multiLevelType w:val="multilevel"/>
    <w:tmpl w:val="1554A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">
    <w:nsid w:val="19B43F83"/>
    <w:multiLevelType w:val="multilevel"/>
    <w:tmpl w:val="9C6080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FEC4C47"/>
    <w:multiLevelType w:val="multilevel"/>
    <w:tmpl w:val="2AD8E5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">
    <w:nsid w:val="238F534B"/>
    <w:multiLevelType w:val="hybridMultilevel"/>
    <w:tmpl w:val="3474A924"/>
    <w:lvl w:ilvl="0" w:tplc="49EAFE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49EAFE4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3F47D36"/>
    <w:multiLevelType w:val="hybridMultilevel"/>
    <w:tmpl w:val="90CC4D62"/>
    <w:lvl w:ilvl="0" w:tplc="49EAFE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E6A532C"/>
    <w:multiLevelType w:val="hybridMultilevel"/>
    <w:tmpl w:val="2676F110"/>
    <w:lvl w:ilvl="0" w:tplc="49EAFE4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31676815"/>
    <w:multiLevelType w:val="multilevel"/>
    <w:tmpl w:val="836650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7">
    <w:nsid w:val="38667071"/>
    <w:multiLevelType w:val="multilevel"/>
    <w:tmpl w:val="031A3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8">
    <w:nsid w:val="3E9111D7"/>
    <w:multiLevelType w:val="hybridMultilevel"/>
    <w:tmpl w:val="51B0683C"/>
    <w:lvl w:ilvl="0" w:tplc="49EAF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8F6286"/>
    <w:multiLevelType w:val="multilevel"/>
    <w:tmpl w:val="F432B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0">
    <w:nsid w:val="58A16B78"/>
    <w:multiLevelType w:val="hybridMultilevel"/>
    <w:tmpl w:val="6C905EEE"/>
    <w:lvl w:ilvl="0" w:tplc="49EAFE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B173AB0"/>
    <w:multiLevelType w:val="multilevel"/>
    <w:tmpl w:val="69BCA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2">
    <w:nsid w:val="7C3F469A"/>
    <w:multiLevelType w:val="hybridMultilevel"/>
    <w:tmpl w:val="77F44DB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6268B074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7CFB03D2"/>
    <w:multiLevelType w:val="multilevel"/>
    <w:tmpl w:val="8A8CC7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4">
    <w:nsid w:val="7EDD4757"/>
    <w:multiLevelType w:val="multilevel"/>
    <w:tmpl w:val="2654C0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9"/>
  </w:num>
  <w:num w:numId="8">
    <w:abstractNumId w:val="6"/>
  </w:num>
  <w:num w:numId="9">
    <w:abstractNumId w:val="13"/>
  </w:num>
  <w:num w:numId="10">
    <w:abstractNumId w:val="2"/>
  </w:num>
  <w:num w:numId="11">
    <w:abstractNumId w:val="14"/>
  </w:num>
  <w:num w:numId="12">
    <w:abstractNumId w:val="1"/>
  </w:num>
  <w:num w:numId="13">
    <w:abstractNumId w:val="8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BE8"/>
    <w:rsid w:val="00002458"/>
    <w:rsid w:val="000025D9"/>
    <w:rsid w:val="0000390E"/>
    <w:rsid w:val="00010185"/>
    <w:rsid w:val="0001120D"/>
    <w:rsid w:val="00011427"/>
    <w:rsid w:val="00022A27"/>
    <w:rsid w:val="0002662B"/>
    <w:rsid w:val="0002770A"/>
    <w:rsid w:val="000303B2"/>
    <w:rsid w:val="00030ED8"/>
    <w:rsid w:val="000323E0"/>
    <w:rsid w:val="00033DB1"/>
    <w:rsid w:val="00034946"/>
    <w:rsid w:val="00036442"/>
    <w:rsid w:val="000415C9"/>
    <w:rsid w:val="00041D2D"/>
    <w:rsid w:val="0004431D"/>
    <w:rsid w:val="00044F53"/>
    <w:rsid w:val="000519D9"/>
    <w:rsid w:val="00054C3C"/>
    <w:rsid w:val="0006032F"/>
    <w:rsid w:val="00064281"/>
    <w:rsid w:val="00066CDA"/>
    <w:rsid w:val="000718B5"/>
    <w:rsid w:val="000726E6"/>
    <w:rsid w:val="00073F04"/>
    <w:rsid w:val="0007463A"/>
    <w:rsid w:val="00077AA4"/>
    <w:rsid w:val="00083AB7"/>
    <w:rsid w:val="00084470"/>
    <w:rsid w:val="0008760E"/>
    <w:rsid w:val="0009093D"/>
    <w:rsid w:val="000A4C18"/>
    <w:rsid w:val="000B1B90"/>
    <w:rsid w:val="000B45D1"/>
    <w:rsid w:val="000B51D4"/>
    <w:rsid w:val="000C5CFD"/>
    <w:rsid w:val="000C7277"/>
    <w:rsid w:val="000D1066"/>
    <w:rsid w:val="000E6562"/>
    <w:rsid w:val="000E6E2E"/>
    <w:rsid w:val="000F1261"/>
    <w:rsid w:val="000F2776"/>
    <w:rsid w:val="000F3F68"/>
    <w:rsid w:val="000F7560"/>
    <w:rsid w:val="001232E7"/>
    <w:rsid w:val="00125112"/>
    <w:rsid w:val="00127345"/>
    <w:rsid w:val="0013330A"/>
    <w:rsid w:val="00134232"/>
    <w:rsid w:val="001411F9"/>
    <w:rsid w:val="00142C5A"/>
    <w:rsid w:val="00147E85"/>
    <w:rsid w:val="00151D1B"/>
    <w:rsid w:val="00155C9E"/>
    <w:rsid w:val="00162AF6"/>
    <w:rsid w:val="0016322E"/>
    <w:rsid w:val="0016509F"/>
    <w:rsid w:val="001658F6"/>
    <w:rsid w:val="00165DE5"/>
    <w:rsid w:val="00170228"/>
    <w:rsid w:val="001735CF"/>
    <w:rsid w:val="00173E5F"/>
    <w:rsid w:val="001747EB"/>
    <w:rsid w:val="00174878"/>
    <w:rsid w:val="00174DF1"/>
    <w:rsid w:val="001812A1"/>
    <w:rsid w:val="001853EC"/>
    <w:rsid w:val="00185413"/>
    <w:rsid w:val="00187705"/>
    <w:rsid w:val="001955B5"/>
    <w:rsid w:val="00197127"/>
    <w:rsid w:val="00197362"/>
    <w:rsid w:val="001A05C0"/>
    <w:rsid w:val="001A2E81"/>
    <w:rsid w:val="001A36E9"/>
    <w:rsid w:val="001A69E7"/>
    <w:rsid w:val="001B244A"/>
    <w:rsid w:val="001B4045"/>
    <w:rsid w:val="001B51FE"/>
    <w:rsid w:val="001B676B"/>
    <w:rsid w:val="001B7489"/>
    <w:rsid w:val="001C3D0D"/>
    <w:rsid w:val="001C6D0D"/>
    <w:rsid w:val="001D5095"/>
    <w:rsid w:val="001D5622"/>
    <w:rsid w:val="001E17D1"/>
    <w:rsid w:val="001E29F0"/>
    <w:rsid w:val="001E7EF9"/>
    <w:rsid w:val="001F21E1"/>
    <w:rsid w:val="001F2D40"/>
    <w:rsid w:val="00200BC2"/>
    <w:rsid w:val="00201005"/>
    <w:rsid w:val="00201639"/>
    <w:rsid w:val="00203A28"/>
    <w:rsid w:val="00205F0A"/>
    <w:rsid w:val="00210135"/>
    <w:rsid w:val="00214FCE"/>
    <w:rsid w:val="002152D1"/>
    <w:rsid w:val="00215F41"/>
    <w:rsid w:val="0022440D"/>
    <w:rsid w:val="002247E1"/>
    <w:rsid w:val="0024346F"/>
    <w:rsid w:val="00243BF5"/>
    <w:rsid w:val="00246485"/>
    <w:rsid w:val="002519A0"/>
    <w:rsid w:val="00252E19"/>
    <w:rsid w:val="002559EA"/>
    <w:rsid w:val="00263DA5"/>
    <w:rsid w:val="00272273"/>
    <w:rsid w:val="00282704"/>
    <w:rsid w:val="00282BA3"/>
    <w:rsid w:val="00282BD3"/>
    <w:rsid w:val="00287DEB"/>
    <w:rsid w:val="0029216A"/>
    <w:rsid w:val="002A2C90"/>
    <w:rsid w:val="002A5978"/>
    <w:rsid w:val="002B3BCB"/>
    <w:rsid w:val="002C0AC6"/>
    <w:rsid w:val="002C66F1"/>
    <w:rsid w:val="002D0FA8"/>
    <w:rsid w:val="002D663F"/>
    <w:rsid w:val="002D66A5"/>
    <w:rsid w:val="002E0BAF"/>
    <w:rsid w:val="002E7880"/>
    <w:rsid w:val="002F0F15"/>
    <w:rsid w:val="002F3272"/>
    <w:rsid w:val="002F33A1"/>
    <w:rsid w:val="002F3909"/>
    <w:rsid w:val="002F3B3A"/>
    <w:rsid w:val="002F4CAF"/>
    <w:rsid w:val="002F650D"/>
    <w:rsid w:val="003002F5"/>
    <w:rsid w:val="003021F5"/>
    <w:rsid w:val="003055C4"/>
    <w:rsid w:val="00307AA9"/>
    <w:rsid w:val="00311AFA"/>
    <w:rsid w:val="00311CD2"/>
    <w:rsid w:val="00312484"/>
    <w:rsid w:val="003145B4"/>
    <w:rsid w:val="00317000"/>
    <w:rsid w:val="0032312A"/>
    <w:rsid w:val="00325503"/>
    <w:rsid w:val="00325F94"/>
    <w:rsid w:val="00327238"/>
    <w:rsid w:val="00333A71"/>
    <w:rsid w:val="0033571A"/>
    <w:rsid w:val="0034778A"/>
    <w:rsid w:val="003479DE"/>
    <w:rsid w:val="00347ED2"/>
    <w:rsid w:val="003551CB"/>
    <w:rsid w:val="003568CE"/>
    <w:rsid w:val="00362D94"/>
    <w:rsid w:val="0037167A"/>
    <w:rsid w:val="0037282E"/>
    <w:rsid w:val="00373E6B"/>
    <w:rsid w:val="003803C0"/>
    <w:rsid w:val="003804AA"/>
    <w:rsid w:val="00380EC1"/>
    <w:rsid w:val="00390DBE"/>
    <w:rsid w:val="003911CC"/>
    <w:rsid w:val="00393176"/>
    <w:rsid w:val="00393C63"/>
    <w:rsid w:val="00394123"/>
    <w:rsid w:val="00396020"/>
    <w:rsid w:val="003974A8"/>
    <w:rsid w:val="00397B5B"/>
    <w:rsid w:val="00397D1A"/>
    <w:rsid w:val="003A4671"/>
    <w:rsid w:val="003A699E"/>
    <w:rsid w:val="003B14CC"/>
    <w:rsid w:val="003B1D92"/>
    <w:rsid w:val="003B57EA"/>
    <w:rsid w:val="003C2983"/>
    <w:rsid w:val="003C2AED"/>
    <w:rsid w:val="003C44EB"/>
    <w:rsid w:val="003C76CF"/>
    <w:rsid w:val="003C7A9F"/>
    <w:rsid w:val="003D2589"/>
    <w:rsid w:val="003E15FC"/>
    <w:rsid w:val="003E2373"/>
    <w:rsid w:val="003E38BA"/>
    <w:rsid w:val="003E645C"/>
    <w:rsid w:val="003F218B"/>
    <w:rsid w:val="003F34B4"/>
    <w:rsid w:val="0040072E"/>
    <w:rsid w:val="00403171"/>
    <w:rsid w:val="00405E77"/>
    <w:rsid w:val="004141AC"/>
    <w:rsid w:val="0041745E"/>
    <w:rsid w:val="00420615"/>
    <w:rsid w:val="00422705"/>
    <w:rsid w:val="0042437D"/>
    <w:rsid w:val="00427DFB"/>
    <w:rsid w:val="00433ACB"/>
    <w:rsid w:val="00437BA5"/>
    <w:rsid w:val="00440AA7"/>
    <w:rsid w:val="00447BCB"/>
    <w:rsid w:val="00450260"/>
    <w:rsid w:val="00453E54"/>
    <w:rsid w:val="00455241"/>
    <w:rsid w:val="00465B1D"/>
    <w:rsid w:val="00467798"/>
    <w:rsid w:val="00480CD6"/>
    <w:rsid w:val="00482D18"/>
    <w:rsid w:val="0048351D"/>
    <w:rsid w:val="00487CCE"/>
    <w:rsid w:val="00491F13"/>
    <w:rsid w:val="0049327A"/>
    <w:rsid w:val="004973B2"/>
    <w:rsid w:val="004A143C"/>
    <w:rsid w:val="004B2273"/>
    <w:rsid w:val="004B2ED2"/>
    <w:rsid w:val="004B4A6C"/>
    <w:rsid w:val="004B66A7"/>
    <w:rsid w:val="004C1FA9"/>
    <w:rsid w:val="004C4824"/>
    <w:rsid w:val="004D0916"/>
    <w:rsid w:val="004D2262"/>
    <w:rsid w:val="004D3772"/>
    <w:rsid w:val="004D5A88"/>
    <w:rsid w:val="004E1010"/>
    <w:rsid w:val="004E2BDE"/>
    <w:rsid w:val="004E7AAF"/>
    <w:rsid w:val="004F1A1C"/>
    <w:rsid w:val="004F2F3E"/>
    <w:rsid w:val="004F64CC"/>
    <w:rsid w:val="004F6CA6"/>
    <w:rsid w:val="004F71D2"/>
    <w:rsid w:val="004F75DF"/>
    <w:rsid w:val="005009C2"/>
    <w:rsid w:val="00500D39"/>
    <w:rsid w:val="00500EA0"/>
    <w:rsid w:val="005010B9"/>
    <w:rsid w:val="00501B19"/>
    <w:rsid w:val="00502039"/>
    <w:rsid w:val="005026EB"/>
    <w:rsid w:val="00503836"/>
    <w:rsid w:val="00504E74"/>
    <w:rsid w:val="0051270C"/>
    <w:rsid w:val="0051365F"/>
    <w:rsid w:val="0051610C"/>
    <w:rsid w:val="00521096"/>
    <w:rsid w:val="00523FC5"/>
    <w:rsid w:val="00527E94"/>
    <w:rsid w:val="00532F86"/>
    <w:rsid w:val="00535736"/>
    <w:rsid w:val="00535A8C"/>
    <w:rsid w:val="0054535D"/>
    <w:rsid w:val="005474A2"/>
    <w:rsid w:val="00551644"/>
    <w:rsid w:val="005603E9"/>
    <w:rsid w:val="00561077"/>
    <w:rsid w:val="00561080"/>
    <w:rsid w:val="0056379A"/>
    <w:rsid w:val="00570F91"/>
    <w:rsid w:val="00574FB5"/>
    <w:rsid w:val="00584D2F"/>
    <w:rsid w:val="005855AF"/>
    <w:rsid w:val="00591CAC"/>
    <w:rsid w:val="0059261A"/>
    <w:rsid w:val="00593BC0"/>
    <w:rsid w:val="00597003"/>
    <w:rsid w:val="005A5187"/>
    <w:rsid w:val="005A6F5A"/>
    <w:rsid w:val="005B0C63"/>
    <w:rsid w:val="005B2029"/>
    <w:rsid w:val="005B68AD"/>
    <w:rsid w:val="005C4197"/>
    <w:rsid w:val="005C53A0"/>
    <w:rsid w:val="005D2E07"/>
    <w:rsid w:val="005F58D2"/>
    <w:rsid w:val="005F7D36"/>
    <w:rsid w:val="006003BC"/>
    <w:rsid w:val="006025AF"/>
    <w:rsid w:val="00607DEF"/>
    <w:rsid w:val="006128F4"/>
    <w:rsid w:val="00616DB7"/>
    <w:rsid w:val="00621464"/>
    <w:rsid w:val="00627EFF"/>
    <w:rsid w:val="006369FC"/>
    <w:rsid w:val="00640FB5"/>
    <w:rsid w:val="00642D8D"/>
    <w:rsid w:val="00651133"/>
    <w:rsid w:val="00651168"/>
    <w:rsid w:val="0066116F"/>
    <w:rsid w:val="0066272F"/>
    <w:rsid w:val="006660BD"/>
    <w:rsid w:val="006715AD"/>
    <w:rsid w:val="006A4185"/>
    <w:rsid w:val="006A4AF8"/>
    <w:rsid w:val="006B0316"/>
    <w:rsid w:val="006B3E91"/>
    <w:rsid w:val="006B669A"/>
    <w:rsid w:val="006C538E"/>
    <w:rsid w:val="006C577E"/>
    <w:rsid w:val="006C632F"/>
    <w:rsid w:val="006D2D12"/>
    <w:rsid w:val="006D46A8"/>
    <w:rsid w:val="006D535A"/>
    <w:rsid w:val="006E009B"/>
    <w:rsid w:val="006E042F"/>
    <w:rsid w:val="006E45A3"/>
    <w:rsid w:val="006E6E36"/>
    <w:rsid w:val="006F2882"/>
    <w:rsid w:val="006F2DD8"/>
    <w:rsid w:val="006F2F95"/>
    <w:rsid w:val="00700231"/>
    <w:rsid w:val="00700569"/>
    <w:rsid w:val="007014B0"/>
    <w:rsid w:val="00722751"/>
    <w:rsid w:val="007233AB"/>
    <w:rsid w:val="0072497B"/>
    <w:rsid w:val="0072773A"/>
    <w:rsid w:val="007420B0"/>
    <w:rsid w:val="00743E30"/>
    <w:rsid w:val="00744AA7"/>
    <w:rsid w:val="00753436"/>
    <w:rsid w:val="007575C3"/>
    <w:rsid w:val="007657CB"/>
    <w:rsid w:val="00773B9B"/>
    <w:rsid w:val="0077582E"/>
    <w:rsid w:val="007779F7"/>
    <w:rsid w:val="0078000C"/>
    <w:rsid w:val="00780808"/>
    <w:rsid w:val="00781F49"/>
    <w:rsid w:val="0078248A"/>
    <w:rsid w:val="00783150"/>
    <w:rsid w:val="00783A2C"/>
    <w:rsid w:val="007861C9"/>
    <w:rsid w:val="007901D2"/>
    <w:rsid w:val="007905C1"/>
    <w:rsid w:val="00790C4B"/>
    <w:rsid w:val="00790FC8"/>
    <w:rsid w:val="0079520C"/>
    <w:rsid w:val="00797159"/>
    <w:rsid w:val="007977A2"/>
    <w:rsid w:val="007A33AD"/>
    <w:rsid w:val="007B4E05"/>
    <w:rsid w:val="007B7B72"/>
    <w:rsid w:val="007C34FB"/>
    <w:rsid w:val="007C6B02"/>
    <w:rsid w:val="007D510D"/>
    <w:rsid w:val="007D5408"/>
    <w:rsid w:val="007D6626"/>
    <w:rsid w:val="007E642D"/>
    <w:rsid w:val="007E7D49"/>
    <w:rsid w:val="007F5A13"/>
    <w:rsid w:val="007F6A43"/>
    <w:rsid w:val="00801CCC"/>
    <w:rsid w:val="00802238"/>
    <w:rsid w:val="00807230"/>
    <w:rsid w:val="00807D3C"/>
    <w:rsid w:val="00811CEF"/>
    <w:rsid w:val="0081458B"/>
    <w:rsid w:val="00816E97"/>
    <w:rsid w:val="008270F9"/>
    <w:rsid w:val="00830582"/>
    <w:rsid w:val="00830EF8"/>
    <w:rsid w:val="00831BAB"/>
    <w:rsid w:val="00837A78"/>
    <w:rsid w:val="00840734"/>
    <w:rsid w:val="0084185A"/>
    <w:rsid w:val="00841C83"/>
    <w:rsid w:val="00844D0A"/>
    <w:rsid w:val="0084539F"/>
    <w:rsid w:val="00846590"/>
    <w:rsid w:val="00846A01"/>
    <w:rsid w:val="008502E1"/>
    <w:rsid w:val="00850B27"/>
    <w:rsid w:val="00851690"/>
    <w:rsid w:val="0085257A"/>
    <w:rsid w:val="00861CF4"/>
    <w:rsid w:val="008652FD"/>
    <w:rsid w:val="008709E3"/>
    <w:rsid w:val="00874BD0"/>
    <w:rsid w:val="00874E09"/>
    <w:rsid w:val="00876503"/>
    <w:rsid w:val="00881179"/>
    <w:rsid w:val="00883236"/>
    <w:rsid w:val="008B51E3"/>
    <w:rsid w:val="008B7A4D"/>
    <w:rsid w:val="008C5BCF"/>
    <w:rsid w:val="008D6336"/>
    <w:rsid w:val="008E4698"/>
    <w:rsid w:val="008E7228"/>
    <w:rsid w:val="008F0494"/>
    <w:rsid w:val="008F5099"/>
    <w:rsid w:val="008F56A0"/>
    <w:rsid w:val="008F6D82"/>
    <w:rsid w:val="008F73D1"/>
    <w:rsid w:val="00901B43"/>
    <w:rsid w:val="00904403"/>
    <w:rsid w:val="00906B33"/>
    <w:rsid w:val="00907531"/>
    <w:rsid w:val="00912230"/>
    <w:rsid w:val="00912675"/>
    <w:rsid w:val="00913CEC"/>
    <w:rsid w:val="00913F49"/>
    <w:rsid w:val="00915091"/>
    <w:rsid w:val="0091712D"/>
    <w:rsid w:val="00917372"/>
    <w:rsid w:val="00917F46"/>
    <w:rsid w:val="009220E6"/>
    <w:rsid w:val="00926DBE"/>
    <w:rsid w:val="00932C1D"/>
    <w:rsid w:val="009402D0"/>
    <w:rsid w:val="0094751F"/>
    <w:rsid w:val="00953C3E"/>
    <w:rsid w:val="00953DD5"/>
    <w:rsid w:val="00957DC3"/>
    <w:rsid w:val="00961611"/>
    <w:rsid w:val="0096187E"/>
    <w:rsid w:val="0096430D"/>
    <w:rsid w:val="00972332"/>
    <w:rsid w:val="00973C4E"/>
    <w:rsid w:val="00976068"/>
    <w:rsid w:val="00982E8C"/>
    <w:rsid w:val="0098350C"/>
    <w:rsid w:val="00984D7C"/>
    <w:rsid w:val="009900ED"/>
    <w:rsid w:val="0099129C"/>
    <w:rsid w:val="00994E74"/>
    <w:rsid w:val="009A0664"/>
    <w:rsid w:val="009A5AF6"/>
    <w:rsid w:val="009A778E"/>
    <w:rsid w:val="009C4710"/>
    <w:rsid w:val="009C494E"/>
    <w:rsid w:val="009C774B"/>
    <w:rsid w:val="009E3261"/>
    <w:rsid w:val="009E5958"/>
    <w:rsid w:val="009E71A8"/>
    <w:rsid w:val="009E7E25"/>
    <w:rsid w:val="00A03495"/>
    <w:rsid w:val="00A06C5C"/>
    <w:rsid w:val="00A07A84"/>
    <w:rsid w:val="00A16B99"/>
    <w:rsid w:val="00A20D74"/>
    <w:rsid w:val="00A216AE"/>
    <w:rsid w:val="00A21B9D"/>
    <w:rsid w:val="00A24412"/>
    <w:rsid w:val="00A25CE3"/>
    <w:rsid w:val="00A5071A"/>
    <w:rsid w:val="00A56EF3"/>
    <w:rsid w:val="00A74BBE"/>
    <w:rsid w:val="00A80979"/>
    <w:rsid w:val="00A8227D"/>
    <w:rsid w:val="00A86424"/>
    <w:rsid w:val="00A904A1"/>
    <w:rsid w:val="00A92AD4"/>
    <w:rsid w:val="00A96A97"/>
    <w:rsid w:val="00AA4684"/>
    <w:rsid w:val="00AA5387"/>
    <w:rsid w:val="00AB14F4"/>
    <w:rsid w:val="00AB33A4"/>
    <w:rsid w:val="00AB6F31"/>
    <w:rsid w:val="00AC2365"/>
    <w:rsid w:val="00AC6DB3"/>
    <w:rsid w:val="00AD62C4"/>
    <w:rsid w:val="00AE1E1A"/>
    <w:rsid w:val="00AE2AFD"/>
    <w:rsid w:val="00AE339A"/>
    <w:rsid w:val="00AE7AD2"/>
    <w:rsid w:val="00AF7130"/>
    <w:rsid w:val="00B04E6A"/>
    <w:rsid w:val="00B05A17"/>
    <w:rsid w:val="00B100CD"/>
    <w:rsid w:val="00B15454"/>
    <w:rsid w:val="00B25417"/>
    <w:rsid w:val="00B25C44"/>
    <w:rsid w:val="00B27A31"/>
    <w:rsid w:val="00B32314"/>
    <w:rsid w:val="00B35E72"/>
    <w:rsid w:val="00B3755D"/>
    <w:rsid w:val="00B41947"/>
    <w:rsid w:val="00B44073"/>
    <w:rsid w:val="00B54986"/>
    <w:rsid w:val="00B62CF4"/>
    <w:rsid w:val="00B64D2C"/>
    <w:rsid w:val="00B803BB"/>
    <w:rsid w:val="00B81DB9"/>
    <w:rsid w:val="00B82741"/>
    <w:rsid w:val="00B83DB0"/>
    <w:rsid w:val="00B85EDB"/>
    <w:rsid w:val="00B86325"/>
    <w:rsid w:val="00BA2B6E"/>
    <w:rsid w:val="00BB0A73"/>
    <w:rsid w:val="00BB3495"/>
    <w:rsid w:val="00BB7F6D"/>
    <w:rsid w:val="00BC0463"/>
    <w:rsid w:val="00BC40D3"/>
    <w:rsid w:val="00BC660F"/>
    <w:rsid w:val="00BD1502"/>
    <w:rsid w:val="00BD2E47"/>
    <w:rsid w:val="00BE1CA9"/>
    <w:rsid w:val="00BE70DB"/>
    <w:rsid w:val="00BF413B"/>
    <w:rsid w:val="00BF69B7"/>
    <w:rsid w:val="00C00BE8"/>
    <w:rsid w:val="00C046DB"/>
    <w:rsid w:val="00C1308B"/>
    <w:rsid w:val="00C2008C"/>
    <w:rsid w:val="00C21EDF"/>
    <w:rsid w:val="00C22595"/>
    <w:rsid w:val="00C23BB2"/>
    <w:rsid w:val="00C33517"/>
    <w:rsid w:val="00C33B45"/>
    <w:rsid w:val="00C42036"/>
    <w:rsid w:val="00C44A9C"/>
    <w:rsid w:val="00C46033"/>
    <w:rsid w:val="00C47992"/>
    <w:rsid w:val="00C52186"/>
    <w:rsid w:val="00C5651A"/>
    <w:rsid w:val="00C625A5"/>
    <w:rsid w:val="00C70BC1"/>
    <w:rsid w:val="00C75030"/>
    <w:rsid w:val="00C76F94"/>
    <w:rsid w:val="00C80D1D"/>
    <w:rsid w:val="00C85D11"/>
    <w:rsid w:val="00C8726D"/>
    <w:rsid w:val="00C87FE6"/>
    <w:rsid w:val="00C96D90"/>
    <w:rsid w:val="00CA6B75"/>
    <w:rsid w:val="00CB2644"/>
    <w:rsid w:val="00CB40A7"/>
    <w:rsid w:val="00CC339A"/>
    <w:rsid w:val="00CC3422"/>
    <w:rsid w:val="00CC7B9B"/>
    <w:rsid w:val="00CD06BF"/>
    <w:rsid w:val="00CD337B"/>
    <w:rsid w:val="00CD3D4F"/>
    <w:rsid w:val="00CD7039"/>
    <w:rsid w:val="00CE26C7"/>
    <w:rsid w:val="00CF1849"/>
    <w:rsid w:val="00CF3345"/>
    <w:rsid w:val="00CF6EB6"/>
    <w:rsid w:val="00CF7D73"/>
    <w:rsid w:val="00D00E21"/>
    <w:rsid w:val="00D101B7"/>
    <w:rsid w:val="00D1128C"/>
    <w:rsid w:val="00D122FC"/>
    <w:rsid w:val="00D16034"/>
    <w:rsid w:val="00D17279"/>
    <w:rsid w:val="00D17541"/>
    <w:rsid w:val="00D22E90"/>
    <w:rsid w:val="00D233BB"/>
    <w:rsid w:val="00D23AA8"/>
    <w:rsid w:val="00D25365"/>
    <w:rsid w:val="00D27FC6"/>
    <w:rsid w:val="00D333D9"/>
    <w:rsid w:val="00D34ACF"/>
    <w:rsid w:val="00D3529D"/>
    <w:rsid w:val="00D361B6"/>
    <w:rsid w:val="00D43BB7"/>
    <w:rsid w:val="00D44466"/>
    <w:rsid w:val="00D46682"/>
    <w:rsid w:val="00D54B67"/>
    <w:rsid w:val="00D571E6"/>
    <w:rsid w:val="00D615AD"/>
    <w:rsid w:val="00D62E79"/>
    <w:rsid w:val="00D651AC"/>
    <w:rsid w:val="00D72438"/>
    <w:rsid w:val="00D81CD5"/>
    <w:rsid w:val="00D905FC"/>
    <w:rsid w:val="00D91123"/>
    <w:rsid w:val="00D92B02"/>
    <w:rsid w:val="00D961DE"/>
    <w:rsid w:val="00D96460"/>
    <w:rsid w:val="00D96FC0"/>
    <w:rsid w:val="00D97D97"/>
    <w:rsid w:val="00DB22B7"/>
    <w:rsid w:val="00DB32C0"/>
    <w:rsid w:val="00DB3684"/>
    <w:rsid w:val="00DB6BB3"/>
    <w:rsid w:val="00DB7A73"/>
    <w:rsid w:val="00DC0CF6"/>
    <w:rsid w:val="00DC5BD5"/>
    <w:rsid w:val="00DC7D45"/>
    <w:rsid w:val="00DD0F14"/>
    <w:rsid w:val="00DD22C5"/>
    <w:rsid w:val="00DD4046"/>
    <w:rsid w:val="00DE04C6"/>
    <w:rsid w:val="00DE6996"/>
    <w:rsid w:val="00DF31DD"/>
    <w:rsid w:val="00DF343B"/>
    <w:rsid w:val="00DF3EEA"/>
    <w:rsid w:val="00E07D87"/>
    <w:rsid w:val="00E07F78"/>
    <w:rsid w:val="00E10CD9"/>
    <w:rsid w:val="00E10FD8"/>
    <w:rsid w:val="00E1324B"/>
    <w:rsid w:val="00E24676"/>
    <w:rsid w:val="00E253C4"/>
    <w:rsid w:val="00E33574"/>
    <w:rsid w:val="00E3694A"/>
    <w:rsid w:val="00E46B76"/>
    <w:rsid w:val="00E558F6"/>
    <w:rsid w:val="00E637D8"/>
    <w:rsid w:val="00E63F10"/>
    <w:rsid w:val="00E645CF"/>
    <w:rsid w:val="00E65333"/>
    <w:rsid w:val="00E65F17"/>
    <w:rsid w:val="00E67FA6"/>
    <w:rsid w:val="00E708CC"/>
    <w:rsid w:val="00E70B6C"/>
    <w:rsid w:val="00E70D8F"/>
    <w:rsid w:val="00E710A8"/>
    <w:rsid w:val="00E7162F"/>
    <w:rsid w:val="00E74C53"/>
    <w:rsid w:val="00E813C5"/>
    <w:rsid w:val="00E81B48"/>
    <w:rsid w:val="00E84914"/>
    <w:rsid w:val="00E855E5"/>
    <w:rsid w:val="00E939C1"/>
    <w:rsid w:val="00E95C06"/>
    <w:rsid w:val="00EA281F"/>
    <w:rsid w:val="00EA546C"/>
    <w:rsid w:val="00EB271C"/>
    <w:rsid w:val="00EB5F11"/>
    <w:rsid w:val="00EB69CA"/>
    <w:rsid w:val="00EB6CA2"/>
    <w:rsid w:val="00EB6F07"/>
    <w:rsid w:val="00EC5FBE"/>
    <w:rsid w:val="00ED0482"/>
    <w:rsid w:val="00ED06F0"/>
    <w:rsid w:val="00ED0928"/>
    <w:rsid w:val="00ED22ED"/>
    <w:rsid w:val="00ED4EDA"/>
    <w:rsid w:val="00ED51C8"/>
    <w:rsid w:val="00EE1F8D"/>
    <w:rsid w:val="00EE21B3"/>
    <w:rsid w:val="00EE55E8"/>
    <w:rsid w:val="00EE6829"/>
    <w:rsid w:val="00EE75AB"/>
    <w:rsid w:val="00EF00B1"/>
    <w:rsid w:val="00EF2306"/>
    <w:rsid w:val="00EF2EBC"/>
    <w:rsid w:val="00EF64F1"/>
    <w:rsid w:val="00F04720"/>
    <w:rsid w:val="00F06DD8"/>
    <w:rsid w:val="00F0706F"/>
    <w:rsid w:val="00F112F2"/>
    <w:rsid w:val="00F11EBD"/>
    <w:rsid w:val="00F12CE0"/>
    <w:rsid w:val="00F17385"/>
    <w:rsid w:val="00F21F79"/>
    <w:rsid w:val="00F2659F"/>
    <w:rsid w:val="00F2756A"/>
    <w:rsid w:val="00F27581"/>
    <w:rsid w:val="00F43B0E"/>
    <w:rsid w:val="00F44294"/>
    <w:rsid w:val="00F47594"/>
    <w:rsid w:val="00F47F3D"/>
    <w:rsid w:val="00F50050"/>
    <w:rsid w:val="00F505FD"/>
    <w:rsid w:val="00F541B6"/>
    <w:rsid w:val="00F6023B"/>
    <w:rsid w:val="00F67AC5"/>
    <w:rsid w:val="00F74710"/>
    <w:rsid w:val="00F87879"/>
    <w:rsid w:val="00F97EC9"/>
    <w:rsid w:val="00FA0DDD"/>
    <w:rsid w:val="00FA1A09"/>
    <w:rsid w:val="00FA4E7B"/>
    <w:rsid w:val="00FA5993"/>
    <w:rsid w:val="00FB54D3"/>
    <w:rsid w:val="00FB56E5"/>
    <w:rsid w:val="00FB6992"/>
    <w:rsid w:val="00FC1D16"/>
    <w:rsid w:val="00FC6190"/>
    <w:rsid w:val="00FC6607"/>
    <w:rsid w:val="00FD1539"/>
    <w:rsid w:val="00FD6807"/>
    <w:rsid w:val="00FD708D"/>
    <w:rsid w:val="00FD78E4"/>
    <w:rsid w:val="00FD7926"/>
    <w:rsid w:val="00FE3EEB"/>
    <w:rsid w:val="00FF2C1D"/>
    <w:rsid w:val="00FF5888"/>
    <w:rsid w:val="00FF72BF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00BE8"/>
    <w:pPr>
      <w:widowControl w:val="0"/>
      <w:shd w:val="clear" w:color="auto" w:fill="FFFFFF"/>
      <w:autoSpaceDE w:val="0"/>
      <w:autoSpaceDN w:val="0"/>
      <w:adjustRightInd w:val="0"/>
      <w:spacing w:line="209" w:lineRule="exact"/>
      <w:ind w:right="-82"/>
      <w:jc w:val="center"/>
    </w:pPr>
    <w:rPr>
      <w:b/>
      <w:bCs/>
      <w:color w:val="000000"/>
      <w:spacing w:val="-2"/>
    </w:rPr>
  </w:style>
  <w:style w:type="character" w:customStyle="1" w:styleId="a4">
    <w:name w:val="Название Знак"/>
    <w:basedOn w:val="a0"/>
    <w:link w:val="a3"/>
    <w:uiPriority w:val="99"/>
    <w:rsid w:val="00C00BE8"/>
    <w:rPr>
      <w:rFonts w:ascii="Times New Roman" w:eastAsia="Times New Roman" w:hAnsi="Times New Roman" w:cs="Times New Roman"/>
      <w:b/>
      <w:bCs/>
      <w:color w:val="000000"/>
      <w:spacing w:val="-2"/>
      <w:sz w:val="24"/>
      <w:szCs w:val="24"/>
      <w:shd w:val="clear" w:color="auto" w:fill="FFFFFF"/>
      <w:lang w:eastAsia="ru-RU"/>
    </w:rPr>
  </w:style>
  <w:style w:type="paragraph" w:styleId="a5">
    <w:name w:val="Body Text Indent"/>
    <w:basedOn w:val="a"/>
    <w:link w:val="a6"/>
    <w:uiPriority w:val="99"/>
    <w:rsid w:val="00C00BE8"/>
    <w:pPr>
      <w:shd w:val="clear" w:color="auto" w:fill="FFFFFF"/>
      <w:ind w:firstLine="539"/>
      <w:jc w:val="both"/>
    </w:pPr>
    <w:rPr>
      <w:color w:val="000000"/>
    </w:rPr>
  </w:style>
  <w:style w:type="character" w:customStyle="1" w:styleId="a6">
    <w:name w:val="Основной текст с отступом Знак"/>
    <w:basedOn w:val="a0"/>
    <w:link w:val="a5"/>
    <w:uiPriority w:val="99"/>
    <w:rsid w:val="00C00BE8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7">
    <w:name w:val="footer"/>
    <w:basedOn w:val="a"/>
    <w:link w:val="a8"/>
    <w:uiPriority w:val="99"/>
    <w:rsid w:val="00C00B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B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D571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571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B51FE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rsid w:val="00A25CE3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25CE3"/>
    <w:pPr>
      <w:widowControl w:val="0"/>
      <w:shd w:val="clear" w:color="auto" w:fill="FFFFFF"/>
      <w:spacing w:after="60" w:line="240" w:lineRule="atLeast"/>
      <w:jc w:val="center"/>
    </w:pPr>
    <w:rPr>
      <w:rFonts w:eastAsiaTheme="minorHAnsi"/>
      <w:b/>
      <w:bCs/>
      <w:sz w:val="25"/>
      <w:szCs w:val="25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723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272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181B4-5E86-4408-AE06-DE6A1A5EC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2016-06-27T10:47:00Z</cp:lastPrinted>
  <dcterms:created xsi:type="dcterms:W3CDTF">2016-01-10T15:29:00Z</dcterms:created>
  <dcterms:modified xsi:type="dcterms:W3CDTF">2018-03-27T05:38:00Z</dcterms:modified>
</cp:coreProperties>
</file>