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D6" w:rsidRDefault="00A644DF" w:rsidP="00CE51D6">
      <w:pPr>
        <w:rPr>
          <w:rFonts w:ascii="Times New Roman" w:hAnsi="Times New Roman" w:cs="Times New Roman"/>
          <w:b/>
          <w:sz w:val="28"/>
          <w:szCs w:val="24"/>
        </w:rPr>
      </w:pPr>
      <w:r>
        <w:rPr>
          <w:rFonts w:ascii="Times New Roman" w:hAnsi="Times New Roman" w:cs="Times New Roman"/>
          <w:b/>
          <w:noProof/>
          <w:sz w:val="26"/>
          <w:szCs w:val="26"/>
        </w:rPr>
        <w:drawing>
          <wp:anchor distT="0" distB="0" distL="114300" distR="114300" simplePos="0" relativeHeight="251658240" behindDoc="0" locked="0" layoutInCell="1" allowOverlap="1">
            <wp:simplePos x="0" y="0"/>
            <wp:positionH relativeFrom="column">
              <wp:posOffset>-474345</wp:posOffset>
            </wp:positionH>
            <wp:positionV relativeFrom="paragraph">
              <wp:posOffset>-422910</wp:posOffset>
            </wp:positionV>
            <wp:extent cx="6644005" cy="9448800"/>
            <wp:effectExtent l="19050" t="0" r="4445" b="0"/>
            <wp:wrapThrough wrapText="bothSides">
              <wp:wrapPolygon edited="0">
                <wp:start x="-62" y="0"/>
                <wp:lineTo x="-62" y="21556"/>
                <wp:lineTo x="21614" y="21556"/>
                <wp:lineTo x="21614" y="0"/>
                <wp:lineTo x="-6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4005" cy="9448800"/>
                    </a:xfrm>
                    <a:prstGeom prst="rect">
                      <a:avLst/>
                    </a:prstGeom>
                    <a:noFill/>
                    <a:ln w="9525">
                      <a:noFill/>
                      <a:miter lim="800000"/>
                      <a:headEnd/>
                      <a:tailEnd/>
                    </a:ln>
                  </pic:spPr>
                </pic:pic>
              </a:graphicData>
            </a:graphic>
          </wp:anchor>
        </w:drawing>
      </w:r>
      <w:r w:rsidR="00CE51D6">
        <w:rPr>
          <w:rFonts w:ascii="Times New Roman" w:hAnsi="Times New Roman" w:cs="Times New Roman"/>
          <w:b/>
          <w:sz w:val="28"/>
          <w:szCs w:val="24"/>
        </w:rPr>
        <w:br w:type="page"/>
      </w:r>
    </w:p>
    <w:p w:rsidR="00CE51D6" w:rsidRPr="00CE51D6" w:rsidRDefault="00F53EF7" w:rsidP="00CE51D6">
      <w:pPr>
        <w:spacing w:after="0"/>
        <w:jc w:val="center"/>
        <w:rPr>
          <w:rFonts w:ascii="Times New Roman" w:hAnsi="Times New Roman" w:cs="Times New Roman"/>
          <w:b/>
          <w:sz w:val="28"/>
          <w:szCs w:val="28"/>
        </w:rPr>
      </w:pPr>
      <w:r w:rsidRPr="00CE634B">
        <w:rPr>
          <w:rFonts w:ascii="Times New Roman" w:hAnsi="Times New Roman" w:cs="Times New Roman"/>
          <w:b/>
          <w:sz w:val="28"/>
          <w:szCs w:val="28"/>
        </w:rPr>
        <w:lastRenderedPageBreak/>
        <w:t xml:space="preserve">Программа </w:t>
      </w:r>
      <w:r w:rsidRPr="00CE634B">
        <w:rPr>
          <w:rFonts w:ascii="Times New Roman" w:hAnsi="Times New Roman" w:cs="Times New Roman"/>
          <w:b/>
          <w:sz w:val="28"/>
          <w:szCs w:val="28"/>
          <w:shd w:val="clear" w:color="auto" w:fill="FFFFFF"/>
        </w:rPr>
        <w:t>проведения вступительных испытаний по специальностям, требующим наличия у поступающих</w:t>
      </w:r>
      <w:r w:rsidR="00CE634B" w:rsidRPr="00CE634B">
        <w:rPr>
          <w:rFonts w:ascii="Times New Roman" w:hAnsi="Times New Roman" w:cs="Times New Roman"/>
          <w:b/>
          <w:sz w:val="28"/>
          <w:szCs w:val="28"/>
          <w:shd w:val="clear" w:color="auto" w:fill="FFFFFF"/>
        </w:rPr>
        <w:t xml:space="preserve"> </w:t>
      </w:r>
      <w:r w:rsidRPr="00CE634B">
        <w:rPr>
          <w:rFonts w:ascii="Times New Roman" w:hAnsi="Times New Roman" w:cs="Times New Roman"/>
          <w:b/>
          <w:sz w:val="28"/>
          <w:szCs w:val="28"/>
          <w:shd w:val="clear" w:color="auto" w:fill="FFFFFF"/>
        </w:rPr>
        <w:t xml:space="preserve"> определенных творческих </w:t>
      </w:r>
      <w:r w:rsidRPr="00CE51D6">
        <w:rPr>
          <w:rFonts w:ascii="Times New Roman" w:hAnsi="Times New Roman" w:cs="Times New Roman"/>
          <w:b/>
          <w:sz w:val="28"/>
          <w:szCs w:val="28"/>
          <w:shd w:val="clear" w:color="auto" w:fill="FFFFFF"/>
        </w:rPr>
        <w:t>способностей</w:t>
      </w:r>
      <w:r w:rsidR="00CE51D6">
        <w:rPr>
          <w:rFonts w:ascii="Times New Roman" w:hAnsi="Times New Roman" w:cs="Times New Roman"/>
          <w:b/>
          <w:sz w:val="28"/>
          <w:szCs w:val="28"/>
          <w:shd w:val="clear" w:color="auto" w:fill="FFFFFF"/>
        </w:rPr>
        <w:t>,</w:t>
      </w:r>
      <w:r w:rsidR="00CE51D6" w:rsidRPr="00CE51D6">
        <w:rPr>
          <w:rFonts w:ascii="Times New Roman" w:hAnsi="Times New Roman" w:cs="Times New Roman"/>
          <w:b/>
          <w:sz w:val="28"/>
          <w:szCs w:val="28"/>
          <w:shd w:val="clear" w:color="auto" w:fill="FFFFFF"/>
        </w:rPr>
        <w:t xml:space="preserve"> </w:t>
      </w:r>
      <w:r w:rsidR="00CE51D6">
        <w:rPr>
          <w:rFonts w:ascii="Times New Roman" w:hAnsi="Times New Roman" w:cs="Times New Roman"/>
          <w:b/>
          <w:sz w:val="28"/>
          <w:szCs w:val="28"/>
          <w:shd w:val="clear" w:color="auto" w:fill="FFFFFF"/>
        </w:rPr>
        <w:t xml:space="preserve">в </w:t>
      </w:r>
      <w:r w:rsidR="00CE51D6" w:rsidRPr="00CE51D6">
        <w:rPr>
          <w:rFonts w:ascii="Times New Roman" w:hAnsi="Times New Roman" w:cs="Times New Roman"/>
          <w:b/>
          <w:sz w:val="28"/>
          <w:szCs w:val="28"/>
        </w:rPr>
        <w:t>г</w:t>
      </w:r>
      <w:r w:rsidR="00CE51D6">
        <w:rPr>
          <w:rFonts w:ascii="Times New Roman" w:hAnsi="Times New Roman" w:cs="Times New Roman"/>
          <w:b/>
          <w:sz w:val="28"/>
          <w:szCs w:val="28"/>
        </w:rPr>
        <w:t>осударственном бюджетном профессиональном образовательном учреждении</w:t>
      </w:r>
    </w:p>
    <w:p w:rsidR="00CE51D6" w:rsidRPr="00CE51D6" w:rsidRDefault="00CE51D6" w:rsidP="00CE51D6">
      <w:pPr>
        <w:spacing w:after="0" w:line="240" w:lineRule="auto"/>
        <w:ind w:left="-284" w:firstLine="284"/>
        <w:jc w:val="center"/>
        <w:rPr>
          <w:rFonts w:ascii="Times New Roman" w:eastAsia="Times New Roman" w:hAnsi="Times New Roman" w:cs="Times New Roman"/>
          <w:b/>
          <w:bCs/>
          <w:color w:val="000000"/>
          <w:sz w:val="28"/>
          <w:szCs w:val="28"/>
        </w:rPr>
      </w:pPr>
      <w:r w:rsidRPr="00CE51D6">
        <w:rPr>
          <w:rFonts w:ascii="Times New Roman" w:hAnsi="Times New Roman" w:cs="Times New Roman"/>
          <w:b/>
          <w:sz w:val="28"/>
          <w:szCs w:val="28"/>
        </w:rPr>
        <w:t>«Владикавказский многопрофильный техникум»</w:t>
      </w:r>
    </w:p>
    <w:p w:rsidR="00F53EF7" w:rsidRPr="00CE51D6" w:rsidRDefault="00F53EF7" w:rsidP="00F53EF7">
      <w:pPr>
        <w:rPr>
          <w:rFonts w:ascii="Times New Roman" w:hAnsi="Times New Roman" w:cs="Times New Roman"/>
          <w:b/>
          <w:sz w:val="28"/>
          <w:szCs w:val="28"/>
        </w:rPr>
      </w:pPr>
    </w:p>
    <w:p w:rsidR="00F53EF7" w:rsidRDefault="00F53EF7" w:rsidP="009E61C7">
      <w:pPr>
        <w:spacing w:after="0"/>
        <w:rPr>
          <w:rFonts w:ascii="Times New Roman" w:hAnsi="Times New Roman" w:cs="Times New Roman"/>
          <w:b/>
          <w:sz w:val="24"/>
          <w:szCs w:val="24"/>
        </w:rPr>
      </w:pPr>
    </w:p>
    <w:p w:rsidR="00A8057F" w:rsidRDefault="00564294" w:rsidP="00CE51D6">
      <w:pPr>
        <w:pStyle w:val="a3"/>
        <w:numPr>
          <w:ilvl w:val="0"/>
          <w:numId w:val="1"/>
        </w:numPr>
        <w:spacing w:after="0"/>
        <w:ind w:left="0" w:firstLine="360"/>
        <w:jc w:val="center"/>
        <w:rPr>
          <w:rFonts w:ascii="Times New Roman" w:hAnsi="Times New Roman" w:cs="Times New Roman"/>
          <w:b/>
          <w:sz w:val="28"/>
          <w:szCs w:val="24"/>
        </w:rPr>
      </w:pPr>
      <w:r w:rsidRPr="00CE51D6">
        <w:rPr>
          <w:rFonts w:ascii="Times New Roman" w:hAnsi="Times New Roman" w:cs="Times New Roman"/>
          <w:b/>
          <w:sz w:val="28"/>
          <w:szCs w:val="24"/>
        </w:rPr>
        <w:t>Общие положения</w:t>
      </w:r>
    </w:p>
    <w:p w:rsidR="00CE51D6" w:rsidRPr="00CE51D6" w:rsidRDefault="00CE51D6" w:rsidP="00CE51D6">
      <w:pPr>
        <w:pStyle w:val="a3"/>
        <w:spacing w:after="0"/>
        <w:ind w:left="360"/>
        <w:rPr>
          <w:rFonts w:ascii="Times New Roman" w:hAnsi="Times New Roman" w:cs="Times New Roman"/>
          <w:b/>
          <w:sz w:val="28"/>
          <w:szCs w:val="24"/>
        </w:rPr>
      </w:pPr>
    </w:p>
    <w:p w:rsidR="00366A0B" w:rsidRDefault="00A8057F" w:rsidP="00564294">
      <w:pPr>
        <w:spacing w:after="0"/>
        <w:ind w:firstLine="360"/>
        <w:jc w:val="both"/>
        <w:rPr>
          <w:rFonts w:ascii="Times New Roman" w:hAnsi="Times New Roman" w:cs="Times New Roman"/>
          <w:sz w:val="24"/>
          <w:szCs w:val="24"/>
        </w:rPr>
      </w:pPr>
      <w:proofErr w:type="gramStart"/>
      <w:r w:rsidRPr="009E61C7">
        <w:rPr>
          <w:rFonts w:ascii="Times New Roman" w:hAnsi="Times New Roman" w:cs="Times New Roman"/>
          <w:sz w:val="24"/>
          <w:szCs w:val="24"/>
        </w:rPr>
        <w:t xml:space="preserve">В соответствии с п. 29 Порядка приема на обучение по образовательным программам среднего профессионального образования, утвержденного приказом </w:t>
      </w:r>
      <w:proofErr w:type="spellStart"/>
      <w:r w:rsidRPr="009E61C7">
        <w:rPr>
          <w:rFonts w:ascii="Times New Roman" w:hAnsi="Times New Roman" w:cs="Times New Roman"/>
          <w:sz w:val="24"/>
          <w:szCs w:val="24"/>
        </w:rPr>
        <w:t>Минобрнауки</w:t>
      </w:r>
      <w:proofErr w:type="spellEnd"/>
      <w:r w:rsidRPr="009E61C7">
        <w:rPr>
          <w:rFonts w:ascii="Times New Roman" w:hAnsi="Times New Roman" w:cs="Times New Roman"/>
          <w:sz w:val="24"/>
          <w:szCs w:val="24"/>
        </w:rPr>
        <w:t xml:space="preserve"> РФ № 36 от 23.01.2014 г.,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утвержденным приказом </w:t>
      </w:r>
      <w:proofErr w:type="spellStart"/>
      <w:r w:rsidRPr="009E61C7">
        <w:rPr>
          <w:rFonts w:ascii="Times New Roman" w:hAnsi="Times New Roman" w:cs="Times New Roman"/>
          <w:sz w:val="24"/>
          <w:szCs w:val="24"/>
        </w:rPr>
        <w:t>Минобрнауки</w:t>
      </w:r>
      <w:proofErr w:type="spellEnd"/>
      <w:r w:rsidRPr="009E61C7">
        <w:rPr>
          <w:rFonts w:ascii="Times New Roman" w:hAnsi="Times New Roman" w:cs="Times New Roman"/>
          <w:sz w:val="24"/>
          <w:szCs w:val="24"/>
        </w:rPr>
        <w:t xml:space="preserve"> России от 30.12.2013 N 1422</w:t>
      </w:r>
      <w:proofErr w:type="gramEnd"/>
      <w:r w:rsidRPr="009E61C7">
        <w:rPr>
          <w:rFonts w:ascii="Times New Roman" w:hAnsi="Times New Roman" w:cs="Times New Roman"/>
          <w:sz w:val="24"/>
          <w:szCs w:val="24"/>
        </w:rPr>
        <w:t xml:space="preserve"> при приеме на </w:t>
      </w:r>
      <w:proofErr w:type="gramStart"/>
      <w:r w:rsidRPr="009E61C7">
        <w:rPr>
          <w:rFonts w:ascii="Times New Roman" w:hAnsi="Times New Roman" w:cs="Times New Roman"/>
          <w:sz w:val="24"/>
          <w:szCs w:val="24"/>
        </w:rPr>
        <w:t>обучение по специальности</w:t>
      </w:r>
      <w:proofErr w:type="gramEnd"/>
      <w:r w:rsidRPr="009E61C7">
        <w:rPr>
          <w:rFonts w:ascii="Times New Roman" w:hAnsi="Times New Roman" w:cs="Times New Roman"/>
          <w:sz w:val="24"/>
          <w:szCs w:val="24"/>
        </w:rPr>
        <w:t xml:space="preserve"> «Парикмахерское искусство»</w:t>
      </w:r>
      <w:r w:rsidR="00366A0B">
        <w:rPr>
          <w:rFonts w:ascii="Times New Roman" w:hAnsi="Times New Roman" w:cs="Times New Roman"/>
          <w:sz w:val="24"/>
          <w:szCs w:val="24"/>
        </w:rPr>
        <w:t>.</w:t>
      </w:r>
    </w:p>
    <w:p w:rsidR="00A8057F" w:rsidRPr="009E61C7" w:rsidRDefault="00A8057F" w:rsidP="00564294">
      <w:pPr>
        <w:spacing w:after="0"/>
        <w:ind w:firstLine="360"/>
        <w:jc w:val="both"/>
        <w:rPr>
          <w:rFonts w:ascii="Times New Roman" w:hAnsi="Times New Roman" w:cs="Times New Roman"/>
          <w:sz w:val="24"/>
          <w:szCs w:val="24"/>
        </w:rPr>
      </w:pPr>
      <w:r w:rsidRPr="009E61C7">
        <w:rPr>
          <w:rFonts w:ascii="Times New Roman" w:hAnsi="Times New Roman" w:cs="Times New Roman"/>
          <w:sz w:val="24"/>
          <w:szCs w:val="24"/>
        </w:rPr>
        <w:t xml:space="preserve"> Цель вступительных испытаний - оценка уровня творческих способностей, необходимых для успешного усвоения образовательной программы СПО по специальности «Парикмахерское искусство»</w:t>
      </w:r>
      <w:r w:rsidR="00366A0B">
        <w:rPr>
          <w:rFonts w:ascii="Times New Roman" w:hAnsi="Times New Roman" w:cs="Times New Roman"/>
          <w:sz w:val="24"/>
          <w:szCs w:val="24"/>
        </w:rPr>
        <w:t>.</w:t>
      </w:r>
    </w:p>
    <w:p w:rsidR="00A8057F" w:rsidRPr="00564294" w:rsidRDefault="00A8057F" w:rsidP="00564294">
      <w:pPr>
        <w:spacing w:after="0"/>
        <w:ind w:firstLine="360"/>
        <w:jc w:val="both"/>
        <w:rPr>
          <w:rFonts w:ascii="Times New Roman" w:hAnsi="Times New Roman" w:cs="Times New Roman"/>
          <w:sz w:val="24"/>
          <w:szCs w:val="24"/>
        </w:rPr>
      </w:pPr>
      <w:r w:rsidRPr="00564294">
        <w:rPr>
          <w:rFonts w:ascii="Times New Roman" w:hAnsi="Times New Roman" w:cs="Times New Roman"/>
          <w:sz w:val="24"/>
          <w:szCs w:val="24"/>
        </w:rPr>
        <w:t xml:space="preserve"> Вступительные испытания проводятся в период с 10 по 15 августа. Дата и время проведения вступительного испытания устанавливаются приказом директора техникума. </w:t>
      </w:r>
    </w:p>
    <w:p w:rsidR="00564294" w:rsidRPr="0055424C" w:rsidRDefault="00564294" w:rsidP="00564294">
      <w:pPr>
        <w:spacing w:after="0"/>
        <w:jc w:val="both"/>
        <w:textAlignment w:val="baseline"/>
        <w:rPr>
          <w:rFonts w:ascii="Times New Roman" w:eastAsia="Times New Roman" w:hAnsi="Times New Roman" w:cs="Times New Roman"/>
          <w:bCs/>
          <w:color w:val="000000"/>
          <w:sz w:val="24"/>
          <w:szCs w:val="24"/>
          <w:bdr w:val="none" w:sz="0" w:space="0" w:color="auto" w:frame="1"/>
          <w:shd w:val="clear" w:color="auto" w:fill="FFFFFF"/>
        </w:rPr>
      </w:pPr>
      <w:r w:rsidRPr="0055424C">
        <w:rPr>
          <w:rFonts w:ascii="Times New Roman" w:eastAsia="Times New Roman" w:hAnsi="Times New Roman" w:cs="Times New Roman"/>
          <w:bCs/>
          <w:color w:val="000000"/>
          <w:sz w:val="24"/>
          <w:szCs w:val="24"/>
          <w:bdr w:val="none" w:sz="0" w:space="0" w:color="auto" w:frame="1"/>
          <w:shd w:val="clear" w:color="auto" w:fill="FFFFFF"/>
        </w:rPr>
        <w:t xml:space="preserve"> Абитуриент имеет право пройти вступительное испытание творческой (профессиональной) направленности только один раз.</w:t>
      </w:r>
    </w:p>
    <w:p w:rsidR="00564294" w:rsidRPr="0055424C" w:rsidRDefault="00564294" w:rsidP="00564294">
      <w:pPr>
        <w:spacing w:after="0"/>
        <w:jc w:val="both"/>
        <w:textAlignment w:val="baseline"/>
        <w:rPr>
          <w:rFonts w:ascii="Times New Roman" w:eastAsia="Times New Roman" w:hAnsi="Times New Roman" w:cs="Times New Roman"/>
          <w:bCs/>
          <w:color w:val="000000"/>
          <w:sz w:val="24"/>
          <w:szCs w:val="24"/>
          <w:bdr w:val="none" w:sz="0" w:space="0" w:color="auto" w:frame="1"/>
          <w:shd w:val="clear" w:color="auto" w:fill="FFFFFF"/>
        </w:rPr>
      </w:pPr>
      <w:r w:rsidRPr="0055424C">
        <w:rPr>
          <w:rFonts w:ascii="Times New Roman" w:eastAsia="Times New Roman" w:hAnsi="Times New Roman" w:cs="Times New Roman"/>
          <w:bCs/>
          <w:color w:val="000000"/>
          <w:sz w:val="24"/>
          <w:szCs w:val="24"/>
          <w:bdr w:val="none" w:sz="0" w:space="0" w:color="auto" w:frame="1"/>
          <w:shd w:val="clear" w:color="auto" w:fill="FFFFFF"/>
        </w:rPr>
        <w:t>Лица, опоздавшие на вступительные испытания, допускаются к сдаче вступительных испытаний только с разрешения председателя приемной комиссии.</w:t>
      </w:r>
    </w:p>
    <w:p w:rsidR="00564294" w:rsidRPr="00564294" w:rsidRDefault="00564294" w:rsidP="00564294">
      <w:pPr>
        <w:spacing w:after="0"/>
        <w:jc w:val="both"/>
        <w:textAlignment w:val="baseline"/>
        <w:rPr>
          <w:rFonts w:ascii="Times New Roman" w:eastAsia="Times New Roman" w:hAnsi="Times New Roman" w:cs="Times New Roman"/>
          <w:bCs/>
          <w:color w:val="000000"/>
          <w:sz w:val="24"/>
          <w:szCs w:val="24"/>
          <w:bdr w:val="none" w:sz="0" w:space="0" w:color="auto" w:frame="1"/>
          <w:shd w:val="clear" w:color="auto" w:fill="FFFFFF"/>
        </w:rPr>
      </w:pPr>
      <w:r w:rsidRPr="0055424C">
        <w:rPr>
          <w:rFonts w:ascii="Times New Roman" w:eastAsia="Times New Roman" w:hAnsi="Times New Roman" w:cs="Times New Roman"/>
          <w:bCs/>
          <w:color w:val="000000"/>
          <w:sz w:val="24"/>
          <w:szCs w:val="24"/>
          <w:bdr w:val="none" w:sz="0" w:space="0" w:color="auto" w:frame="1"/>
          <w:shd w:val="clear" w:color="auto" w:fill="FFFFFF"/>
        </w:rPr>
        <w:t>Лица, не явившиеся на вступительные испытания по уважительной причине (болезнь, форс-мажорные обстоятельства), подтвержденной документально, допускаются к сдаче пропущенных вступительных испытаний в параллельных группах или индивидуально по разрешению председателя приемной комиссии в пределах установленных сроков проведения вступительных испытаний.</w:t>
      </w:r>
    </w:p>
    <w:p w:rsidR="00564294" w:rsidRPr="0055424C" w:rsidRDefault="00564294" w:rsidP="00564294">
      <w:pPr>
        <w:spacing w:after="0"/>
        <w:jc w:val="both"/>
        <w:textAlignment w:val="baseline"/>
        <w:rPr>
          <w:rFonts w:ascii="Times New Roman" w:eastAsia="Times New Roman" w:hAnsi="Times New Roman" w:cs="Times New Roman"/>
          <w:bCs/>
          <w:color w:val="000000"/>
          <w:sz w:val="24"/>
          <w:szCs w:val="24"/>
          <w:bdr w:val="none" w:sz="0" w:space="0" w:color="auto" w:frame="1"/>
          <w:shd w:val="clear" w:color="auto" w:fill="FFFFFF"/>
        </w:rPr>
      </w:pPr>
      <w:r w:rsidRPr="0055424C">
        <w:rPr>
          <w:rFonts w:ascii="Times New Roman" w:eastAsia="Times New Roman" w:hAnsi="Times New Roman" w:cs="Times New Roman"/>
          <w:bCs/>
          <w:color w:val="000000"/>
          <w:sz w:val="24"/>
          <w:szCs w:val="24"/>
          <w:bdr w:val="none" w:sz="0" w:space="0" w:color="auto" w:frame="1"/>
          <w:shd w:val="clear" w:color="auto" w:fill="FFFFFF"/>
        </w:rPr>
        <w:t>  Абитуриенты, не явившиеся на вступительное испытание без уважительных причин, получившие неудовлетворительную оценку, а также забравшие документы по собственному желанию в период проведения вступительных испытаний, к дальнейшим испытаниям не допускаются и не участвуют в конкурсе.</w:t>
      </w:r>
    </w:p>
    <w:p w:rsidR="00564294" w:rsidRPr="00564294" w:rsidRDefault="00564294" w:rsidP="00564294">
      <w:pPr>
        <w:spacing w:after="0"/>
        <w:jc w:val="both"/>
        <w:textAlignment w:val="baseline"/>
        <w:rPr>
          <w:rFonts w:ascii="Times New Roman" w:eastAsia="Times New Roman" w:hAnsi="Times New Roman" w:cs="Times New Roman"/>
          <w:bCs/>
          <w:color w:val="000000"/>
          <w:sz w:val="24"/>
          <w:szCs w:val="24"/>
          <w:bdr w:val="none" w:sz="0" w:space="0" w:color="auto" w:frame="1"/>
          <w:shd w:val="clear" w:color="auto" w:fill="FFFFFF"/>
        </w:rPr>
      </w:pPr>
      <w:r w:rsidRPr="0055424C">
        <w:rPr>
          <w:rFonts w:ascii="Times New Roman" w:eastAsia="Times New Roman" w:hAnsi="Times New Roman" w:cs="Times New Roman"/>
          <w:bCs/>
          <w:color w:val="000000"/>
          <w:sz w:val="24"/>
          <w:szCs w:val="24"/>
          <w:bdr w:val="none" w:sz="0" w:space="0" w:color="auto" w:frame="1"/>
          <w:shd w:val="clear" w:color="auto" w:fill="FFFFFF"/>
        </w:rPr>
        <w:t>Абитуриенты, забравшие документы по собственному желанию после окончания вступительных испытаний до подведения итогов конкурса, не участвуют в конкурсе.</w:t>
      </w:r>
    </w:p>
    <w:p w:rsidR="00564294" w:rsidRDefault="00564294" w:rsidP="00564294">
      <w:pPr>
        <w:spacing w:after="0"/>
        <w:jc w:val="both"/>
        <w:rPr>
          <w:rFonts w:ascii="Times New Roman" w:hAnsi="Times New Roman" w:cs="Times New Roman"/>
          <w:sz w:val="24"/>
          <w:szCs w:val="24"/>
        </w:rPr>
      </w:pPr>
      <w:r w:rsidRPr="00564294">
        <w:rPr>
          <w:rFonts w:ascii="Times New Roman" w:hAnsi="Times New Roman" w:cs="Times New Roman"/>
          <w:sz w:val="24"/>
          <w:szCs w:val="24"/>
        </w:rPr>
        <w:t>Условия и способ выполнения заданий</w:t>
      </w:r>
      <w:r w:rsidRPr="009E61C7">
        <w:rPr>
          <w:rFonts w:ascii="Times New Roman" w:hAnsi="Times New Roman" w:cs="Times New Roman"/>
          <w:sz w:val="24"/>
          <w:szCs w:val="24"/>
        </w:rPr>
        <w:t xml:space="preserve"> определяются настоящей программой.</w:t>
      </w:r>
    </w:p>
    <w:p w:rsidR="00CE51D6" w:rsidRDefault="00CE51D6" w:rsidP="00564294">
      <w:pPr>
        <w:spacing w:after="0"/>
        <w:jc w:val="both"/>
        <w:rPr>
          <w:rFonts w:ascii="Times New Roman" w:hAnsi="Times New Roman" w:cs="Times New Roman"/>
          <w:sz w:val="24"/>
          <w:szCs w:val="24"/>
        </w:rPr>
      </w:pPr>
    </w:p>
    <w:p w:rsidR="00A8057F" w:rsidRDefault="00A8057F" w:rsidP="00CE51D6">
      <w:pPr>
        <w:pStyle w:val="a3"/>
        <w:numPr>
          <w:ilvl w:val="0"/>
          <w:numId w:val="1"/>
        </w:numPr>
        <w:spacing w:after="0"/>
        <w:jc w:val="center"/>
        <w:rPr>
          <w:rFonts w:ascii="Times New Roman" w:hAnsi="Times New Roman" w:cs="Times New Roman"/>
          <w:b/>
          <w:sz w:val="28"/>
          <w:szCs w:val="24"/>
        </w:rPr>
      </w:pPr>
      <w:r w:rsidRPr="00CE51D6">
        <w:rPr>
          <w:rFonts w:ascii="Times New Roman" w:hAnsi="Times New Roman" w:cs="Times New Roman"/>
          <w:b/>
          <w:sz w:val="28"/>
          <w:szCs w:val="24"/>
        </w:rPr>
        <w:t>Содержание вступительного испытания и критерии оценивания</w:t>
      </w:r>
    </w:p>
    <w:p w:rsidR="00CE51D6" w:rsidRPr="00CE51D6" w:rsidRDefault="00CE51D6" w:rsidP="00CE51D6">
      <w:pPr>
        <w:pStyle w:val="a3"/>
        <w:spacing w:after="0"/>
        <w:rPr>
          <w:rFonts w:ascii="Times New Roman" w:hAnsi="Times New Roman" w:cs="Times New Roman"/>
          <w:b/>
          <w:sz w:val="28"/>
          <w:szCs w:val="24"/>
        </w:rPr>
      </w:pPr>
    </w:p>
    <w:p w:rsidR="00A8057F" w:rsidRPr="009E61C7" w:rsidRDefault="00A8057F" w:rsidP="009E61C7">
      <w:pPr>
        <w:spacing w:after="0"/>
        <w:rPr>
          <w:rFonts w:ascii="Times New Roman" w:hAnsi="Times New Roman" w:cs="Times New Roman"/>
          <w:sz w:val="24"/>
          <w:szCs w:val="24"/>
        </w:rPr>
      </w:pPr>
      <w:r w:rsidRPr="009E61C7">
        <w:rPr>
          <w:rFonts w:ascii="Times New Roman" w:hAnsi="Times New Roman" w:cs="Times New Roman"/>
          <w:sz w:val="24"/>
          <w:szCs w:val="24"/>
        </w:rPr>
        <w:t xml:space="preserve">Вступительные испытания состоят из заданий по определению творческих способностей и проводятся в два этапа. </w:t>
      </w:r>
    </w:p>
    <w:p w:rsidR="0054429E" w:rsidRDefault="009E61C7" w:rsidP="009E61C7">
      <w:pPr>
        <w:spacing w:after="0"/>
        <w:rPr>
          <w:rFonts w:ascii="Times New Roman" w:hAnsi="Times New Roman" w:cs="Times New Roman"/>
          <w:sz w:val="24"/>
          <w:szCs w:val="24"/>
        </w:rPr>
      </w:pPr>
      <w:r w:rsidRPr="009E61C7">
        <w:rPr>
          <w:rFonts w:ascii="Times New Roman" w:hAnsi="Times New Roman" w:cs="Times New Roman"/>
          <w:sz w:val="24"/>
          <w:szCs w:val="24"/>
        </w:rPr>
        <w:lastRenderedPageBreak/>
        <w:t xml:space="preserve">2.1. </w:t>
      </w:r>
      <w:r w:rsidR="00A8057F" w:rsidRPr="009E61C7">
        <w:rPr>
          <w:rFonts w:ascii="Times New Roman" w:hAnsi="Times New Roman" w:cs="Times New Roman"/>
          <w:sz w:val="24"/>
          <w:szCs w:val="24"/>
        </w:rPr>
        <w:t xml:space="preserve">На первом этапе абитуриенты выполняют тест </w:t>
      </w:r>
      <w:proofErr w:type="spellStart"/>
      <w:r w:rsidR="00A8057F" w:rsidRPr="009E61C7">
        <w:rPr>
          <w:rFonts w:ascii="Times New Roman" w:hAnsi="Times New Roman" w:cs="Times New Roman"/>
          <w:sz w:val="24"/>
          <w:szCs w:val="24"/>
        </w:rPr>
        <w:t>Торренса</w:t>
      </w:r>
      <w:proofErr w:type="spellEnd"/>
      <w:r w:rsidR="0054429E" w:rsidRPr="009E61C7">
        <w:rPr>
          <w:rFonts w:ascii="Times New Roman" w:hAnsi="Times New Roman" w:cs="Times New Roman"/>
          <w:sz w:val="24"/>
          <w:szCs w:val="24"/>
        </w:rPr>
        <w:t xml:space="preserve"> </w:t>
      </w:r>
      <w:r w:rsidR="0054429E" w:rsidRPr="009E61C7">
        <w:rPr>
          <w:rFonts w:ascii="Times New Roman" w:eastAsia="Times New Roman" w:hAnsi="Times New Roman" w:cs="Times New Roman"/>
          <w:color w:val="000000"/>
          <w:sz w:val="24"/>
          <w:szCs w:val="24"/>
          <w:shd w:val="clear" w:color="auto" w:fill="FFFFFF"/>
        </w:rPr>
        <w:t xml:space="preserve">«Завершение </w:t>
      </w:r>
      <w:r w:rsidR="00AD67E9" w:rsidRPr="009E61C7">
        <w:rPr>
          <w:rFonts w:ascii="Times New Roman" w:eastAsia="Times New Roman" w:hAnsi="Times New Roman" w:cs="Times New Roman"/>
          <w:color w:val="000000"/>
          <w:sz w:val="24"/>
          <w:szCs w:val="24"/>
          <w:shd w:val="clear" w:color="auto" w:fill="FFFFFF"/>
        </w:rPr>
        <w:t>рисунка</w:t>
      </w:r>
      <w:r w:rsidR="0054429E" w:rsidRPr="009E61C7">
        <w:rPr>
          <w:rFonts w:ascii="Times New Roman" w:eastAsia="Times New Roman" w:hAnsi="Times New Roman" w:cs="Times New Roman"/>
          <w:color w:val="000000"/>
          <w:sz w:val="24"/>
          <w:szCs w:val="24"/>
          <w:shd w:val="clear" w:color="auto" w:fill="FFFFFF"/>
        </w:rPr>
        <w:t>», адаптированный   в лаборатории диагностики способностей и ПВК Института психологии Российской академии наук</w:t>
      </w:r>
      <w:r w:rsidR="00A8057F" w:rsidRPr="009E61C7">
        <w:rPr>
          <w:rFonts w:ascii="Times New Roman" w:hAnsi="Times New Roman" w:cs="Times New Roman"/>
          <w:sz w:val="24"/>
          <w:szCs w:val="24"/>
        </w:rPr>
        <w:t>, ориентированны</w:t>
      </w:r>
      <w:r w:rsidR="0054429E" w:rsidRPr="009E61C7">
        <w:rPr>
          <w:rFonts w:ascii="Times New Roman" w:hAnsi="Times New Roman" w:cs="Times New Roman"/>
          <w:sz w:val="24"/>
          <w:szCs w:val="24"/>
        </w:rPr>
        <w:t>й</w:t>
      </w:r>
      <w:r w:rsidR="00A8057F" w:rsidRPr="009E61C7">
        <w:rPr>
          <w:rFonts w:ascii="Times New Roman" w:hAnsi="Times New Roman" w:cs="Times New Roman"/>
          <w:sz w:val="24"/>
          <w:szCs w:val="24"/>
        </w:rPr>
        <w:t xml:space="preserve"> на выявление </w:t>
      </w:r>
      <w:r w:rsidR="0054429E" w:rsidRPr="009E61C7">
        <w:rPr>
          <w:rFonts w:ascii="Times New Roman" w:hAnsi="Times New Roman" w:cs="Times New Roman"/>
          <w:sz w:val="24"/>
          <w:szCs w:val="24"/>
        </w:rPr>
        <w:t xml:space="preserve">творческого мышления </w:t>
      </w:r>
      <w:proofErr w:type="spellStart"/>
      <w:r w:rsidR="0054429E" w:rsidRPr="009E61C7">
        <w:rPr>
          <w:rFonts w:ascii="Times New Roman" w:hAnsi="Times New Roman" w:cs="Times New Roman"/>
          <w:sz w:val="24"/>
          <w:szCs w:val="24"/>
        </w:rPr>
        <w:t>абитуриенов</w:t>
      </w:r>
      <w:proofErr w:type="spellEnd"/>
      <w:r w:rsidR="0054429E" w:rsidRPr="009E61C7">
        <w:rPr>
          <w:rFonts w:ascii="Times New Roman" w:hAnsi="Times New Roman" w:cs="Times New Roman"/>
          <w:sz w:val="24"/>
          <w:szCs w:val="24"/>
        </w:rPr>
        <w:t>.</w:t>
      </w:r>
      <w:r>
        <w:rPr>
          <w:rFonts w:ascii="Times New Roman" w:hAnsi="Times New Roman" w:cs="Times New Roman"/>
          <w:sz w:val="24"/>
          <w:szCs w:val="24"/>
        </w:rPr>
        <w:t xml:space="preserve"> </w:t>
      </w:r>
    </w:p>
    <w:p w:rsidR="009E61C7" w:rsidRDefault="009E61C7" w:rsidP="00BF520E">
      <w:pPr>
        <w:spacing w:after="0"/>
        <w:jc w:val="both"/>
        <w:rPr>
          <w:rStyle w:val="apple-converted-space"/>
          <w:rFonts w:ascii="Times New Roman" w:hAnsi="Times New Roman" w:cs="Times New Roman"/>
          <w:sz w:val="24"/>
          <w:szCs w:val="24"/>
          <w:shd w:val="clear" w:color="auto" w:fill="FFFFFF"/>
        </w:rPr>
      </w:pPr>
      <w:r w:rsidRPr="009E61C7">
        <w:rPr>
          <w:rFonts w:ascii="Times New Roman" w:hAnsi="Times New Roman" w:cs="Times New Roman"/>
          <w:sz w:val="24"/>
          <w:szCs w:val="24"/>
          <w:shd w:val="clear" w:color="auto" w:fill="FFFFFF"/>
        </w:rPr>
        <w:t>Пре</w:t>
      </w:r>
      <w:r w:rsidR="00BF520E">
        <w:rPr>
          <w:rFonts w:ascii="Times New Roman" w:hAnsi="Times New Roman" w:cs="Times New Roman"/>
          <w:sz w:val="24"/>
          <w:szCs w:val="24"/>
          <w:shd w:val="clear" w:color="auto" w:fill="FFFFFF"/>
        </w:rPr>
        <w:t>д</w:t>
      </w:r>
      <w:r w:rsidRPr="009E61C7">
        <w:rPr>
          <w:rFonts w:ascii="Times New Roman" w:hAnsi="Times New Roman" w:cs="Times New Roman"/>
          <w:sz w:val="24"/>
          <w:szCs w:val="24"/>
          <w:shd w:val="clear" w:color="auto" w:fill="FFFFFF"/>
        </w:rPr>
        <w:t xml:space="preserve">лагаемый вариант теста </w:t>
      </w:r>
      <w:proofErr w:type="spellStart"/>
      <w:r w:rsidRPr="009E61C7">
        <w:rPr>
          <w:rFonts w:ascii="Times New Roman" w:hAnsi="Times New Roman" w:cs="Times New Roman"/>
          <w:sz w:val="24"/>
          <w:szCs w:val="24"/>
          <w:shd w:val="clear" w:color="auto" w:fill="FFFFFF"/>
        </w:rPr>
        <w:t>Торренса</w:t>
      </w:r>
      <w:proofErr w:type="spellEnd"/>
      <w:r w:rsidRPr="009E61C7">
        <w:rPr>
          <w:rFonts w:ascii="Times New Roman" w:hAnsi="Times New Roman" w:cs="Times New Roman"/>
          <w:sz w:val="24"/>
          <w:szCs w:val="24"/>
          <w:shd w:val="clear" w:color="auto" w:fill="FFFFFF"/>
        </w:rPr>
        <w:t xml:space="preserve"> представляет собой набор </w:t>
      </w:r>
      <w:r w:rsidR="00BF520E">
        <w:rPr>
          <w:rFonts w:ascii="Times New Roman" w:hAnsi="Times New Roman" w:cs="Times New Roman"/>
          <w:sz w:val="24"/>
          <w:szCs w:val="24"/>
          <w:shd w:val="clear" w:color="auto" w:fill="FFFFFF"/>
        </w:rPr>
        <w:t xml:space="preserve">из 10 </w:t>
      </w:r>
      <w:proofErr w:type="spellStart"/>
      <w:r w:rsidR="00BF520E">
        <w:rPr>
          <w:rFonts w:ascii="Times New Roman" w:hAnsi="Times New Roman" w:cs="Times New Roman"/>
          <w:sz w:val="24"/>
          <w:szCs w:val="24"/>
          <w:shd w:val="clear" w:color="auto" w:fill="FFFFFF"/>
        </w:rPr>
        <w:t>стимульных</w:t>
      </w:r>
      <w:proofErr w:type="spellEnd"/>
      <w:r w:rsidR="00BF520E">
        <w:rPr>
          <w:rFonts w:ascii="Times New Roman" w:hAnsi="Times New Roman" w:cs="Times New Roman"/>
          <w:sz w:val="24"/>
          <w:szCs w:val="24"/>
          <w:shd w:val="clear" w:color="auto" w:fill="FFFFFF"/>
        </w:rPr>
        <w:t xml:space="preserve"> </w:t>
      </w:r>
      <w:r w:rsidRPr="009E61C7">
        <w:rPr>
          <w:rFonts w:ascii="Times New Roman" w:hAnsi="Times New Roman" w:cs="Times New Roman"/>
          <w:sz w:val="24"/>
          <w:szCs w:val="24"/>
          <w:shd w:val="clear" w:color="auto" w:fill="FFFFFF"/>
        </w:rPr>
        <w:t>картинок с некоторым набором элементов (линий), используя которые испытуемым</w:t>
      </w:r>
      <w:r w:rsidRPr="009E61C7">
        <w:rPr>
          <w:rStyle w:val="apple-converted-space"/>
          <w:rFonts w:ascii="Times New Roman" w:hAnsi="Times New Roman" w:cs="Times New Roman"/>
          <w:sz w:val="24"/>
          <w:szCs w:val="24"/>
          <w:shd w:val="clear" w:color="auto" w:fill="FFFFFF"/>
        </w:rPr>
        <w:t> </w:t>
      </w:r>
      <w:hyperlink r:id="rId6" w:tgtFrame="_blank" w:history="1">
        <w:r w:rsidRPr="009E61C7">
          <w:rPr>
            <w:rStyle w:val="a4"/>
            <w:rFonts w:ascii="Times New Roman" w:hAnsi="Times New Roman" w:cs="Times New Roman"/>
            <w:color w:val="auto"/>
            <w:sz w:val="24"/>
            <w:szCs w:val="24"/>
            <w:u w:val="none"/>
            <w:shd w:val="clear" w:color="auto" w:fill="FFFFFF"/>
          </w:rPr>
          <w:t>необходимо</w:t>
        </w:r>
      </w:hyperlink>
      <w:r w:rsidRPr="009E61C7">
        <w:rPr>
          <w:rStyle w:val="apple-converted-space"/>
          <w:rFonts w:ascii="Times New Roman" w:hAnsi="Times New Roman" w:cs="Times New Roman"/>
          <w:sz w:val="24"/>
          <w:szCs w:val="24"/>
          <w:shd w:val="clear" w:color="auto" w:fill="FFFFFF"/>
        </w:rPr>
        <w:t> </w:t>
      </w:r>
      <w:r w:rsidRPr="009E61C7">
        <w:rPr>
          <w:rFonts w:ascii="Times New Roman" w:hAnsi="Times New Roman" w:cs="Times New Roman"/>
          <w:sz w:val="24"/>
          <w:szCs w:val="24"/>
          <w:shd w:val="clear" w:color="auto" w:fill="FFFFFF"/>
        </w:rPr>
        <w:t>дорисовать картинку до некоторого осмысленного</w:t>
      </w:r>
      <w:r w:rsidRPr="009E61C7">
        <w:rPr>
          <w:rStyle w:val="apple-converted-space"/>
          <w:rFonts w:ascii="Times New Roman" w:hAnsi="Times New Roman" w:cs="Times New Roman"/>
          <w:sz w:val="24"/>
          <w:szCs w:val="24"/>
          <w:shd w:val="clear" w:color="auto" w:fill="FFFFFF"/>
        </w:rPr>
        <w:t> </w:t>
      </w:r>
      <w:hyperlink r:id="rId7" w:tgtFrame="_blank" w:history="1">
        <w:r w:rsidRPr="009E61C7">
          <w:rPr>
            <w:rStyle w:val="a4"/>
            <w:rFonts w:ascii="Times New Roman" w:hAnsi="Times New Roman" w:cs="Times New Roman"/>
            <w:color w:val="auto"/>
            <w:sz w:val="24"/>
            <w:szCs w:val="24"/>
            <w:u w:val="none"/>
            <w:shd w:val="clear" w:color="auto" w:fill="FFFFFF"/>
          </w:rPr>
          <w:t>изображения</w:t>
        </w:r>
      </w:hyperlink>
      <w:r w:rsidRPr="009E61C7">
        <w:rPr>
          <w:rFonts w:ascii="Times New Roman" w:hAnsi="Times New Roman" w:cs="Times New Roman"/>
          <w:sz w:val="24"/>
          <w:szCs w:val="24"/>
          <w:shd w:val="clear" w:color="auto" w:fill="FFFFFF"/>
        </w:rPr>
        <w:t>.</w:t>
      </w:r>
      <w:r w:rsidRPr="009E61C7">
        <w:rPr>
          <w:rStyle w:val="apple-converted-space"/>
          <w:rFonts w:ascii="Times New Roman" w:hAnsi="Times New Roman" w:cs="Times New Roman"/>
          <w:sz w:val="24"/>
          <w:szCs w:val="24"/>
          <w:shd w:val="clear" w:color="auto" w:fill="FFFFFF"/>
        </w:rPr>
        <w:t> </w:t>
      </w:r>
    </w:p>
    <w:p w:rsidR="00BF520E" w:rsidRPr="009E61C7" w:rsidRDefault="00BF520E" w:rsidP="00BF520E">
      <w:pPr>
        <w:spacing w:after="0"/>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Время проведения – 45 минут.</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Обработка результатов тестирования</w:t>
      </w:r>
      <w:r w:rsidR="00C76552">
        <w:rPr>
          <w:rFonts w:ascii="Times New Roman" w:eastAsia="Times New Roman" w:hAnsi="Times New Roman" w:cs="Times New Roman"/>
          <w:color w:val="000000"/>
          <w:sz w:val="24"/>
          <w:szCs w:val="24"/>
          <w:shd w:val="clear" w:color="auto" w:fill="FFFFFF"/>
        </w:rPr>
        <w:t>.</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Обработка теста предполагает оценку пяти показателей:</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«беглость»,</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«оригинальность», </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«разработанность»,</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«сопротивление замыканию»</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и «абстрактность названий».</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«Беглость» – характеризует творческую продуктивность человека. Оценивается в соответствии со следующими правилами:</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Для оценки необходимо подсчитать общее количество ответов (рисунков).</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При подсчете показателя учитываются только адекватные ответы. Если рисунок из-за своей неадекватности не получает балл по «беглости», то он исключается из всех дальнейших подсчетов. Неадекватными признаются такие рисунки:</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 xml:space="preserve"> рисунки, при создании которых предложенный стимул (незаконченный рисунок или пара линий) не был использован как составная часть изображения.</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 xml:space="preserve"> рисунки, представляющие собой бессмысленные абстракции, имеющие бессмысленное название.</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 xml:space="preserve"> осмысленные, но повторяющиеся несколько раз рисунки считаются за один ответ. </w:t>
      </w:r>
    </w:p>
    <w:p w:rsidR="009E61C7" w:rsidRPr="00496891" w:rsidRDefault="009E61C7" w:rsidP="00F53EF7">
      <w:pPr>
        <w:pStyle w:val="a3"/>
        <w:numPr>
          <w:ilvl w:val="0"/>
          <w:numId w:val="7"/>
        </w:numPr>
        <w:spacing w:after="0"/>
        <w:ind w:hanging="11"/>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Если две (или более) незаконченных фигур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«Оригинальность» Степень оригинальности свидетельствует о самобытности, </w:t>
      </w:r>
      <w:proofErr w:type="spellStart"/>
      <w:r w:rsidRPr="009E61C7">
        <w:rPr>
          <w:rFonts w:ascii="Times New Roman" w:eastAsia="Times New Roman" w:hAnsi="Times New Roman" w:cs="Times New Roman"/>
          <w:color w:val="000000"/>
          <w:sz w:val="24"/>
          <w:szCs w:val="24"/>
          <w:shd w:val="clear" w:color="auto" w:fill="FFFFFF"/>
        </w:rPr>
        <w:t>нешаблонности</w:t>
      </w:r>
      <w:proofErr w:type="spellEnd"/>
      <w:r w:rsidRPr="009E61C7">
        <w:rPr>
          <w:rFonts w:ascii="Times New Roman" w:eastAsia="Times New Roman" w:hAnsi="Times New Roman" w:cs="Times New Roman"/>
          <w:color w:val="000000"/>
          <w:sz w:val="24"/>
          <w:szCs w:val="24"/>
          <w:shd w:val="clear" w:color="auto" w:fill="FFFFFF"/>
        </w:rPr>
        <w:t xml:space="preserve">, особенности творческого мышления испытуемого и его выраженной непохожести. Показатель «оригинальности» подсчитывается в соответствии с правилами: </w:t>
      </w:r>
    </w:p>
    <w:p w:rsidR="009E61C7" w:rsidRPr="00496891" w:rsidRDefault="009E61C7" w:rsidP="00F53EF7">
      <w:pPr>
        <w:pStyle w:val="a3"/>
        <w:numPr>
          <w:ilvl w:val="0"/>
          <w:numId w:val="3"/>
        </w:numPr>
        <w:spacing w:after="0"/>
        <w:ind w:left="709" w:firstLine="0"/>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9E61C7" w:rsidRPr="00496891" w:rsidRDefault="009E61C7" w:rsidP="00F53EF7">
      <w:pPr>
        <w:pStyle w:val="a3"/>
        <w:numPr>
          <w:ilvl w:val="0"/>
          <w:numId w:val="3"/>
        </w:numPr>
        <w:spacing w:after="0"/>
        <w:ind w:left="709" w:firstLine="0"/>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 xml:space="preserve">Оценивается рисунок, а не название. </w:t>
      </w:r>
    </w:p>
    <w:p w:rsidR="009E61C7" w:rsidRPr="00496891" w:rsidRDefault="009E61C7" w:rsidP="00F53EF7">
      <w:pPr>
        <w:pStyle w:val="a3"/>
        <w:numPr>
          <w:ilvl w:val="0"/>
          <w:numId w:val="3"/>
        </w:numPr>
        <w:spacing w:after="0"/>
        <w:ind w:left="709" w:firstLine="0"/>
        <w:jc w:val="both"/>
        <w:rPr>
          <w:rFonts w:ascii="Times New Roman" w:eastAsia="Times New Roman" w:hAnsi="Times New Roman" w:cs="Times New Roman"/>
          <w:color w:val="000000"/>
          <w:sz w:val="24"/>
          <w:szCs w:val="24"/>
          <w:shd w:val="clear" w:color="auto" w:fill="FFFFFF"/>
        </w:rPr>
      </w:pPr>
      <w:r w:rsidRPr="00496891">
        <w:rPr>
          <w:rFonts w:ascii="Times New Roman" w:eastAsia="Times New Roman" w:hAnsi="Times New Roman" w:cs="Times New Roman"/>
          <w:color w:val="000000"/>
          <w:sz w:val="24"/>
          <w:szCs w:val="24"/>
          <w:shd w:val="clear" w:color="auto" w:fill="FFFFFF"/>
        </w:rPr>
        <w:t>Общая оценка за оригинальность получается в результате сложения оценок по всем рисункам.</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«Абстрактность названия» – выражает способность выделять главное, способность понимать суть проблемы, что связано с мыслительными процессами синтеза и обобщения. </w:t>
      </w:r>
    </w:p>
    <w:p w:rsidR="009E61C7" w:rsidRPr="009E61C7" w:rsidRDefault="009E61C7" w:rsidP="00BF520E">
      <w:pPr>
        <w:spacing w:after="0"/>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Оценка происходит по шкале от 0 до 3.</w:t>
      </w:r>
    </w:p>
    <w:p w:rsidR="009E61C7" w:rsidRPr="00F53EF7" w:rsidRDefault="009E61C7" w:rsidP="00F53EF7">
      <w:pPr>
        <w:pStyle w:val="a3"/>
        <w:numPr>
          <w:ilvl w:val="0"/>
          <w:numId w:val="9"/>
        </w:numPr>
        <w:spacing w:after="0"/>
        <w:ind w:left="709" w:firstLine="36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lastRenderedPageBreak/>
        <w:t>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 п.</w:t>
      </w:r>
    </w:p>
    <w:p w:rsidR="009E61C7" w:rsidRPr="00F53EF7" w:rsidRDefault="009E61C7" w:rsidP="00F53EF7">
      <w:pPr>
        <w:pStyle w:val="a3"/>
        <w:numPr>
          <w:ilvl w:val="0"/>
          <w:numId w:val="9"/>
        </w:numPr>
        <w:spacing w:after="0"/>
        <w:ind w:left="709" w:firstLine="36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1 балл: </w:t>
      </w:r>
      <w:proofErr w:type="gramStart"/>
      <w:r w:rsidRPr="00F53EF7">
        <w:rPr>
          <w:rFonts w:ascii="Times New Roman" w:eastAsia="Times New Roman" w:hAnsi="Times New Roman" w:cs="Times New Roman"/>
          <w:color w:val="000000"/>
          <w:sz w:val="24"/>
          <w:szCs w:val="24"/>
          <w:shd w:val="clear" w:color="auto" w:fill="FFFFFF"/>
        </w:rPr>
        <w:t>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 п.</w:t>
      </w:r>
      <w:proofErr w:type="gramEnd"/>
    </w:p>
    <w:p w:rsidR="009E61C7" w:rsidRPr="00F53EF7" w:rsidRDefault="009E61C7" w:rsidP="00F53EF7">
      <w:pPr>
        <w:pStyle w:val="a3"/>
        <w:numPr>
          <w:ilvl w:val="0"/>
          <w:numId w:val="9"/>
        </w:numPr>
        <w:spacing w:after="0"/>
        <w:ind w:left="709" w:firstLine="36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2 балла: Образные описательные названия «Загадочная русалка», «SOS», названия описывающие чувства, мысли «Давай поиграем»…</w:t>
      </w:r>
    </w:p>
    <w:p w:rsidR="009E61C7" w:rsidRPr="00F53EF7" w:rsidRDefault="009E61C7" w:rsidP="00F53EF7">
      <w:pPr>
        <w:pStyle w:val="a3"/>
        <w:numPr>
          <w:ilvl w:val="0"/>
          <w:numId w:val="9"/>
        </w:numPr>
        <w:spacing w:after="0"/>
        <w:ind w:left="709" w:firstLine="36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3 балла: абстрактные, философские названия. Эти названия выражают суть рисунка, его глубинный смысл</w:t>
      </w:r>
      <w:r w:rsidR="00BB0045" w:rsidRPr="00F53EF7">
        <w:rPr>
          <w:rFonts w:ascii="Times New Roman" w:eastAsia="Times New Roman" w:hAnsi="Times New Roman" w:cs="Times New Roman"/>
          <w:color w:val="000000"/>
          <w:sz w:val="24"/>
          <w:szCs w:val="24"/>
          <w:shd w:val="clear" w:color="auto" w:fill="FFFFFF"/>
        </w:rPr>
        <w:t xml:space="preserve">, например, </w:t>
      </w:r>
      <w:r w:rsidRPr="00F53EF7">
        <w:rPr>
          <w:rFonts w:ascii="Times New Roman" w:eastAsia="Times New Roman" w:hAnsi="Times New Roman" w:cs="Times New Roman"/>
          <w:color w:val="000000"/>
          <w:sz w:val="24"/>
          <w:szCs w:val="24"/>
          <w:shd w:val="clear" w:color="auto" w:fill="FFFFFF"/>
        </w:rPr>
        <w:t xml:space="preserve"> «Мой отзвук».</w:t>
      </w:r>
    </w:p>
    <w:p w:rsidR="009E61C7" w:rsidRPr="009E61C7" w:rsidRDefault="009E61C7" w:rsidP="00BF520E">
      <w:pPr>
        <w:spacing w:after="0"/>
        <w:ind w:firstLine="709"/>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«Сопротивление замыканию»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Оценка от 0 до 2 баллов.</w:t>
      </w:r>
    </w:p>
    <w:p w:rsidR="009E61C7" w:rsidRPr="00F53EF7" w:rsidRDefault="009E61C7" w:rsidP="00F53EF7">
      <w:pPr>
        <w:pStyle w:val="a3"/>
        <w:numPr>
          <w:ilvl w:val="0"/>
          <w:numId w:val="10"/>
        </w:numPr>
        <w:spacing w:after="0"/>
        <w:ind w:left="709"/>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0 баллов: фигура замыкается самым быстрым и простым способом: с помощью прямой или кривой линии, сплошной штриховки или закрашивания, буквы и цифры так же – 0 баллов</w:t>
      </w:r>
    </w:p>
    <w:p w:rsidR="009E61C7" w:rsidRPr="00F53EF7" w:rsidRDefault="009E61C7" w:rsidP="00F53EF7">
      <w:pPr>
        <w:pStyle w:val="a3"/>
        <w:numPr>
          <w:ilvl w:val="0"/>
          <w:numId w:val="10"/>
        </w:numPr>
        <w:spacing w:after="0"/>
        <w:ind w:left="709"/>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1 балл: Решение превосходит простое замыкание фигуры. </w:t>
      </w:r>
      <w:proofErr w:type="gramStart"/>
      <w:r w:rsidRPr="00F53EF7">
        <w:rPr>
          <w:rFonts w:ascii="Times New Roman" w:eastAsia="Times New Roman" w:hAnsi="Times New Roman" w:cs="Times New Roman"/>
          <w:color w:val="000000"/>
          <w:sz w:val="24"/>
          <w:szCs w:val="24"/>
          <w:shd w:val="clear" w:color="auto" w:fill="FFFFFF"/>
        </w:rPr>
        <w:t>Тестируемый</w:t>
      </w:r>
      <w:proofErr w:type="gramEnd"/>
      <w:r w:rsidRPr="00F53EF7">
        <w:rPr>
          <w:rFonts w:ascii="Times New Roman" w:eastAsia="Times New Roman" w:hAnsi="Times New Roman" w:cs="Times New Roman"/>
          <w:color w:val="000000"/>
          <w:sz w:val="24"/>
          <w:szCs w:val="24"/>
          <w:shd w:val="clear" w:color="auto" w:fill="FFFFFF"/>
        </w:rPr>
        <w:t xml:space="preserve"> быстро и просто замыкает фигуру, но после дополняет ее деталями снаружи. Если детали добавляются только внутри замкнутой фигуры, то ответ – 0 баллов. </w:t>
      </w:r>
    </w:p>
    <w:p w:rsidR="009E61C7" w:rsidRPr="00F53EF7" w:rsidRDefault="009E61C7" w:rsidP="00F53EF7">
      <w:pPr>
        <w:pStyle w:val="a3"/>
        <w:numPr>
          <w:ilvl w:val="0"/>
          <w:numId w:val="10"/>
        </w:numPr>
        <w:spacing w:after="0"/>
        <w:ind w:left="709"/>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2 балла: </w:t>
      </w:r>
      <w:proofErr w:type="spellStart"/>
      <w:r w:rsidRPr="00F53EF7">
        <w:rPr>
          <w:rFonts w:ascii="Times New Roman" w:eastAsia="Times New Roman" w:hAnsi="Times New Roman" w:cs="Times New Roman"/>
          <w:color w:val="000000"/>
          <w:sz w:val="24"/>
          <w:szCs w:val="24"/>
          <w:shd w:val="clear" w:color="auto" w:fill="FFFFFF"/>
        </w:rPr>
        <w:t>стимульная</w:t>
      </w:r>
      <w:proofErr w:type="spellEnd"/>
      <w:r w:rsidRPr="00F53EF7">
        <w:rPr>
          <w:rFonts w:ascii="Times New Roman" w:eastAsia="Times New Roman" w:hAnsi="Times New Roman" w:cs="Times New Roman"/>
          <w:color w:val="000000"/>
          <w:sz w:val="24"/>
          <w:szCs w:val="24"/>
          <w:shd w:val="clear" w:color="auto" w:fill="FFFFFF"/>
        </w:rPr>
        <w:t xml:space="preserve"> фигура не замыкается вообще, </w:t>
      </w:r>
      <w:proofErr w:type="gramStart"/>
      <w:r w:rsidRPr="00F53EF7">
        <w:rPr>
          <w:rFonts w:ascii="Times New Roman" w:eastAsia="Times New Roman" w:hAnsi="Times New Roman" w:cs="Times New Roman"/>
          <w:color w:val="000000"/>
          <w:sz w:val="24"/>
          <w:szCs w:val="24"/>
          <w:shd w:val="clear" w:color="auto" w:fill="FFFFFF"/>
        </w:rPr>
        <w:t>оставаясь открытой частью рисунка или фигура замыкается</w:t>
      </w:r>
      <w:proofErr w:type="gramEnd"/>
      <w:r w:rsidRPr="00F53EF7">
        <w:rPr>
          <w:rFonts w:ascii="Times New Roman" w:eastAsia="Times New Roman" w:hAnsi="Times New Roman" w:cs="Times New Roman"/>
          <w:color w:val="000000"/>
          <w:sz w:val="24"/>
          <w:szCs w:val="24"/>
          <w:shd w:val="clear" w:color="auto" w:fill="FFFFFF"/>
        </w:rPr>
        <w:t xml:space="preserve"> с помощью сложной конфигурации. </w:t>
      </w:r>
    </w:p>
    <w:p w:rsidR="009E61C7" w:rsidRPr="00F53EF7" w:rsidRDefault="009E61C7" w:rsidP="00F53EF7">
      <w:pPr>
        <w:pStyle w:val="a3"/>
        <w:numPr>
          <w:ilvl w:val="0"/>
          <w:numId w:val="10"/>
        </w:numPr>
        <w:spacing w:after="0"/>
        <w:ind w:left="709"/>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Два балла так же присваивается в случае, если </w:t>
      </w:r>
      <w:proofErr w:type="spellStart"/>
      <w:r w:rsidRPr="00F53EF7">
        <w:rPr>
          <w:rFonts w:ascii="Times New Roman" w:eastAsia="Times New Roman" w:hAnsi="Times New Roman" w:cs="Times New Roman"/>
          <w:color w:val="000000"/>
          <w:sz w:val="24"/>
          <w:szCs w:val="24"/>
          <w:shd w:val="clear" w:color="auto" w:fill="FFFFFF"/>
        </w:rPr>
        <w:t>стимульная</w:t>
      </w:r>
      <w:proofErr w:type="spellEnd"/>
      <w:r w:rsidRPr="00F53EF7">
        <w:rPr>
          <w:rFonts w:ascii="Times New Roman" w:eastAsia="Times New Roman" w:hAnsi="Times New Roman" w:cs="Times New Roman"/>
          <w:color w:val="000000"/>
          <w:sz w:val="24"/>
          <w:szCs w:val="24"/>
          <w:shd w:val="clear" w:color="auto" w:fill="FFFFFF"/>
        </w:rPr>
        <w:t xml:space="preserve"> фигура остается открытой частью закрытой фигуры. Буквы и цифры – 0 баллов.</w:t>
      </w:r>
    </w:p>
    <w:p w:rsidR="009E61C7" w:rsidRPr="009E61C7" w:rsidRDefault="009E61C7" w:rsidP="00BF520E">
      <w:pPr>
        <w:spacing w:after="0"/>
        <w:ind w:firstLine="709"/>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«Разработанность» – отражает способность детально разрабатывать придуманные идеи. Правила оценки: </w:t>
      </w:r>
    </w:p>
    <w:p w:rsidR="009E61C7" w:rsidRPr="00F53EF7" w:rsidRDefault="009E61C7" w:rsidP="00F53EF7">
      <w:pPr>
        <w:pStyle w:val="a3"/>
        <w:numPr>
          <w:ilvl w:val="1"/>
          <w:numId w:val="12"/>
        </w:numPr>
        <w:spacing w:after="0"/>
        <w:ind w:left="426" w:firstLine="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Один балл начисляется за каждую существенную деталь рисунка, дополняющую исходную </w:t>
      </w:r>
      <w:proofErr w:type="spellStart"/>
      <w:r w:rsidRPr="00F53EF7">
        <w:rPr>
          <w:rFonts w:ascii="Times New Roman" w:eastAsia="Times New Roman" w:hAnsi="Times New Roman" w:cs="Times New Roman"/>
          <w:color w:val="000000"/>
          <w:sz w:val="24"/>
          <w:szCs w:val="24"/>
          <w:shd w:val="clear" w:color="auto" w:fill="FFFFFF"/>
        </w:rPr>
        <w:t>стимульную</w:t>
      </w:r>
      <w:proofErr w:type="spellEnd"/>
      <w:r w:rsidRPr="00F53EF7">
        <w:rPr>
          <w:rFonts w:ascii="Times New Roman" w:eastAsia="Times New Roman" w:hAnsi="Times New Roman" w:cs="Times New Roman"/>
          <w:color w:val="000000"/>
          <w:sz w:val="24"/>
          <w:szCs w:val="24"/>
          <w:shd w:val="clear" w:color="auto" w:fill="FFFFFF"/>
        </w:rPr>
        <w:t xml:space="preserve"> фигуру, при этом детали, относящиеся к одному и тому же классу, оцениваются только один раз. </w:t>
      </w:r>
    </w:p>
    <w:p w:rsidR="00366A0B" w:rsidRPr="00F53EF7" w:rsidRDefault="009E61C7" w:rsidP="00F53EF7">
      <w:pPr>
        <w:pStyle w:val="a3"/>
        <w:numPr>
          <w:ilvl w:val="1"/>
          <w:numId w:val="12"/>
        </w:numPr>
        <w:spacing w:after="0"/>
        <w:ind w:left="426" w:firstLine="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w:t>
      </w:r>
    </w:p>
    <w:p w:rsidR="009E61C7" w:rsidRPr="00F53EF7" w:rsidRDefault="009E61C7" w:rsidP="00F53EF7">
      <w:pPr>
        <w:pStyle w:val="a3"/>
        <w:numPr>
          <w:ilvl w:val="1"/>
          <w:numId w:val="12"/>
        </w:numPr>
        <w:spacing w:after="0"/>
        <w:ind w:left="426" w:firstLine="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w:t>
      </w:r>
    </w:p>
    <w:p w:rsidR="009E61C7" w:rsidRPr="00F53EF7" w:rsidRDefault="009E61C7" w:rsidP="00F53EF7">
      <w:pPr>
        <w:pStyle w:val="a3"/>
        <w:numPr>
          <w:ilvl w:val="1"/>
          <w:numId w:val="12"/>
        </w:numPr>
        <w:spacing w:after="0"/>
        <w:ind w:left="426" w:firstLine="0"/>
        <w:jc w:val="both"/>
        <w:rPr>
          <w:rFonts w:ascii="Times New Roman" w:eastAsia="Times New Roman" w:hAnsi="Times New Roman" w:cs="Times New Roman"/>
          <w:color w:val="000000"/>
          <w:sz w:val="24"/>
          <w:szCs w:val="24"/>
          <w:shd w:val="clear" w:color="auto" w:fill="FFFFFF"/>
        </w:rPr>
      </w:pPr>
      <w:r w:rsidRPr="00F53EF7">
        <w:rPr>
          <w:rFonts w:ascii="Times New Roman" w:eastAsia="Times New Roman" w:hAnsi="Times New Roman" w:cs="Times New Roman"/>
          <w:color w:val="000000"/>
          <w:sz w:val="24"/>
          <w:szCs w:val="24"/>
          <w:shd w:val="clear" w:color="auto" w:fill="FFFFFF"/>
        </w:rPr>
        <w:t xml:space="preserve">Очень примитивные изображения с минимальной «разработанностью» оцениваются в 0 баллов. </w:t>
      </w:r>
    </w:p>
    <w:p w:rsidR="009E61C7" w:rsidRPr="009E61C7" w:rsidRDefault="009E61C7" w:rsidP="00BF520E">
      <w:pPr>
        <w:spacing w:after="0"/>
        <w:ind w:firstLine="709"/>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Для получения окончательного результата</w:t>
      </w:r>
      <w:r w:rsidR="00BB0045">
        <w:rPr>
          <w:rFonts w:ascii="Times New Roman" w:eastAsia="Times New Roman" w:hAnsi="Times New Roman" w:cs="Times New Roman"/>
          <w:color w:val="000000"/>
          <w:sz w:val="24"/>
          <w:szCs w:val="24"/>
          <w:shd w:val="clear" w:color="auto" w:fill="FFFFFF"/>
        </w:rPr>
        <w:t xml:space="preserve"> экзаменационная комиссия</w:t>
      </w:r>
      <w:r w:rsidRPr="009E61C7">
        <w:rPr>
          <w:rFonts w:ascii="Times New Roman" w:eastAsia="Times New Roman" w:hAnsi="Times New Roman" w:cs="Times New Roman"/>
          <w:color w:val="000000"/>
          <w:sz w:val="24"/>
          <w:szCs w:val="24"/>
          <w:shd w:val="clear" w:color="auto" w:fill="FFFFFF"/>
        </w:rPr>
        <w:t xml:space="preserve"> </w:t>
      </w:r>
      <w:r w:rsidR="00BB0045">
        <w:rPr>
          <w:rFonts w:ascii="Times New Roman" w:eastAsia="Times New Roman" w:hAnsi="Times New Roman" w:cs="Times New Roman"/>
          <w:color w:val="000000"/>
          <w:sz w:val="24"/>
          <w:szCs w:val="24"/>
          <w:shd w:val="clear" w:color="auto" w:fill="FFFFFF"/>
        </w:rPr>
        <w:t>выводит среднеарифметическое</w:t>
      </w:r>
      <w:r w:rsidRPr="009E61C7">
        <w:rPr>
          <w:rFonts w:ascii="Times New Roman" w:eastAsia="Times New Roman" w:hAnsi="Times New Roman" w:cs="Times New Roman"/>
          <w:color w:val="000000"/>
          <w:sz w:val="24"/>
          <w:szCs w:val="24"/>
          <w:shd w:val="clear" w:color="auto" w:fill="FFFFFF"/>
        </w:rPr>
        <w:t xml:space="preserve"> </w:t>
      </w:r>
      <w:r w:rsidR="00BB0045">
        <w:rPr>
          <w:rFonts w:ascii="Times New Roman" w:eastAsia="Times New Roman" w:hAnsi="Times New Roman" w:cs="Times New Roman"/>
          <w:color w:val="000000"/>
          <w:sz w:val="24"/>
          <w:szCs w:val="24"/>
          <w:shd w:val="clear" w:color="auto" w:fill="FFFFFF"/>
        </w:rPr>
        <w:t xml:space="preserve">из </w:t>
      </w:r>
      <w:r w:rsidRPr="009E61C7">
        <w:rPr>
          <w:rFonts w:ascii="Times New Roman" w:eastAsia="Times New Roman" w:hAnsi="Times New Roman" w:cs="Times New Roman"/>
          <w:color w:val="000000"/>
          <w:sz w:val="24"/>
          <w:szCs w:val="24"/>
          <w:shd w:val="clear" w:color="auto" w:fill="FFFFFF"/>
        </w:rPr>
        <w:t>балл</w:t>
      </w:r>
      <w:r w:rsidR="00F53EF7">
        <w:rPr>
          <w:rFonts w:ascii="Times New Roman" w:eastAsia="Times New Roman" w:hAnsi="Times New Roman" w:cs="Times New Roman"/>
          <w:color w:val="000000"/>
          <w:sz w:val="24"/>
          <w:szCs w:val="24"/>
          <w:shd w:val="clear" w:color="auto" w:fill="FFFFFF"/>
        </w:rPr>
        <w:t>ов</w:t>
      </w:r>
      <w:r w:rsidRPr="009E61C7">
        <w:rPr>
          <w:rFonts w:ascii="Times New Roman" w:eastAsia="Times New Roman" w:hAnsi="Times New Roman" w:cs="Times New Roman"/>
          <w:color w:val="000000"/>
          <w:sz w:val="24"/>
          <w:szCs w:val="24"/>
          <w:shd w:val="clear" w:color="auto" w:fill="FFFFFF"/>
        </w:rPr>
        <w:t>, полученны</w:t>
      </w:r>
      <w:r w:rsidR="00F53EF7">
        <w:rPr>
          <w:rFonts w:ascii="Times New Roman" w:eastAsia="Times New Roman" w:hAnsi="Times New Roman" w:cs="Times New Roman"/>
          <w:color w:val="000000"/>
          <w:sz w:val="24"/>
          <w:szCs w:val="24"/>
          <w:shd w:val="clear" w:color="auto" w:fill="FFFFFF"/>
        </w:rPr>
        <w:t>х</w:t>
      </w:r>
      <w:r w:rsidRPr="009E61C7">
        <w:rPr>
          <w:rFonts w:ascii="Times New Roman" w:eastAsia="Times New Roman" w:hAnsi="Times New Roman" w:cs="Times New Roman"/>
          <w:color w:val="000000"/>
          <w:sz w:val="24"/>
          <w:szCs w:val="24"/>
          <w:shd w:val="clear" w:color="auto" w:fill="FFFFFF"/>
        </w:rPr>
        <w:t xml:space="preserve"> при оценке всех пяти факторов («беглость», «оригинальность», «абстрактность названия», «разработанность» и «замыкание»). </w:t>
      </w:r>
    </w:p>
    <w:p w:rsidR="009E61C7" w:rsidRPr="009E61C7" w:rsidRDefault="009E61C7" w:rsidP="00BF520E">
      <w:pPr>
        <w:spacing w:after="0"/>
        <w:ind w:firstLine="709"/>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Полученный результат:</w:t>
      </w:r>
    </w:p>
    <w:p w:rsidR="009E61C7" w:rsidRPr="009E61C7" w:rsidRDefault="00BF330C" w:rsidP="00BF520E">
      <w:pPr>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 &lt; 30 - 34 – «2» - неудовлетворительно</w:t>
      </w:r>
      <w:r w:rsidR="009E61C7" w:rsidRPr="009E61C7">
        <w:rPr>
          <w:rFonts w:ascii="Times New Roman" w:eastAsia="Times New Roman" w:hAnsi="Times New Roman" w:cs="Times New Roman"/>
          <w:color w:val="000000"/>
          <w:sz w:val="24"/>
          <w:szCs w:val="24"/>
          <w:shd w:val="clear" w:color="auto" w:fill="FFFFFF"/>
        </w:rPr>
        <w:t xml:space="preserve">; </w:t>
      </w:r>
    </w:p>
    <w:p w:rsidR="009E61C7" w:rsidRPr="009E61C7" w:rsidRDefault="00BF330C" w:rsidP="00BF520E">
      <w:pPr>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35 - 39 – «3» - удовлетворительно</w:t>
      </w:r>
      <w:r w:rsidR="009E61C7" w:rsidRPr="009E61C7">
        <w:rPr>
          <w:rFonts w:ascii="Times New Roman" w:eastAsia="Times New Roman" w:hAnsi="Times New Roman" w:cs="Times New Roman"/>
          <w:color w:val="000000"/>
          <w:sz w:val="24"/>
          <w:szCs w:val="24"/>
          <w:shd w:val="clear" w:color="auto" w:fill="FFFFFF"/>
        </w:rPr>
        <w:t>;</w:t>
      </w:r>
    </w:p>
    <w:p w:rsidR="009E61C7" w:rsidRPr="009E61C7" w:rsidRDefault="009E61C7" w:rsidP="00BF520E">
      <w:pPr>
        <w:spacing w:after="0"/>
        <w:ind w:firstLine="709"/>
        <w:jc w:val="both"/>
        <w:rPr>
          <w:rFonts w:ascii="Times New Roman" w:eastAsia="Times New Roman" w:hAnsi="Times New Roman" w:cs="Times New Roman"/>
          <w:color w:val="000000"/>
          <w:sz w:val="24"/>
          <w:szCs w:val="24"/>
          <w:shd w:val="clear" w:color="auto" w:fill="FFFFFF"/>
        </w:rPr>
      </w:pPr>
      <w:r w:rsidRPr="009E61C7">
        <w:rPr>
          <w:rFonts w:ascii="Times New Roman" w:eastAsia="Times New Roman" w:hAnsi="Times New Roman" w:cs="Times New Roman"/>
          <w:color w:val="000000"/>
          <w:sz w:val="24"/>
          <w:szCs w:val="24"/>
          <w:shd w:val="clear" w:color="auto" w:fill="FFFFFF"/>
        </w:rPr>
        <w:t xml:space="preserve"> 40 – 60 –</w:t>
      </w:r>
      <w:r w:rsidR="00BF330C">
        <w:rPr>
          <w:rFonts w:ascii="Times New Roman" w:eastAsia="Times New Roman" w:hAnsi="Times New Roman" w:cs="Times New Roman"/>
          <w:color w:val="000000"/>
          <w:sz w:val="24"/>
          <w:szCs w:val="24"/>
          <w:shd w:val="clear" w:color="auto" w:fill="FFFFFF"/>
        </w:rPr>
        <w:t xml:space="preserve"> «4» - хорошо</w:t>
      </w:r>
      <w:r w:rsidRPr="009E61C7">
        <w:rPr>
          <w:rFonts w:ascii="Times New Roman" w:eastAsia="Times New Roman" w:hAnsi="Times New Roman" w:cs="Times New Roman"/>
          <w:color w:val="000000"/>
          <w:sz w:val="24"/>
          <w:szCs w:val="24"/>
          <w:shd w:val="clear" w:color="auto" w:fill="FFFFFF"/>
        </w:rPr>
        <w:t xml:space="preserve">; </w:t>
      </w:r>
    </w:p>
    <w:p w:rsidR="009E61C7" w:rsidRPr="009E61C7" w:rsidRDefault="00BF330C" w:rsidP="00BF520E">
      <w:pPr>
        <w:spacing w:after="0"/>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61 </w:t>
      </w:r>
      <w:r w:rsidR="009E61C7" w:rsidRPr="009E61C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9E61C7" w:rsidRPr="009E61C7">
        <w:rPr>
          <w:rFonts w:ascii="Times New Roman" w:eastAsia="Times New Roman" w:hAnsi="Times New Roman" w:cs="Times New Roman"/>
          <w:color w:val="000000"/>
          <w:sz w:val="24"/>
          <w:szCs w:val="24"/>
          <w:shd w:val="clear" w:color="auto" w:fill="FFFFFF"/>
        </w:rPr>
        <w:t xml:space="preserve">70 – </w:t>
      </w:r>
      <w:r>
        <w:rPr>
          <w:rFonts w:ascii="Times New Roman" w:eastAsia="Times New Roman" w:hAnsi="Times New Roman" w:cs="Times New Roman"/>
          <w:color w:val="000000"/>
          <w:sz w:val="24"/>
          <w:szCs w:val="24"/>
          <w:shd w:val="clear" w:color="auto" w:fill="FFFFFF"/>
        </w:rPr>
        <w:t>«5» - отлично.</w:t>
      </w:r>
    </w:p>
    <w:p w:rsidR="009E61C7" w:rsidRPr="009E61C7" w:rsidRDefault="009E61C7" w:rsidP="009E61C7">
      <w:pPr>
        <w:spacing w:after="0"/>
        <w:ind w:firstLine="709"/>
        <w:rPr>
          <w:rFonts w:ascii="Times New Roman" w:eastAsia="Times New Roman" w:hAnsi="Times New Roman" w:cs="Times New Roman"/>
          <w:sz w:val="24"/>
          <w:szCs w:val="24"/>
        </w:rPr>
      </w:pPr>
      <w:r w:rsidRPr="009E61C7">
        <w:rPr>
          <w:rFonts w:ascii="Times New Roman" w:eastAsia="Times New Roman" w:hAnsi="Times New Roman" w:cs="Times New Roman"/>
          <w:color w:val="000000"/>
          <w:sz w:val="24"/>
          <w:szCs w:val="24"/>
          <w:shd w:val="clear" w:color="auto" w:fill="FFFFFF"/>
        </w:rPr>
        <w:t xml:space="preserve"> </w:t>
      </w:r>
    </w:p>
    <w:p w:rsidR="00BF520E" w:rsidRPr="00366A0B" w:rsidRDefault="00A8057F" w:rsidP="00CC57D3">
      <w:pPr>
        <w:pStyle w:val="a3"/>
        <w:numPr>
          <w:ilvl w:val="1"/>
          <w:numId w:val="1"/>
        </w:numPr>
        <w:spacing w:after="0"/>
        <w:ind w:left="0" w:firstLine="567"/>
        <w:rPr>
          <w:rFonts w:ascii="Times New Roman" w:hAnsi="Times New Roman" w:cs="Times New Roman"/>
          <w:sz w:val="24"/>
          <w:szCs w:val="24"/>
        </w:rPr>
      </w:pPr>
      <w:r w:rsidRPr="00BF520E">
        <w:rPr>
          <w:rFonts w:ascii="Times New Roman" w:hAnsi="Times New Roman" w:cs="Times New Roman"/>
          <w:sz w:val="24"/>
          <w:szCs w:val="24"/>
        </w:rPr>
        <w:t xml:space="preserve"> На втором этапе абитуриенты выполняют </w:t>
      </w:r>
      <w:r w:rsidR="0054429E" w:rsidRPr="00BF520E">
        <w:rPr>
          <w:rFonts w:ascii="Times New Roman" w:hAnsi="Times New Roman" w:cs="Times New Roman"/>
          <w:sz w:val="24"/>
          <w:szCs w:val="24"/>
        </w:rPr>
        <w:t xml:space="preserve">рисунок прически на предлагаемом шаблоне, ориентированный на выявление </w:t>
      </w:r>
      <w:r w:rsidR="00BF520E" w:rsidRPr="00BF520E">
        <w:rPr>
          <w:rFonts w:ascii="Times New Roman" w:hAnsi="Times New Roman" w:cs="Times New Roman"/>
          <w:sz w:val="24"/>
          <w:szCs w:val="24"/>
          <w:shd w:val="clear" w:color="auto" w:fill="FFFFFF"/>
        </w:rPr>
        <w:t>самостоятельности мышления,</w:t>
      </w:r>
      <w:r w:rsidR="00BF520E" w:rsidRPr="00BF520E">
        <w:rPr>
          <w:rStyle w:val="apple-converted-space"/>
          <w:rFonts w:ascii="Times New Roman" w:hAnsi="Times New Roman" w:cs="Times New Roman"/>
          <w:sz w:val="24"/>
          <w:szCs w:val="24"/>
          <w:shd w:val="clear" w:color="auto" w:fill="FFFFFF"/>
        </w:rPr>
        <w:t> </w:t>
      </w:r>
      <w:r w:rsidR="00BF520E">
        <w:rPr>
          <w:rFonts w:ascii="Times New Roman" w:hAnsi="Times New Roman" w:cs="Times New Roman"/>
          <w:bCs/>
          <w:sz w:val="24"/>
          <w:szCs w:val="24"/>
          <w:shd w:val="clear" w:color="auto" w:fill="FFFFFF"/>
        </w:rPr>
        <w:t>чувства стиля.</w:t>
      </w:r>
    </w:p>
    <w:p w:rsidR="00366A0B" w:rsidRPr="00366A0B" w:rsidRDefault="00366A0B" w:rsidP="00366A0B">
      <w:pPr>
        <w:spacing w:after="0"/>
        <w:ind w:left="360"/>
        <w:jc w:val="both"/>
        <w:rPr>
          <w:rFonts w:ascii="Times New Roman" w:hAnsi="Times New Roman" w:cs="Times New Roman"/>
          <w:sz w:val="24"/>
          <w:szCs w:val="24"/>
        </w:rPr>
      </w:pPr>
      <w:r w:rsidRPr="00366A0B">
        <w:rPr>
          <w:rStyle w:val="apple-converted-space"/>
          <w:rFonts w:ascii="Times New Roman" w:hAnsi="Times New Roman" w:cs="Times New Roman"/>
          <w:sz w:val="24"/>
          <w:szCs w:val="24"/>
          <w:shd w:val="clear" w:color="auto" w:fill="FFFFFF"/>
        </w:rPr>
        <w:t>Время проведения – 45 минут.</w:t>
      </w:r>
    </w:p>
    <w:p w:rsidR="00136281" w:rsidRDefault="00136281" w:rsidP="00366A0B">
      <w:pPr>
        <w:pStyle w:val="a3"/>
        <w:spacing w:after="0"/>
        <w:ind w:left="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Шаблон представляет собой лицо круглой формы. Правильный выбор  прически:</w:t>
      </w:r>
    </w:p>
    <w:p w:rsidR="00136281" w:rsidRDefault="00CC57D3" w:rsidP="00F53EF7">
      <w:pPr>
        <w:pStyle w:val="a3"/>
        <w:numPr>
          <w:ilvl w:val="0"/>
          <w:numId w:val="13"/>
        </w:num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а</w:t>
      </w:r>
      <w:r w:rsidR="00136281">
        <w:rPr>
          <w:rFonts w:ascii="Times New Roman" w:hAnsi="Times New Roman" w:cs="Times New Roman"/>
          <w:bCs/>
          <w:sz w:val="24"/>
          <w:szCs w:val="24"/>
          <w:shd w:val="clear" w:color="auto" w:fill="FFFFFF"/>
        </w:rPr>
        <w:t>симметрия,</w:t>
      </w:r>
    </w:p>
    <w:p w:rsidR="00136281" w:rsidRDefault="00CC57D3" w:rsidP="00F53EF7">
      <w:pPr>
        <w:pStyle w:val="a3"/>
        <w:numPr>
          <w:ilvl w:val="0"/>
          <w:numId w:val="13"/>
        </w:num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w:t>
      </w:r>
      <w:r w:rsidR="00136281">
        <w:rPr>
          <w:rFonts w:ascii="Times New Roman" w:hAnsi="Times New Roman" w:cs="Times New Roman"/>
          <w:bCs/>
          <w:sz w:val="24"/>
          <w:szCs w:val="24"/>
          <w:shd w:val="clear" w:color="auto" w:fill="FFFFFF"/>
        </w:rPr>
        <w:t xml:space="preserve">олнистая челка, </w:t>
      </w:r>
    </w:p>
    <w:p w:rsidR="00CC57D3" w:rsidRDefault="00CC57D3" w:rsidP="00F53EF7">
      <w:pPr>
        <w:pStyle w:val="a3"/>
        <w:numPr>
          <w:ilvl w:val="0"/>
          <w:numId w:val="13"/>
        </w:num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волосы, </w:t>
      </w:r>
      <w:proofErr w:type="spellStart"/>
      <w:r>
        <w:rPr>
          <w:rFonts w:ascii="Times New Roman" w:hAnsi="Times New Roman" w:cs="Times New Roman"/>
          <w:bCs/>
          <w:sz w:val="24"/>
          <w:szCs w:val="24"/>
          <w:shd w:val="clear" w:color="auto" w:fill="FFFFFF"/>
        </w:rPr>
        <w:t>гладкооблегающие</w:t>
      </w:r>
      <w:proofErr w:type="spellEnd"/>
      <w:r>
        <w:rPr>
          <w:rFonts w:ascii="Times New Roman" w:hAnsi="Times New Roman" w:cs="Times New Roman"/>
          <w:bCs/>
          <w:sz w:val="24"/>
          <w:szCs w:val="24"/>
          <w:shd w:val="clear" w:color="auto" w:fill="FFFFFF"/>
        </w:rPr>
        <w:t xml:space="preserve"> щеки,</w:t>
      </w:r>
    </w:p>
    <w:p w:rsidR="00CC57D3" w:rsidRDefault="00CC57D3" w:rsidP="00F53EF7">
      <w:pPr>
        <w:pStyle w:val="a3"/>
        <w:numPr>
          <w:ilvl w:val="0"/>
          <w:numId w:val="13"/>
        </w:num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верхняя часть прически объемная.</w:t>
      </w:r>
    </w:p>
    <w:p w:rsidR="00CC57D3" w:rsidRDefault="00CC57D3" w:rsidP="00CC57D3">
      <w:pPr>
        <w:pStyle w:val="a3"/>
        <w:spacing w:after="0"/>
        <w:ind w:left="0" w:firstLine="567"/>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Критерии оценивания:</w:t>
      </w:r>
    </w:p>
    <w:p w:rsidR="008C3CBA" w:rsidRPr="00CC57D3" w:rsidRDefault="00CC57D3" w:rsidP="00CC57D3">
      <w:pPr>
        <w:pStyle w:val="a3"/>
        <w:spacing w:after="0"/>
        <w:ind w:left="0" w:firstLine="567"/>
        <w:jc w:val="both"/>
        <w:rPr>
          <w:rFonts w:ascii="Times New Roman" w:eastAsia="Times New Roman" w:hAnsi="Times New Roman" w:cs="Times New Roman"/>
          <w:b/>
          <w:bCs/>
          <w:sz w:val="24"/>
          <w:szCs w:val="24"/>
        </w:rPr>
      </w:pPr>
      <w:r w:rsidRPr="00CC57D3">
        <w:rPr>
          <w:rFonts w:ascii="Times New Roman" w:eastAsia="Times New Roman" w:hAnsi="Times New Roman" w:cs="Times New Roman"/>
          <w:b/>
          <w:bCs/>
          <w:sz w:val="24"/>
          <w:szCs w:val="24"/>
        </w:rPr>
        <w:t xml:space="preserve"> </w:t>
      </w:r>
      <w:r w:rsidR="008C3CBA" w:rsidRPr="00CC57D3">
        <w:rPr>
          <w:rFonts w:ascii="Times New Roman" w:eastAsia="Times New Roman" w:hAnsi="Times New Roman" w:cs="Times New Roman"/>
          <w:b/>
          <w:bCs/>
          <w:sz w:val="24"/>
          <w:szCs w:val="24"/>
        </w:rPr>
        <w:t xml:space="preserve">«5» - отлично: </w:t>
      </w:r>
    </w:p>
    <w:p w:rsidR="008C3CBA" w:rsidRPr="00CC57D3" w:rsidRDefault="008C3CBA" w:rsidP="00CC57D3">
      <w:pPr>
        <w:pStyle w:val="a3"/>
        <w:spacing w:after="0"/>
        <w:ind w:left="0" w:firstLine="567"/>
        <w:jc w:val="both"/>
        <w:rPr>
          <w:rFonts w:ascii="Times New Roman" w:eastAsia="Times New Roman" w:hAnsi="Times New Roman" w:cs="Times New Roman"/>
          <w:bCs/>
          <w:sz w:val="24"/>
          <w:szCs w:val="24"/>
        </w:rPr>
      </w:pPr>
      <w:r w:rsidRPr="00CC57D3">
        <w:rPr>
          <w:rFonts w:ascii="Times New Roman" w:eastAsia="Times New Roman" w:hAnsi="Times New Roman" w:cs="Times New Roman"/>
          <w:bCs/>
          <w:sz w:val="24"/>
          <w:szCs w:val="24"/>
        </w:rPr>
        <w:t>-объем и форма прически соответствует форме лица;</w:t>
      </w:r>
    </w:p>
    <w:p w:rsidR="008C3CBA" w:rsidRPr="00CC57D3" w:rsidRDefault="008C3CBA" w:rsidP="00CC57D3">
      <w:pPr>
        <w:pStyle w:val="a3"/>
        <w:spacing w:after="0"/>
        <w:ind w:left="0" w:firstLine="567"/>
        <w:jc w:val="both"/>
        <w:rPr>
          <w:rFonts w:ascii="Times New Roman" w:eastAsia="Times New Roman" w:hAnsi="Times New Roman" w:cs="Times New Roman"/>
          <w:bCs/>
          <w:sz w:val="24"/>
          <w:szCs w:val="24"/>
        </w:rPr>
      </w:pPr>
      <w:r w:rsidRPr="00CC57D3">
        <w:rPr>
          <w:rFonts w:ascii="Times New Roman" w:eastAsia="Times New Roman" w:hAnsi="Times New Roman" w:cs="Times New Roman"/>
          <w:bCs/>
          <w:sz w:val="24"/>
          <w:szCs w:val="24"/>
        </w:rPr>
        <w:t>-</w:t>
      </w:r>
      <w:r w:rsidR="00136281" w:rsidRPr="00CC57D3">
        <w:rPr>
          <w:rFonts w:ascii="Times New Roman" w:eastAsia="Times New Roman" w:hAnsi="Times New Roman" w:cs="Times New Roman"/>
          <w:bCs/>
          <w:sz w:val="24"/>
          <w:szCs w:val="24"/>
        </w:rPr>
        <w:t xml:space="preserve">гармоничное </w:t>
      </w:r>
      <w:r w:rsidRPr="00CC57D3">
        <w:rPr>
          <w:rFonts w:ascii="Times New Roman" w:eastAsia="Times New Roman" w:hAnsi="Times New Roman" w:cs="Times New Roman"/>
          <w:bCs/>
          <w:sz w:val="24"/>
          <w:szCs w:val="24"/>
        </w:rPr>
        <w:t xml:space="preserve"> цветовое решение;</w:t>
      </w:r>
    </w:p>
    <w:p w:rsidR="00136281" w:rsidRPr="00CC57D3" w:rsidRDefault="00136281"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работа обладает цельностью и создаёт положительное художественное впечатление</w:t>
      </w:r>
      <w:r w:rsidR="00366A0B">
        <w:rPr>
          <w:rFonts w:ascii="Times New Roman" w:eastAsia="Times New Roman" w:hAnsi="Times New Roman" w:cs="Times New Roman"/>
          <w:sz w:val="24"/>
          <w:szCs w:val="24"/>
        </w:rPr>
        <w:t>.</w:t>
      </w:r>
    </w:p>
    <w:p w:rsidR="008C3CBA" w:rsidRPr="00CC57D3" w:rsidRDefault="008C3CBA" w:rsidP="00CC57D3">
      <w:pPr>
        <w:pStyle w:val="a3"/>
        <w:spacing w:after="0"/>
        <w:ind w:left="0" w:firstLine="567"/>
        <w:jc w:val="both"/>
        <w:rPr>
          <w:rFonts w:ascii="Times New Roman" w:eastAsia="Times New Roman" w:hAnsi="Times New Roman" w:cs="Times New Roman"/>
          <w:b/>
          <w:bCs/>
          <w:sz w:val="24"/>
          <w:szCs w:val="24"/>
        </w:rPr>
      </w:pPr>
      <w:r w:rsidRPr="00CC57D3">
        <w:rPr>
          <w:rFonts w:ascii="Times New Roman" w:eastAsia="Times New Roman" w:hAnsi="Times New Roman" w:cs="Times New Roman"/>
          <w:b/>
          <w:bCs/>
          <w:sz w:val="24"/>
          <w:szCs w:val="24"/>
        </w:rPr>
        <w:t xml:space="preserve"> «4» - хорошо:</w:t>
      </w:r>
    </w:p>
    <w:p w:rsidR="008C3CBA" w:rsidRPr="00CC57D3" w:rsidRDefault="008C3CBA" w:rsidP="00CC57D3">
      <w:pPr>
        <w:pStyle w:val="a3"/>
        <w:spacing w:after="0"/>
        <w:ind w:left="0"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незначительные нарушения пропорций,</w:t>
      </w:r>
    </w:p>
    <w:p w:rsidR="00136281" w:rsidRPr="00CC57D3" w:rsidRDefault="00136281"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общее художественное впечатление от работы нарушено неравномерной проработкой отдельных частей рисунка</w:t>
      </w:r>
      <w:r w:rsidR="00366A0B">
        <w:rPr>
          <w:rFonts w:ascii="Times New Roman" w:eastAsia="Times New Roman" w:hAnsi="Times New Roman" w:cs="Times New Roman"/>
          <w:sz w:val="24"/>
          <w:szCs w:val="24"/>
        </w:rPr>
        <w:t>.</w:t>
      </w:r>
    </w:p>
    <w:p w:rsidR="00136281" w:rsidRPr="00CC57D3" w:rsidRDefault="00136281" w:rsidP="00CC57D3">
      <w:pPr>
        <w:spacing w:after="0"/>
        <w:ind w:firstLine="567"/>
        <w:jc w:val="both"/>
        <w:rPr>
          <w:rFonts w:ascii="Times New Roman" w:eastAsia="Times New Roman" w:hAnsi="Times New Roman" w:cs="Times New Roman"/>
          <w:b/>
          <w:bCs/>
          <w:sz w:val="24"/>
          <w:szCs w:val="24"/>
        </w:rPr>
      </w:pPr>
      <w:r w:rsidRPr="00CC57D3">
        <w:rPr>
          <w:rFonts w:ascii="Times New Roman" w:eastAsia="Times New Roman" w:hAnsi="Times New Roman" w:cs="Times New Roman"/>
          <w:b/>
          <w:bCs/>
          <w:sz w:val="24"/>
          <w:szCs w:val="24"/>
        </w:rPr>
        <w:t>«3» - удовлетворительно:</w:t>
      </w:r>
    </w:p>
    <w:p w:rsidR="00136281" w:rsidRPr="00CC57D3" w:rsidRDefault="00136281"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работа не завершена</w:t>
      </w:r>
    </w:p>
    <w:p w:rsidR="00136281" w:rsidRPr="00CC57D3" w:rsidRDefault="00136281" w:rsidP="00CC57D3">
      <w:pPr>
        <w:spacing w:after="0"/>
        <w:ind w:firstLine="567"/>
        <w:jc w:val="both"/>
        <w:rPr>
          <w:rFonts w:ascii="Times New Roman" w:eastAsia="Times New Roman" w:hAnsi="Times New Roman" w:cs="Times New Roman"/>
          <w:bCs/>
          <w:sz w:val="24"/>
          <w:szCs w:val="24"/>
        </w:rPr>
      </w:pPr>
      <w:r w:rsidRPr="00CC57D3">
        <w:rPr>
          <w:rFonts w:ascii="Times New Roman" w:eastAsia="Times New Roman" w:hAnsi="Times New Roman" w:cs="Times New Roman"/>
          <w:bCs/>
          <w:sz w:val="24"/>
          <w:szCs w:val="24"/>
        </w:rPr>
        <w:t>-объем и форма прически не</w:t>
      </w:r>
      <w:r w:rsidR="00CC57D3" w:rsidRPr="00CC57D3">
        <w:rPr>
          <w:rFonts w:ascii="Times New Roman" w:eastAsia="Times New Roman" w:hAnsi="Times New Roman" w:cs="Times New Roman"/>
          <w:bCs/>
          <w:sz w:val="24"/>
          <w:szCs w:val="24"/>
        </w:rPr>
        <w:t xml:space="preserve"> достаточно</w:t>
      </w:r>
      <w:r w:rsidRPr="00CC57D3">
        <w:rPr>
          <w:rFonts w:ascii="Times New Roman" w:eastAsia="Times New Roman" w:hAnsi="Times New Roman" w:cs="Times New Roman"/>
          <w:bCs/>
          <w:sz w:val="24"/>
          <w:szCs w:val="24"/>
        </w:rPr>
        <w:t xml:space="preserve"> соответствуют форме лица;</w:t>
      </w:r>
    </w:p>
    <w:p w:rsidR="00136281" w:rsidRPr="00CC57D3" w:rsidRDefault="00136281"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-общее художественное впечатление от работы разрушается отсутствием гармоничн</w:t>
      </w:r>
      <w:r w:rsidR="00CC57D3" w:rsidRPr="00CC57D3">
        <w:rPr>
          <w:rFonts w:ascii="Times New Roman" w:eastAsia="Times New Roman" w:hAnsi="Times New Roman" w:cs="Times New Roman"/>
          <w:sz w:val="24"/>
          <w:szCs w:val="24"/>
        </w:rPr>
        <w:t>ого</w:t>
      </w:r>
      <w:r w:rsidRPr="00CC57D3">
        <w:rPr>
          <w:rFonts w:ascii="Times New Roman" w:eastAsia="Times New Roman" w:hAnsi="Times New Roman" w:cs="Times New Roman"/>
          <w:sz w:val="24"/>
          <w:szCs w:val="24"/>
        </w:rPr>
        <w:t xml:space="preserve"> </w:t>
      </w:r>
      <w:r w:rsidR="00CC57D3" w:rsidRPr="00CC57D3">
        <w:rPr>
          <w:rFonts w:ascii="Times New Roman" w:eastAsia="Times New Roman" w:hAnsi="Times New Roman" w:cs="Times New Roman"/>
          <w:sz w:val="24"/>
          <w:szCs w:val="24"/>
        </w:rPr>
        <w:t>сочетания формы и цвета</w:t>
      </w:r>
    </w:p>
    <w:p w:rsidR="00136281" w:rsidRPr="00CC57D3" w:rsidRDefault="00136281" w:rsidP="00CC57D3">
      <w:pPr>
        <w:spacing w:after="0"/>
        <w:ind w:firstLine="567"/>
        <w:jc w:val="both"/>
        <w:rPr>
          <w:rFonts w:ascii="Times New Roman" w:eastAsia="Times New Roman" w:hAnsi="Times New Roman" w:cs="Times New Roman"/>
          <w:b/>
          <w:bCs/>
          <w:sz w:val="24"/>
          <w:szCs w:val="24"/>
        </w:rPr>
      </w:pPr>
      <w:r w:rsidRPr="00CC57D3">
        <w:rPr>
          <w:rFonts w:ascii="Times New Roman" w:eastAsia="Times New Roman" w:hAnsi="Times New Roman" w:cs="Times New Roman"/>
          <w:b/>
          <w:bCs/>
          <w:sz w:val="24"/>
          <w:szCs w:val="24"/>
        </w:rPr>
        <w:t>«2» - неудовлетворительно:</w:t>
      </w:r>
    </w:p>
    <w:p w:rsidR="00136281" w:rsidRPr="00CC57D3" w:rsidRDefault="00CC57D3"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работа не завершена, грязь, неаккуратность</w:t>
      </w:r>
    </w:p>
    <w:p w:rsidR="00CC57D3" w:rsidRPr="00CC57D3" w:rsidRDefault="00CC57D3"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отсутствие понимания сути работы;</w:t>
      </w:r>
    </w:p>
    <w:p w:rsidR="00CC57D3" w:rsidRPr="00CC57D3" w:rsidRDefault="00CC57D3"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полное несоответствие прически типу лица;</w:t>
      </w:r>
    </w:p>
    <w:p w:rsidR="00CC57D3" w:rsidRPr="00CC57D3" w:rsidRDefault="00CC57D3" w:rsidP="00CC57D3">
      <w:pPr>
        <w:spacing w:after="0"/>
        <w:ind w:firstLine="567"/>
        <w:jc w:val="both"/>
        <w:rPr>
          <w:rFonts w:ascii="Times New Roman" w:eastAsia="Times New Roman" w:hAnsi="Times New Roman" w:cs="Times New Roman"/>
          <w:sz w:val="24"/>
          <w:szCs w:val="24"/>
        </w:rPr>
      </w:pPr>
      <w:r w:rsidRPr="00CC57D3">
        <w:rPr>
          <w:rFonts w:ascii="Times New Roman" w:eastAsia="Times New Roman" w:hAnsi="Times New Roman" w:cs="Times New Roman"/>
          <w:sz w:val="24"/>
          <w:szCs w:val="24"/>
        </w:rPr>
        <w:t>- полное отсутствие цветовых сочетаний.</w:t>
      </w:r>
    </w:p>
    <w:p w:rsidR="00CC57D3" w:rsidRPr="006D1F4E" w:rsidRDefault="00CC57D3" w:rsidP="00CC57D3">
      <w:pPr>
        <w:spacing w:after="0" w:line="240" w:lineRule="auto"/>
        <w:rPr>
          <w:rFonts w:ascii="Times New Roman" w:eastAsia="Times New Roman" w:hAnsi="Times New Roman" w:cs="Times New Roman"/>
          <w:color w:val="001068"/>
          <w:sz w:val="24"/>
          <w:szCs w:val="24"/>
        </w:rPr>
      </w:pPr>
    </w:p>
    <w:p w:rsidR="008C3CBA" w:rsidRDefault="008C3CBA" w:rsidP="00BF520E">
      <w:pPr>
        <w:pStyle w:val="a3"/>
        <w:spacing w:after="0"/>
        <w:rPr>
          <w:rFonts w:ascii="Times New Roman" w:eastAsia="Times New Roman" w:hAnsi="Times New Roman" w:cs="Times New Roman"/>
          <w:color w:val="001068"/>
          <w:sz w:val="24"/>
          <w:szCs w:val="24"/>
        </w:rPr>
      </w:pPr>
    </w:p>
    <w:p w:rsidR="008C3CBA" w:rsidRDefault="008C3CBA" w:rsidP="00BF520E">
      <w:pPr>
        <w:pStyle w:val="a3"/>
        <w:spacing w:after="0"/>
        <w:rPr>
          <w:rStyle w:val="apple-converted-space"/>
          <w:rFonts w:ascii="Times New Roman" w:hAnsi="Times New Roman" w:cs="Times New Roman"/>
          <w:sz w:val="24"/>
          <w:szCs w:val="24"/>
          <w:shd w:val="clear" w:color="auto" w:fill="FFFFFF"/>
        </w:rPr>
      </w:pPr>
    </w:p>
    <w:p w:rsidR="0088458B" w:rsidRPr="00BF520E" w:rsidRDefault="0088458B" w:rsidP="00BF520E">
      <w:pPr>
        <w:pStyle w:val="a3"/>
        <w:spacing w:after="0"/>
        <w:rPr>
          <w:rFonts w:ascii="Times New Roman" w:hAnsi="Times New Roman" w:cs="Times New Roman"/>
          <w:sz w:val="24"/>
          <w:szCs w:val="24"/>
        </w:rPr>
      </w:pPr>
    </w:p>
    <w:sectPr w:rsidR="0088458B" w:rsidRPr="00BF520E" w:rsidSect="00621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907"/>
    <w:multiLevelType w:val="hybridMultilevel"/>
    <w:tmpl w:val="3D7E558C"/>
    <w:lvl w:ilvl="0" w:tplc="49EAFE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78284A"/>
    <w:multiLevelType w:val="multilevel"/>
    <w:tmpl w:val="62BC6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A830C5"/>
    <w:multiLevelType w:val="hybridMultilevel"/>
    <w:tmpl w:val="70969E8A"/>
    <w:lvl w:ilvl="0" w:tplc="49EAFE40">
      <w:start w:val="1"/>
      <w:numFmt w:val="bullet"/>
      <w:lvlText w:val=""/>
      <w:lvlJc w:val="left"/>
      <w:pPr>
        <w:ind w:left="1429" w:hanging="360"/>
      </w:pPr>
      <w:rPr>
        <w:rFonts w:ascii="Symbol" w:hAnsi="Symbol" w:hint="default"/>
      </w:rPr>
    </w:lvl>
    <w:lvl w:ilvl="1" w:tplc="49EAFE4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995BCA"/>
    <w:multiLevelType w:val="hybridMultilevel"/>
    <w:tmpl w:val="4D9A60F6"/>
    <w:lvl w:ilvl="0" w:tplc="49EAF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EF1BC9"/>
    <w:multiLevelType w:val="hybridMultilevel"/>
    <w:tmpl w:val="247CEEF2"/>
    <w:lvl w:ilvl="0" w:tplc="49EAFE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6686EBB"/>
    <w:multiLevelType w:val="hybridMultilevel"/>
    <w:tmpl w:val="9D10DF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244232"/>
    <w:multiLevelType w:val="hybridMultilevel"/>
    <w:tmpl w:val="9404C980"/>
    <w:lvl w:ilvl="0" w:tplc="49EAFE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A62FAB"/>
    <w:multiLevelType w:val="hybridMultilevel"/>
    <w:tmpl w:val="62BC6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733E7"/>
    <w:multiLevelType w:val="hybridMultilevel"/>
    <w:tmpl w:val="E0EC4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96E6C"/>
    <w:multiLevelType w:val="multilevel"/>
    <w:tmpl w:val="62BC6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326F21"/>
    <w:multiLevelType w:val="hybridMultilevel"/>
    <w:tmpl w:val="C8920A3A"/>
    <w:lvl w:ilvl="0" w:tplc="49EAFE40">
      <w:start w:val="1"/>
      <w:numFmt w:val="bullet"/>
      <w:lvlText w:val=""/>
      <w:lvlJc w:val="left"/>
      <w:pPr>
        <w:ind w:left="1429" w:hanging="360"/>
      </w:pPr>
      <w:rPr>
        <w:rFonts w:ascii="Symbol" w:hAnsi="Symbol" w:hint="default"/>
      </w:rPr>
    </w:lvl>
    <w:lvl w:ilvl="1" w:tplc="CA5A566E">
      <w:start w:val="1"/>
      <w:numFmt w:val="decimal"/>
      <w:lvlText w:val="%2."/>
      <w:lvlJc w:val="left"/>
      <w:pPr>
        <w:ind w:left="2749" w:hanging="9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07B70ED"/>
    <w:multiLevelType w:val="multilevel"/>
    <w:tmpl w:val="608077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486F32"/>
    <w:multiLevelType w:val="multilevel"/>
    <w:tmpl w:val="4C12AFD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1"/>
  </w:num>
  <w:num w:numId="5">
    <w:abstractNumId w:val="8"/>
  </w:num>
  <w:num w:numId="6">
    <w:abstractNumId w:val="9"/>
  </w:num>
  <w:num w:numId="7">
    <w:abstractNumId w:val="12"/>
  </w:num>
  <w:num w:numId="8">
    <w:abstractNumId w:val="5"/>
  </w:num>
  <w:num w:numId="9">
    <w:abstractNumId w:val="10"/>
  </w:num>
  <w:num w:numId="10">
    <w:abstractNumId w:val="0"/>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057F"/>
    <w:rsid w:val="00136281"/>
    <w:rsid w:val="00366A0B"/>
    <w:rsid w:val="00496891"/>
    <w:rsid w:val="0054429E"/>
    <w:rsid w:val="00564294"/>
    <w:rsid w:val="00621BCD"/>
    <w:rsid w:val="007D2C4C"/>
    <w:rsid w:val="00845E30"/>
    <w:rsid w:val="0088458B"/>
    <w:rsid w:val="008C3CBA"/>
    <w:rsid w:val="009E61C7"/>
    <w:rsid w:val="00A644DF"/>
    <w:rsid w:val="00A8057F"/>
    <w:rsid w:val="00AD67E9"/>
    <w:rsid w:val="00B84374"/>
    <w:rsid w:val="00BB0045"/>
    <w:rsid w:val="00BF330C"/>
    <w:rsid w:val="00BF520E"/>
    <w:rsid w:val="00C76552"/>
    <w:rsid w:val="00CC57D3"/>
    <w:rsid w:val="00CE314C"/>
    <w:rsid w:val="00CE51D6"/>
    <w:rsid w:val="00CE634B"/>
    <w:rsid w:val="00CE6559"/>
    <w:rsid w:val="00E13F8D"/>
    <w:rsid w:val="00EF567B"/>
    <w:rsid w:val="00F53EF7"/>
    <w:rsid w:val="00F72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57F"/>
    <w:pPr>
      <w:ind w:left="720"/>
      <w:contextualSpacing/>
    </w:pPr>
  </w:style>
  <w:style w:type="character" w:customStyle="1" w:styleId="apple-converted-space">
    <w:name w:val="apple-converted-space"/>
    <w:basedOn w:val="a0"/>
    <w:rsid w:val="009E61C7"/>
  </w:style>
  <w:style w:type="character" w:styleId="a4">
    <w:name w:val="Hyperlink"/>
    <w:basedOn w:val="a0"/>
    <w:uiPriority w:val="99"/>
    <w:semiHidden/>
    <w:unhideWhenUsed/>
    <w:rsid w:val="009E61C7"/>
    <w:rPr>
      <w:color w:val="0000FF"/>
      <w:u w:val="single"/>
    </w:rPr>
  </w:style>
  <w:style w:type="paragraph" w:styleId="a5">
    <w:name w:val="Balloon Text"/>
    <w:basedOn w:val="a"/>
    <w:link w:val="a6"/>
    <w:uiPriority w:val="99"/>
    <w:semiHidden/>
    <w:unhideWhenUsed/>
    <w:rsid w:val="00A644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4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office.ru/5-psychology-647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office.ru/3-0-pedagog-kon034.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User</cp:lastModifiedBy>
  <cp:revision>10</cp:revision>
  <cp:lastPrinted>2016-06-29T05:44:00Z</cp:lastPrinted>
  <dcterms:created xsi:type="dcterms:W3CDTF">2016-06-27T10:58:00Z</dcterms:created>
  <dcterms:modified xsi:type="dcterms:W3CDTF">2018-03-28T07:10:00Z</dcterms:modified>
</cp:coreProperties>
</file>