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AD" w:rsidRPr="008F2471" w:rsidRDefault="00081AAD" w:rsidP="00C24C4C">
      <w:pPr>
        <w:pStyle w:val="a3"/>
        <w:ind w:left="0"/>
        <w:jc w:val="center"/>
      </w:pPr>
      <w:r w:rsidRPr="008F2471">
        <w:t>Министерство образования и науки Республики Северная Осетия</w:t>
      </w:r>
      <w:r w:rsidR="00C24C4C">
        <w:t>-</w:t>
      </w:r>
      <w:r w:rsidRPr="008F2471">
        <w:t>Алания</w:t>
      </w:r>
    </w:p>
    <w:p w:rsidR="00081AAD" w:rsidRPr="008F2471" w:rsidRDefault="00081AAD" w:rsidP="00C24C4C">
      <w:pPr>
        <w:pStyle w:val="a3"/>
        <w:ind w:left="0"/>
        <w:jc w:val="center"/>
      </w:pPr>
      <w:r w:rsidRPr="008F2471">
        <w:t xml:space="preserve">Государственное бюджетное профессиональное образовательное учреждение «Владикавказский многопрофильный техникум </w:t>
      </w:r>
      <w:proofErr w:type="gramStart"/>
      <w:r w:rsidRPr="008F2471">
        <w:t>имени кавалера ордена Красной Звезды Георгия Калоева</w:t>
      </w:r>
      <w:proofErr w:type="gramEnd"/>
      <w:r w:rsidRPr="008F2471">
        <w:t>»</w:t>
      </w:r>
    </w:p>
    <w:p w:rsidR="00081AAD" w:rsidRPr="008F2471" w:rsidRDefault="00081AAD" w:rsidP="00B01705">
      <w:pPr>
        <w:pStyle w:val="a3"/>
        <w:ind w:left="501"/>
        <w:jc w:val="center"/>
      </w:pPr>
    </w:p>
    <w:p w:rsidR="00081AAD" w:rsidRPr="008F2471" w:rsidRDefault="00081AAD" w:rsidP="00B01705">
      <w:pPr>
        <w:pStyle w:val="a3"/>
        <w:ind w:left="501"/>
        <w:jc w:val="center"/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966"/>
      </w:tblGrid>
      <w:tr w:rsidR="00FF21D1" w:rsidTr="00FF21D1">
        <w:tc>
          <w:tcPr>
            <w:tcW w:w="4957" w:type="dxa"/>
          </w:tcPr>
          <w:p w:rsidR="00FF21D1" w:rsidRDefault="00FF21D1" w:rsidP="00B01705">
            <w:pPr>
              <w:pStyle w:val="a3"/>
              <w:ind w:left="0"/>
              <w:jc w:val="center"/>
            </w:pPr>
            <w:r w:rsidRPr="008F2471">
              <w:t>СОГЛАСОВАНО</w:t>
            </w:r>
          </w:p>
          <w:p w:rsidR="00FF21D1" w:rsidRDefault="00FC4252" w:rsidP="00B01705">
            <w:pPr>
              <w:pStyle w:val="a3"/>
              <w:ind w:left="0"/>
              <w:jc w:val="center"/>
            </w:pPr>
            <w:r>
              <w:t xml:space="preserve">Заместитель </w:t>
            </w:r>
            <w:r w:rsidR="00FF21D1" w:rsidRPr="008F2471">
              <w:t>Министр</w:t>
            </w:r>
            <w:r>
              <w:t>а</w:t>
            </w:r>
            <w:r w:rsidR="00FF21D1" w:rsidRPr="008F2471">
              <w:t xml:space="preserve"> образования и науки </w:t>
            </w:r>
          </w:p>
          <w:p w:rsidR="00FF21D1" w:rsidRDefault="00FF21D1" w:rsidP="00B01705">
            <w:pPr>
              <w:pStyle w:val="a3"/>
              <w:ind w:left="0"/>
              <w:jc w:val="center"/>
            </w:pPr>
            <w:r w:rsidRPr="008F2471">
              <w:t>Республики Северная Осетия-Алания</w:t>
            </w:r>
          </w:p>
          <w:p w:rsidR="00FF21D1" w:rsidRDefault="00FF21D1" w:rsidP="00B01705">
            <w:pPr>
              <w:pStyle w:val="a3"/>
              <w:ind w:left="0"/>
              <w:jc w:val="center"/>
            </w:pPr>
          </w:p>
          <w:p w:rsidR="00FF21D1" w:rsidRDefault="00FF21D1" w:rsidP="00B01705">
            <w:pPr>
              <w:pStyle w:val="a3"/>
              <w:ind w:left="0"/>
              <w:jc w:val="center"/>
            </w:pPr>
            <w:r w:rsidRPr="008F2471">
              <w:t xml:space="preserve">_______________/ </w:t>
            </w:r>
            <w:r w:rsidR="00FC4252">
              <w:t xml:space="preserve">В.Т. </w:t>
            </w:r>
            <w:proofErr w:type="spellStart"/>
            <w:r w:rsidR="00FC4252">
              <w:t>Габеев</w:t>
            </w:r>
            <w:proofErr w:type="spellEnd"/>
          </w:p>
          <w:p w:rsidR="00FF21D1" w:rsidRDefault="00FF21D1" w:rsidP="00B01705">
            <w:pPr>
              <w:pStyle w:val="a3"/>
              <w:ind w:left="0"/>
              <w:jc w:val="center"/>
            </w:pPr>
            <w:r w:rsidRPr="008F2471">
              <w:t>«___»__________2022 г.</w:t>
            </w:r>
          </w:p>
        </w:tc>
        <w:tc>
          <w:tcPr>
            <w:tcW w:w="4966" w:type="dxa"/>
          </w:tcPr>
          <w:p w:rsidR="00FF21D1" w:rsidRPr="008F2471" w:rsidRDefault="00FF21D1" w:rsidP="00B01705">
            <w:pPr>
              <w:pStyle w:val="a3"/>
              <w:tabs>
                <w:tab w:val="left" w:pos="7526"/>
              </w:tabs>
              <w:ind w:left="0"/>
              <w:jc w:val="center"/>
            </w:pPr>
            <w:r w:rsidRPr="008F2471">
              <w:t>УТВЕРЖДАЮ</w:t>
            </w:r>
          </w:p>
          <w:p w:rsidR="00FF21D1" w:rsidRDefault="00FF21D1" w:rsidP="00B01705">
            <w:pPr>
              <w:pStyle w:val="a3"/>
              <w:tabs>
                <w:tab w:val="left" w:pos="6323"/>
              </w:tabs>
              <w:ind w:left="0"/>
              <w:jc w:val="center"/>
            </w:pPr>
            <w:proofErr w:type="spellStart"/>
            <w:r w:rsidRPr="008F2471">
              <w:t>Врио</w:t>
            </w:r>
            <w:proofErr w:type="spellEnd"/>
            <w:r w:rsidRPr="008F2471">
              <w:t xml:space="preserve"> директора           </w:t>
            </w:r>
          </w:p>
          <w:p w:rsidR="00FF21D1" w:rsidRDefault="00FF21D1" w:rsidP="00B01705">
            <w:pPr>
              <w:pStyle w:val="a3"/>
              <w:tabs>
                <w:tab w:val="left" w:pos="6323"/>
              </w:tabs>
              <w:ind w:left="0"/>
              <w:jc w:val="center"/>
            </w:pPr>
            <w:r w:rsidRPr="008F2471">
              <w:t xml:space="preserve">ГБПОУ ВМТ им. </w:t>
            </w:r>
            <w:r w:rsidR="00FC4252">
              <w:t xml:space="preserve">Г. </w:t>
            </w:r>
            <w:r w:rsidRPr="008F2471">
              <w:t>Калоева</w:t>
            </w:r>
          </w:p>
          <w:p w:rsidR="00FF21D1" w:rsidRPr="008F2471" w:rsidRDefault="00FF21D1" w:rsidP="00B01705">
            <w:pPr>
              <w:pStyle w:val="a3"/>
              <w:tabs>
                <w:tab w:val="left" w:pos="6323"/>
              </w:tabs>
              <w:ind w:left="0"/>
              <w:jc w:val="center"/>
            </w:pPr>
          </w:p>
          <w:p w:rsidR="00FF21D1" w:rsidRPr="008F2471" w:rsidRDefault="00FF21D1" w:rsidP="00B01705">
            <w:pPr>
              <w:pStyle w:val="a3"/>
              <w:tabs>
                <w:tab w:val="left" w:pos="6311"/>
              </w:tabs>
              <w:ind w:left="0"/>
              <w:jc w:val="center"/>
            </w:pPr>
            <w:r w:rsidRPr="008F2471">
              <w:t>_______</w:t>
            </w:r>
            <w:r>
              <w:t>___</w:t>
            </w:r>
            <w:r w:rsidRPr="008F2471">
              <w:t xml:space="preserve">____/ А.Э. Гугкаев                </w:t>
            </w:r>
            <w:r>
              <w:t xml:space="preserve">                              </w:t>
            </w:r>
            <w:r w:rsidRPr="008F2471">
              <w:t>«___»__________2022 г.</w:t>
            </w:r>
          </w:p>
          <w:p w:rsidR="00FF21D1" w:rsidRDefault="00FF21D1" w:rsidP="00B01705">
            <w:pPr>
              <w:pStyle w:val="a3"/>
              <w:ind w:left="0"/>
              <w:jc w:val="center"/>
            </w:pPr>
          </w:p>
        </w:tc>
      </w:tr>
    </w:tbl>
    <w:p w:rsidR="00081AAD" w:rsidRPr="008F2471" w:rsidRDefault="00081AAD" w:rsidP="00B01705">
      <w:pPr>
        <w:pStyle w:val="a3"/>
        <w:ind w:left="501"/>
      </w:pPr>
    </w:p>
    <w:p w:rsidR="00081AAD" w:rsidRPr="008F2471" w:rsidRDefault="00081AAD" w:rsidP="00B01705">
      <w:pPr>
        <w:pStyle w:val="a3"/>
        <w:ind w:left="501"/>
        <w:jc w:val="center"/>
      </w:pPr>
    </w:p>
    <w:p w:rsidR="0050131C" w:rsidRPr="008F2471" w:rsidRDefault="006648FE" w:rsidP="00B01705">
      <w:pPr>
        <w:pStyle w:val="a3"/>
        <w:tabs>
          <w:tab w:val="left" w:pos="7526"/>
        </w:tabs>
        <w:ind w:left="0"/>
      </w:pPr>
      <w:r w:rsidRPr="008F2471">
        <w:t xml:space="preserve">                                                                            </w:t>
      </w:r>
    </w:p>
    <w:p w:rsidR="00081AAD" w:rsidRPr="008F2471" w:rsidRDefault="00081AAD" w:rsidP="00B01705">
      <w:pPr>
        <w:pStyle w:val="a3"/>
        <w:tabs>
          <w:tab w:val="left" w:pos="6311"/>
        </w:tabs>
        <w:ind w:left="501"/>
      </w:pPr>
    </w:p>
    <w:p w:rsidR="00081AAD" w:rsidRPr="008F2471" w:rsidRDefault="00081AAD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50131C" w:rsidRPr="008F2471" w:rsidRDefault="0050131C" w:rsidP="00DF074E">
      <w:pPr>
        <w:pStyle w:val="a3"/>
        <w:ind w:left="0" w:right="542"/>
        <w:jc w:val="center"/>
        <w:rPr>
          <w:sz w:val="32"/>
          <w:szCs w:val="32"/>
        </w:rPr>
      </w:pPr>
      <w:r w:rsidRPr="008F2471">
        <w:rPr>
          <w:sz w:val="32"/>
          <w:szCs w:val="32"/>
        </w:rPr>
        <w:t>Программа развития</w:t>
      </w:r>
    </w:p>
    <w:p w:rsidR="0050131C" w:rsidRPr="008F2471" w:rsidRDefault="0050131C" w:rsidP="00DF074E">
      <w:pPr>
        <w:pStyle w:val="a3"/>
        <w:ind w:left="0" w:right="542"/>
        <w:jc w:val="center"/>
        <w:rPr>
          <w:sz w:val="32"/>
          <w:szCs w:val="32"/>
        </w:rPr>
      </w:pPr>
    </w:p>
    <w:p w:rsidR="0050131C" w:rsidRPr="008F2471" w:rsidRDefault="0050131C" w:rsidP="00DF074E">
      <w:pPr>
        <w:pStyle w:val="a3"/>
        <w:ind w:left="0" w:right="542"/>
        <w:jc w:val="center"/>
        <w:rPr>
          <w:sz w:val="32"/>
          <w:szCs w:val="32"/>
        </w:rPr>
      </w:pPr>
      <w:r w:rsidRPr="008F2471">
        <w:rPr>
          <w:sz w:val="32"/>
          <w:szCs w:val="32"/>
        </w:rPr>
        <w:t>государственного бюджетного профессионального</w:t>
      </w:r>
    </w:p>
    <w:p w:rsidR="0050131C" w:rsidRPr="008F2471" w:rsidRDefault="0050131C" w:rsidP="00DF074E">
      <w:pPr>
        <w:pStyle w:val="a3"/>
        <w:ind w:left="0" w:right="542"/>
        <w:jc w:val="center"/>
        <w:rPr>
          <w:sz w:val="32"/>
          <w:szCs w:val="32"/>
        </w:rPr>
      </w:pPr>
      <w:r w:rsidRPr="008F2471">
        <w:rPr>
          <w:sz w:val="32"/>
          <w:szCs w:val="32"/>
        </w:rPr>
        <w:t xml:space="preserve"> образовательного учреждения «</w:t>
      </w:r>
      <w:proofErr w:type="gramStart"/>
      <w:r w:rsidRPr="008F2471">
        <w:rPr>
          <w:sz w:val="32"/>
          <w:szCs w:val="32"/>
        </w:rPr>
        <w:t>Владикавказский</w:t>
      </w:r>
      <w:proofErr w:type="gramEnd"/>
      <w:r w:rsidRPr="008F2471">
        <w:rPr>
          <w:sz w:val="32"/>
          <w:szCs w:val="32"/>
        </w:rPr>
        <w:t xml:space="preserve"> </w:t>
      </w:r>
    </w:p>
    <w:p w:rsidR="0050131C" w:rsidRPr="008F2471" w:rsidRDefault="0050131C" w:rsidP="00DF074E">
      <w:pPr>
        <w:pStyle w:val="a3"/>
        <w:ind w:left="0" w:right="542"/>
        <w:jc w:val="center"/>
        <w:rPr>
          <w:sz w:val="32"/>
          <w:szCs w:val="32"/>
        </w:rPr>
      </w:pPr>
      <w:r w:rsidRPr="008F2471">
        <w:rPr>
          <w:sz w:val="32"/>
          <w:szCs w:val="32"/>
        </w:rPr>
        <w:t xml:space="preserve">многопрофильный техникум </w:t>
      </w:r>
      <w:proofErr w:type="gramStart"/>
      <w:r w:rsidRPr="008F2471">
        <w:rPr>
          <w:sz w:val="32"/>
          <w:szCs w:val="32"/>
        </w:rPr>
        <w:t>имени кавалера ордена Красной Звезды Георгия</w:t>
      </w:r>
      <w:proofErr w:type="gramEnd"/>
      <w:r w:rsidRPr="008F2471">
        <w:rPr>
          <w:sz w:val="32"/>
          <w:szCs w:val="32"/>
        </w:rPr>
        <w:t xml:space="preserve"> Калоева»</w:t>
      </w:r>
      <w:r w:rsidR="00DF074E">
        <w:rPr>
          <w:sz w:val="32"/>
          <w:szCs w:val="32"/>
        </w:rPr>
        <w:t xml:space="preserve"> </w:t>
      </w:r>
      <w:r w:rsidRPr="008F2471">
        <w:rPr>
          <w:sz w:val="32"/>
          <w:szCs w:val="32"/>
        </w:rPr>
        <w:t>на период с 2022</w:t>
      </w:r>
      <w:r w:rsidR="001F49C1">
        <w:rPr>
          <w:sz w:val="32"/>
          <w:szCs w:val="32"/>
        </w:rPr>
        <w:t xml:space="preserve"> </w:t>
      </w:r>
      <w:r w:rsidR="001F49C1" w:rsidRPr="008F2471">
        <w:rPr>
          <w:sz w:val="32"/>
          <w:szCs w:val="32"/>
        </w:rPr>
        <w:t>г</w:t>
      </w:r>
      <w:r w:rsidR="001F49C1">
        <w:rPr>
          <w:sz w:val="32"/>
          <w:szCs w:val="32"/>
        </w:rPr>
        <w:t>.</w:t>
      </w:r>
      <w:r w:rsidRPr="008F2471">
        <w:rPr>
          <w:sz w:val="32"/>
          <w:szCs w:val="32"/>
        </w:rPr>
        <w:t xml:space="preserve"> по 202</w:t>
      </w:r>
      <w:r w:rsidR="008D5958">
        <w:rPr>
          <w:sz w:val="32"/>
          <w:szCs w:val="32"/>
        </w:rPr>
        <w:t>6</w:t>
      </w:r>
      <w:r w:rsidRPr="008F2471">
        <w:rPr>
          <w:sz w:val="32"/>
          <w:szCs w:val="32"/>
        </w:rPr>
        <w:t xml:space="preserve"> г.</w:t>
      </w:r>
    </w:p>
    <w:p w:rsidR="00081AAD" w:rsidRPr="008F2471" w:rsidRDefault="00081AAD" w:rsidP="00B01705">
      <w:pPr>
        <w:pStyle w:val="a3"/>
        <w:ind w:left="501"/>
        <w:jc w:val="center"/>
      </w:pPr>
    </w:p>
    <w:p w:rsidR="0050131C" w:rsidRDefault="0050131C" w:rsidP="00B01705">
      <w:pPr>
        <w:pStyle w:val="a3"/>
        <w:ind w:left="501"/>
        <w:jc w:val="center"/>
      </w:pPr>
    </w:p>
    <w:p w:rsidR="00DF074E" w:rsidRDefault="00DF074E" w:rsidP="00B01705">
      <w:pPr>
        <w:pStyle w:val="a3"/>
        <w:ind w:left="501"/>
        <w:jc w:val="center"/>
      </w:pPr>
    </w:p>
    <w:p w:rsidR="00DF074E" w:rsidRDefault="00DF074E" w:rsidP="00B01705">
      <w:pPr>
        <w:pStyle w:val="a3"/>
        <w:ind w:left="501"/>
        <w:jc w:val="center"/>
      </w:pPr>
    </w:p>
    <w:p w:rsidR="00DF074E" w:rsidRPr="008F2471" w:rsidRDefault="00DF074E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E15B11" w:rsidRPr="008F2471" w:rsidRDefault="00E15B11" w:rsidP="00F46423">
      <w:pPr>
        <w:pStyle w:val="a3"/>
        <w:ind w:left="0" w:right="5380"/>
        <w:jc w:val="center"/>
      </w:pPr>
      <w:proofErr w:type="gramStart"/>
      <w:r w:rsidRPr="008F2471">
        <w:t>Р</w:t>
      </w:r>
      <w:r w:rsidR="00F46423" w:rsidRPr="008F2471">
        <w:t>ассмотрена</w:t>
      </w:r>
      <w:proofErr w:type="gramEnd"/>
      <w:r w:rsidRPr="008F2471">
        <w:t xml:space="preserve"> и </w:t>
      </w:r>
      <w:r w:rsidR="00F46423" w:rsidRPr="008F2471">
        <w:t>принята</w:t>
      </w:r>
    </w:p>
    <w:p w:rsidR="00F46423" w:rsidRDefault="00E15B11" w:rsidP="00F46423">
      <w:pPr>
        <w:pStyle w:val="a3"/>
        <w:ind w:left="0" w:right="5380"/>
        <w:jc w:val="center"/>
      </w:pPr>
      <w:r w:rsidRPr="008F2471">
        <w:t xml:space="preserve">на заседании </w:t>
      </w:r>
      <w:proofErr w:type="gramStart"/>
      <w:r w:rsidRPr="008F2471">
        <w:t>педагогического</w:t>
      </w:r>
      <w:proofErr w:type="gramEnd"/>
      <w:r w:rsidRPr="008F2471">
        <w:t xml:space="preserve"> </w:t>
      </w:r>
    </w:p>
    <w:p w:rsidR="00E15B11" w:rsidRDefault="00E15B11" w:rsidP="00F46423">
      <w:pPr>
        <w:pStyle w:val="a3"/>
        <w:ind w:left="0" w:right="5380"/>
        <w:jc w:val="center"/>
      </w:pPr>
      <w:r w:rsidRPr="008F2471">
        <w:t xml:space="preserve">совета </w:t>
      </w:r>
      <w:r w:rsidR="00F46423">
        <w:t>т</w:t>
      </w:r>
      <w:r w:rsidRPr="008F2471">
        <w:t>ехникума</w:t>
      </w:r>
    </w:p>
    <w:p w:rsidR="00E15B11" w:rsidRDefault="00E15B11" w:rsidP="00F46423">
      <w:pPr>
        <w:pStyle w:val="a3"/>
        <w:ind w:left="0" w:right="5380"/>
        <w:jc w:val="center"/>
      </w:pPr>
      <w:r w:rsidRPr="008F2471">
        <w:t>Протокол</w:t>
      </w:r>
    </w:p>
    <w:p w:rsidR="00E15B11" w:rsidRPr="004D6365" w:rsidRDefault="00E15B11" w:rsidP="00F46423">
      <w:pPr>
        <w:pStyle w:val="a3"/>
        <w:ind w:left="0" w:right="5380"/>
        <w:jc w:val="center"/>
      </w:pPr>
      <w:r w:rsidRPr="004D6365">
        <w:t xml:space="preserve">от </w:t>
      </w:r>
      <w:r w:rsidR="00BF15C2">
        <w:t>29.06.</w:t>
      </w:r>
      <w:r w:rsidRPr="004D6365">
        <w:t>2022</w:t>
      </w:r>
      <w:r w:rsidR="004C5B37">
        <w:t xml:space="preserve"> </w:t>
      </w:r>
      <w:r w:rsidRPr="004D6365">
        <w:t xml:space="preserve">г. № </w:t>
      </w:r>
      <w:r w:rsidR="00BF15C2">
        <w:t>8</w:t>
      </w:r>
    </w:p>
    <w:p w:rsidR="00E15B11" w:rsidRPr="008F2471" w:rsidRDefault="00E15B11" w:rsidP="00F46423">
      <w:pPr>
        <w:pStyle w:val="a3"/>
        <w:ind w:left="0" w:right="5380"/>
        <w:jc w:val="center"/>
      </w:pPr>
    </w:p>
    <w:p w:rsidR="00E15B11" w:rsidRDefault="00E15B11" w:rsidP="00F46423">
      <w:pPr>
        <w:pStyle w:val="a3"/>
        <w:ind w:left="0" w:right="5380"/>
        <w:jc w:val="center"/>
      </w:pPr>
      <w:r w:rsidRPr="008F2471">
        <w:t xml:space="preserve">Секретарь </w:t>
      </w:r>
      <w:proofErr w:type="gramStart"/>
      <w:r w:rsidRPr="008F2471">
        <w:t>педагогического</w:t>
      </w:r>
      <w:proofErr w:type="gramEnd"/>
    </w:p>
    <w:p w:rsidR="00BF15C2" w:rsidRDefault="00E15B11" w:rsidP="00F46423">
      <w:pPr>
        <w:pStyle w:val="a3"/>
        <w:ind w:left="0" w:right="5380"/>
        <w:jc w:val="center"/>
      </w:pPr>
      <w:r w:rsidRPr="008F2471">
        <w:t>совета техникума</w:t>
      </w:r>
    </w:p>
    <w:p w:rsidR="00BF15C2" w:rsidRDefault="00BF15C2" w:rsidP="00F46423">
      <w:pPr>
        <w:pStyle w:val="a3"/>
        <w:ind w:left="0" w:right="5380"/>
        <w:jc w:val="center"/>
      </w:pPr>
    </w:p>
    <w:p w:rsidR="00E15B11" w:rsidRPr="008F2471" w:rsidRDefault="00E15B11" w:rsidP="00F46423">
      <w:pPr>
        <w:pStyle w:val="a3"/>
        <w:ind w:left="0" w:right="5380"/>
        <w:jc w:val="center"/>
      </w:pPr>
      <w:r>
        <w:t>__________________/ Опарина Н.В.</w:t>
      </w:r>
    </w:p>
    <w:p w:rsidR="0050131C" w:rsidRPr="008F2471" w:rsidRDefault="0050131C" w:rsidP="00B01705">
      <w:pPr>
        <w:pStyle w:val="a3"/>
        <w:ind w:left="501"/>
      </w:pPr>
    </w:p>
    <w:p w:rsidR="0050131C" w:rsidRPr="008F2471" w:rsidRDefault="0050131C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</w:p>
    <w:p w:rsidR="00BF15C2" w:rsidRDefault="00BF15C2" w:rsidP="00B01705">
      <w:pPr>
        <w:pStyle w:val="a3"/>
        <w:ind w:left="501"/>
        <w:jc w:val="center"/>
      </w:pPr>
    </w:p>
    <w:p w:rsidR="00BF15C2" w:rsidRDefault="00BF15C2" w:rsidP="00B01705">
      <w:pPr>
        <w:pStyle w:val="a3"/>
        <w:ind w:left="501"/>
        <w:jc w:val="center"/>
      </w:pPr>
    </w:p>
    <w:p w:rsidR="0050131C" w:rsidRPr="008F2471" w:rsidRDefault="0050131C" w:rsidP="00B01705">
      <w:pPr>
        <w:pStyle w:val="a3"/>
        <w:ind w:left="501"/>
        <w:jc w:val="center"/>
      </w:pPr>
      <w:r w:rsidRPr="008F2471">
        <w:t>Владикавказ</w:t>
      </w:r>
      <w:r w:rsidR="0001205E">
        <w:t>-</w:t>
      </w:r>
      <w:r w:rsidRPr="008F2471">
        <w:t>2022</w:t>
      </w:r>
    </w:p>
    <w:p w:rsidR="00C6166E" w:rsidRPr="00BF15C2" w:rsidRDefault="0050131C" w:rsidP="00BF15C2">
      <w:pPr>
        <w:ind w:firstLine="709"/>
        <w:jc w:val="both"/>
        <w:rPr>
          <w:sz w:val="24"/>
          <w:szCs w:val="24"/>
        </w:rPr>
      </w:pPr>
      <w:r w:rsidRPr="008F2471">
        <w:br w:type="page"/>
      </w:r>
      <w:r w:rsidR="00D3796F" w:rsidRPr="00BF15C2">
        <w:rPr>
          <w:sz w:val="24"/>
          <w:szCs w:val="24"/>
        </w:rPr>
        <w:lastRenderedPageBreak/>
        <w:t xml:space="preserve">Программа развития государственного </w:t>
      </w:r>
      <w:r w:rsidR="00C6166E" w:rsidRPr="00BF15C2">
        <w:rPr>
          <w:sz w:val="24"/>
          <w:szCs w:val="24"/>
        </w:rPr>
        <w:t>бюджетного</w:t>
      </w:r>
      <w:r w:rsidR="00D3796F" w:rsidRPr="00BF15C2">
        <w:rPr>
          <w:sz w:val="24"/>
          <w:szCs w:val="24"/>
        </w:rPr>
        <w:t xml:space="preserve"> профессионального образовательного учреждения «</w:t>
      </w:r>
      <w:r w:rsidR="00C6166E" w:rsidRPr="00BF15C2">
        <w:rPr>
          <w:sz w:val="24"/>
          <w:szCs w:val="24"/>
        </w:rPr>
        <w:t xml:space="preserve">Владикавказский многопрофильный техникум </w:t>
      </w:r>
      <w:proofErr w:type="gramStart"/>
      <w:r w:rsidR="00C6166E" w:rsidRPr="00BF15C2">
        <w:rPr>
          <w:sz w:val="24"/>
          <w:szCs w:val="24"/>
        </w:rPr>
        <w:t xml:space="preserve">имени кавалера ордена Красной </w:t>
      </w:r>
      <w:r w:rsidRPr="00BF15C2">
        <w:rPr>
          <w:sz w:val="24"/>
          <w:szCs w:val="24"/>
        </w:rPr>
        <w:t>З</w:t>
      </w:r>
      <w:r w:rsidR="00C6166E" w:rsidRPr="00BF15C2">
        <w:rPr>
          <w:sz w:val="24"/>
          <w:szCs w:val="24"/>
        </w:rPr>
        <w:t>везды Георгия</w:t>
      </w:r>
      <w:proofErr w:type="gramEnd"/>
      <w:r w:rsidR="00C6166E" w:rsidRPr="00BF15C2">
        <w:rPr>
          <w:sz w:val="24"/>
          <w:szCs w:val="24"/>
        </w:rPr>
        <w:t xml:space="preserve"> Калоева</w:t>
      </w:r>
      <w:r w:rsidR="00D3796F" w:rsidRPr="00BF15C2">
        <w:rPr>
          <w:sz w:val="24"/>
          <w:szCs w:val="24"/>
        </w:rPr>
        <w:t>» на период с 202</w:t>
      </w:r>
      <w:r w:rsidR="00C6166E" w:rsidRPr="00BF15C2">
        <w:rPr>
          <w:sz w:val="24"/>
          <w:szCs w:val="24"/>
        </w:rPr>
        <w:t>2</w:t>
      </w:r>
      <w:r w:rsidR="00D3796F" w:rsidRPr="00BF15C2">
        <w:rPr>
          <w:sz w:val="24"/>
          <w:szCs w:val="24"/>
        </w:rPr>
        <w:t xml:space="preserve"> </w:t>
      </w:r>
      <w:r w:rsidR="00F54387" w:rsidRPr="00BF15C2">
        <w:rPr>
          <w:sz w:val="24"/>
          <w:szCs w:val="24"/>
        </w:rPr>
        <w:t>г.</w:t>
      </w:r>
      <w:r w:rsidR="00F54387">
        <w:rPr>
          <w:sz w:val="24"/>
          <w:szCs w:val="24"/>
        </w:rPr>
        <w:t xml:space="preserve"> </w:t>
      </w:r>
      <w:r w:rsidR="00D3796F" w:rsidRPr="00BF15C2">
        <w:rPr>
          <w:sz w:val="24"/>
          <w:szCs w:val="24"/>
        </w:rPr>
        <w:t>по 202</w:t>
      </w:r>
      <w:r w:rsidR="00E15B11" w:rsidRPr="00BF15C2">
        <w:rPr>
          <w:sz w:val="24"/>
          <w:szCs w:val="24"/>
        </w:rPr>
        <w:t>6</w:t>
      </w:r>
      <w:r w:rsidR="00C6166E" w:rsidRPr="00BF15C2">
        <w:rPr>
          <w:sz w:val="24"/>
          <w:szCs w:val="24"/>
        </w:rPr>
        <w:t xml:space="preserve"> г.</w:t>
      </w:r>
    </w:p>
    <w:p w:rsidR="00C6166E" w:rsidRPr="008F2471" w:rsidRDefault="00C6166E" w:rsidP="00B01705">
      <w:pPr>
        <w:rPr>
          <w:sz w:val="24"/>
          <w:szCs w:val="24"/>
        </w:rPr>
      </w:pPr>
      <w:r w:rsidRPr="008F2471"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803292127"/>
        <w:docPartObj>
          <w:docPartGallery w:val="Table of Contents"/>
          <w:docPartUnique/>
        </w:docPartObj>
      </w:sdtPr>
      <w:sdtContent>
        <w:p w:rsidR="002C3E9A" w:rsidRDefault="002C3E9A" w:rsidP="00C24C4C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C24C4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24C4C" w:rsidRPr="00C24C4C" w:rsidRDefault="00C24C4C" w:rsidP="00C24C4C"/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2C3E9A">
            <w:instrText xml:space="preserve"> TOC \o "1-3" \h \z \u </w:instrText>
          </w:r>
          <w:r>
            <w:fldChar w:fldCharType="separate"/>
          </w:r>
          <w:hyperlink w:anchor="_Toc106116550" w:history="1">
            <w:r w:rsidR="00CF01F6" w:rsidRPr="00D15BA2">
              <w:rPr>
                <w:rStyle w:val="a9"/>
                <w:noProof/>
              </w:rPr>
              <w:t>ПАСПОРТ ПРОГРАММЫ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44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1" w:history="1">
            <w:r w:rsidR="00CF01F6" w:rsidRPr="00D15BA2">
              <w:rPr>
                <w:rStyle w:val="a9"/>
                <w:noProof/>
              </w:rPr>
              <w:t>1.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АНАЛИТИЧЕСКОЕ ОБОСНОВАНИЕ ПРОГРАММЫ РАЗВИТИЯ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66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2" w:history="1">
            <w:r w:rsidR="00CF01F6" w:rsidRPr="00D15BA2">
              <w:rPr>
                <w:rStyle w:val="a9"/>
                <w:noProof/>
              </w:rPr>
              <w:t>1.1.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Анализ и оценка достижений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66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3" w:history="1">
            <w:r w:rsidR="00CF01F6" w:rsidRPr="00D15BA2">
              <w:rPr>
                <w:rStyle w:val="a9"/>
                <w:noProof/>
              </w:rPr>
              <w:t>1.2.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АНАЛИЗ СОВРЕМЕННОГО СОСТОЯНИЯ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88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4" w:history="1">
            <w:r w:rsidR="00CF01F6" w:rsidRPr="00D15BA2">
              <w:rPr>
                <w:rStyle w:val="a9"/>
                <w:noProof/>
              </w:rPr>
              <w:t>1.2.1.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Содержание подготовки обучающихся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88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5" w:history="1">
            <w:r w:rsidR="00CF01F6" w:rsidRPr="00D15BA2">
              <w:rPr>
                <w:rStyle w:val="a9"/>
                <w:noProof/>
              </w:rPr>
              <w:t>1.2.2.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Трудоустройство выпускников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88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6" w:history="1">
            <w:r w:rsidR="00CF01F6" w:rsidRPr="00D15BA2">
              <w:rPr>
                <w:rStyle w:val="a9"/>
                <w:noProof/>
              </w:rPr>
              <w:t>1.2.3.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Кадровое обеспечение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88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7" w:history="1">
            <w:r w:rsidR="00CF01F6" w:rsidRPr="00D15BA2">
              <w:rPr>
                <w:rStyle w:val="a9"/>
                <w:noProof/>
              </w:rPr>
              <w:t>1.2.4.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Информационное обеспечение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88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8" w:history="1">
            <w:r w:rsidR="00CF01F6" w:rsidRPr="00D15BA2">
              <w:rPr>
                <w:rStyle w:val="a9"/>
                <w:noProof/>
              </w:rPr>
              <w:t>1.2.5.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Материально – техническое обеспечение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66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59" w:history="1">
            <w:r w:rsidR="00CF01F6" w:rsidRPr="00D15BA2">
              <w:rPr>
                <w:rStyle w:val="a9"/>
                <w:noProof/>
              </w:rPr>
              <w:t>1.3.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SWOT-АНАЛИЗ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44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0" w:history="1">
            <w:r w:rsidR="00CF01F6" w:rsidRPr="00D15BA2">
              <w:rPr>
                <w:rStyle w:val="a9"/>
                <w:noProof/>
              </w:rPr>
              <w:t>2.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КОНЦЕПЦИЯ РАЗВИТИЯ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1" w:history="1">
            <w:r w:rsidR="00CF01F6" w:rsidRPr="00D15BA2">
              <w:rPr>
                <w:rStyle w:val="a9"/>
                <w:noProof/>
              </w:rPr>
              <w:t>2.1. ОБЩИЕ ПОЛОЖЕНИЯ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2" w:history="1">
            <w:r w:rsidR="00CF01F6" w:rsidRPr="00D15BA2">
              <w:rPr>
                <w:rStyle w:val="a9"/>
                <w:noProof/>
              </w:rPr>
              <w:t>2.2. РЕГИОНАЛЬНАЯ ФУНКЦИЯ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3" w:history="1">
            <w:r w:rsidR="00CF01F6" w:rsidRPr="00D15BA2">
              <w:rPr>
                <w:rStyle w:val="a9"/>
                <w:noProof/>
              </w:rPr>
              <w:t>3. СТРАТЕГИЯ РАЗВИТИЯ ТЕХНИКУМА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4" w:history="1">
            <w:r w:rsidR="00CF01F6" w:rsidRPr="00D15BA2">
              <w:rPr>
                <w:rStyle w:val="a9"/>
                <w:noProof/>
              </w:rPr>
              <w:t xml:space="preserve">3.1.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«РАЗВИТИЕ ИННОВАЦИОННОЙ ИНФРАСТРУКТУРЫ ПОДГОТОВКИ КАДРОВ И МАТЕРИАЛЬНО-ТЕХНИЧЕСКОЙ БАЗЫ»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5" w:history="1">
            <w:r w:rsidR="00CF01F6" w:rsidRPr="00D15BA2">
              <w:rPr>
                <w:rStyle w:val="a9"/>
                <w:noProof/>
              </w:rPr>
              <w:t xml:space="preserve">3.2.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«МОЛОДЫЕ ПРОФЕССИОНАЛЫ»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6" w:history="1">
            <w:r w:rsidR="00CF01F6" w:rsidRPr="00D15BA2">
              <w:rPr>
                <w:rStyle w:val="a9"/>
                <w:noProof/>
              </w:rPr>
              <w:t xml:space="preserve">3.3.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«РАЗВИТИЕ ЦИФРОВОЙ ОБРАЗОВАТЕЛЬНОЙ СРЕДЫ»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7" w:history="1">
            <w:r w:rsidR="00CF01F6" w:rsidRPr="00D15BA2">
              <w:rPr>
                <w:rStyle w:val="a9"/>
                <w:noProof/>
              </w:rPr>
              <w:t xml:space="preserve">3.4.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«РАЗВИТИЕ ВОСПИТАТЕЛЬНОЙ СИСТЕМЫ ТЕХНИКУМА»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8" w:history="1">
            <w:r w:rsidR="00CF01F6" w:rsidRPr="00D15BA2">
              <w:rPr>
                <w:rStyle w:val="a9"/>
                <w:noProof/>
              </w:rPr>
              <w:t xml:space="preserve">3.5.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«РЕАЛИЗАЦИЯ ЦЕЛЕВОЙ МОДЕЛИ НАСТАВНИЧЕСТВА»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69" w:history="1">
            <w:r w:rsidR="00CF01F6" w:rsidRPr="00D15BA2">
              <w:rPr>
                <w:rStyle w:val="a9"/>
                <w:noProof/>
              </w:rPr>
              <w:t xml:space="preserve">3.6. </w:t>
            </w:r>
            <w:r w:rsidR="00E1670C">
              <w:rPr>
                <w:rStyle w:val="a9"/>
                <w:noProof/>
              </w:rPr>
              <w:t>ПОД</w:t>
            </w:r>
            <w:r w:rsidR="00CF01F6" w:rsidRPr="00D15BA2">
              <w:rPr>
                <w:rStyle w:val="a9"/>
                <w:noProof/>
              </w:rPr>
              <w:t>ПРОГРАММА «РАЗВИТИЕ КАДРОВОГО ПОТЕНЦИАЛА ТЕХНИКУМА»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22"/>
            <w:tabs>
              <w:tab w:val="left" w:pos="440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70" w:history="1">
            <w:r w:rsidR="00CF01F6" w:rsidRPr="00D15BA2">
              <w:rPr>
                <w:rStyle w:val="a9"/>
                <w:noProof/>
              </w:rPr>
              <w:t>4.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МОНИТОРИНГ ХОДА РЕАЛИЗАЦИИ ПРОГРАММЫ РАЗВИТИЯ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1F6" w:rsidRDefault="00C06AD6" w:rsidP="00B01705">
          <w:pPr>
            <w:pStyle w:val="13"/>
            <w:tabs>
              <w:tab w:val="left" w:pos="440"/>
              <w:tab w:val="right" w:leader="dot" w:pos="9339"/>
            </w:tabs>
            <w:spacing w:after="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06116571" w:history="1">
            <w:r w:rsidR="00CF01F6" w:rsidRPr="00D15BA2">
              <w:rPr>
                <w:rStyle w:val="a9"/>
                <w:noProof/>
              </w:rPr>
              <w:t>5.</w:t>
            </w:r>
            <w:r w:rsidR="00CF01F6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F01F6" w:rsidRPr="00D15BA2">
              <w:rPr>
                <w:rStyle w:val="a9"/>
                <w:noProof/>
              </w:rPr>
              <w:t>ЦЕЛЕВЫЕ ПОКАЗАТЕЛИ РЕАЛИЗАЦИИ ПРОГРАММЫ</w:t>
            </w:r>
            <w:r w:rsidR="00CF0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F01F6">
              <w:rPr>
                <w:noProof/>
                <w:webHidden/>
              </w:rPr>
              <w:instrText xml:space="preserve"> PAGEREF _Toc106116571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49C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3E9A" w:rsidRDefault="00C06AD6" w:rsidP="00B01705">
          <w:r>
            <w:fldChar w:fldCharType="end"/>
          </w:r>
        </w:p>
      </w:sdtContent>
    </w:sdt>
    <w:p w:rsidR="00BF3300" w:rsidRPr="008F2471" w:rsidRDefault="00BF3300" w:rsidP="00B01705">
      <w:pPr>
        <w:rPr>
          <w:sz w:val="24"/>
          <w:szCs w:val="24"/>
        </w:rPr>
        <w:sectPr w:rsidR="00BF3300" w:rsidRPr="008F2471" w:rsidSect="00260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00"/>
          <w:pgMar w:top="1134" w:right="850" w:bottom="1134" w:left="1701" w:header="0" w:footer="598" w:gutter="0"/>
          <w:cols w:space="720"/>
          <w:titlePg/>
          <w:docGrid w:linePitch="299"/>
        </w:sectPr>
      </w:pPr>
    </w:p>
    <w:p w:rsidR="00BF3300" w:rsidRPr="008C3529" w:rsidRDefault="00D3796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6116550"/>
      <w:r w:rsidRPr="008C3529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 ПРОГРАММЫ</w:t>
      </w:r>
      <w:bookmarkEnd w:id="0"/>
    </w:p>
    <w:p w:rsidR="00BF3300" w:rsidRPr="008F2471" w:rsidRDefault="00BF3300" w:rsidP="00B01705">
      <w:pPr>
        <w:pStyle w:val="a3"/>
        <w:ind w:left="0"/>
        <w:rPr>
          <w:b/>
        </w:rPr>
      </w:pPr>
    </w:p>
    <w:tbl>
      <w:tblPr>
        <w:tblStyle w:val="TableNormal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7431"/>
      </w:tblGrid>
      <w:tr w:rsidR="00BF3300" w:rsidRPr="008F2471" w:rsidTr="00921454">
        <w:trPr>
          <w:trHeight w:val="1104"/>
        </w:trPr>
        <w:tc>
          <w:tcPr>
            <w:tcW w:w="2088" w:type="dxa"/>
          </w:tcPr>
          <w:p w:rsidR="00BF3300" w:rsidRPr="008F2471" w:rsidRDefault="00D3796F" w:rsidP="00B01705">
            <w:pPr>
              <w:pStyle w:val="TableParagraph"/>
              <w:ind w:left="105" w:right="466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31" w:type="dxa"/>
          </w:tcPr>
          <w:p w:rsidR="00BF3300" w:rsidRPr="008F2471" w:rsidRDefault="00D3796F" w:rsidP="008D5958">
            <w:pPr>
              <w:pStyle w:val="TableParagraph"/>
              <w:ind w:left="105" w:right="131" w:firstLine="391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Программа развития государственного </w:t>
            </w:r>
            <w:r w:rsidR="008A0BD0" w:rsidRPr="008F2471">
              <w:rPr>
                <w:sz w:val="24"/>
                <w:szCs w:val="24"/>
              </w:rPr>
              <w:t>бюджетного</w:t>
            </w:r>
            <w:r w:rsidRPr="008F2471">
              <w:rPr>
                <w:sz w:val="24"/>
                <w:szCs w:val="24"/>
              </w:rPr>
              <w:t xml:space="preserve"> профессионального образовательного учреждения</w:t>
            </w:r>
            <w:r w:rsidR="008A0BD0" w:rsidRPr="008F2471">
              <w:rPr>
                <w:sz w:val="24"/>
                <w:szCs w:val="24"/>
              </w:rPr>
              <w:t xml:space="preserve"> «Владикавказский многопрофильный техникум </w:t>
            </w:r>
            <w:proofErr w:type="gramStart"/>
            <w:r w:rsidR="008A0BD0" w:rsidRPr="008F2471">
              <w:rPr>
                <w:sz w:val="24"/>
                <w:szCs w:val="24"/>
              </w:rPr>
              <w:t>имени кавалера ордена Красной Звезды Георгия</w:t>
            </w:r>
            <w:proofErr w:type="gramEnd"/>
            <w:r w:rsidR="008A0BD0" w:rsidRPr="008F2471">
              <w:rPr>
                <w:sz w:val="24"/>
                <w:szCs w:val="24"/>
              </w:rPr>
              <w:t xml:space="preserve"> Калоева»</w:t>
            </w:r>
            <w:r w:rsidRPr="008F2471">
              <w:rPr>
                <w:sz w:val="24"/>
                <w:szCs w:val="24"/>
              </w:rPr>
              <w:t xml:space="preserve"> на период с 202</w:t>
            </w:r>
            <w:r w:rsidR="008A0BD0" w:rsidRPr="008F2471">
              <w:rPr>
                <w:sz w:val="24"/>
                <w:szCs w:val="24"/>
              </w:rPr>
              <w:t>2</w:t>
            </w:r>
            <w:r w:rsidRPr="008F2471">
              <w:rPr>
                <w:sz w:val="24"/>
                <w:szCs w:val="24"/>
              </w:rPr>
              <w:t xml:space="preserve"> по 202</w:t>
            </w:r>
            <w:r w:rsidR="00B6453A">
              <w:rPr>
                <w:sz w:val="24"/>
                <w:szCs w:val="24"/>
              </w:rPr>
              <w:t>6</w:t>
            </w:r>
            <w:r w:rsidR="008A0BD0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гг. (далее –</w:t>
            </w:r>
            <w:r w:rsidR="00920091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Программа)</w:t>
            </w:r>
          </w:p>
        </w:tc>
      </w:tr>
      <w:tr w:rsidR="00BF3300" w:rsidRPr="008F2471" w:rsidTr="00921454">
        <w:trPr>
          <w:trHeight w:val="7452"/>
        </w:trPr>
        <w:tc>
          <w:tcPr>
            <w:tcW w:w="2088" w:type="dxa"/>
          </w:tcPr>
          <w:p w:rsidR="00BF3300" w:rsidRPr="008F2471" w:rsidRDefault="00D3796F" w:rsidP="00B01705">
            <w:pPr>
              <w:pStyle w:val="TableParagraph"/>
              <w:ind w:left="105" w:right="429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31" w:type="dxa"/>
          </w:tcPr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100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8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Стратегия развития системы подготовки рабочих кадров и формирования прикладных квалификаций в РФ на период до 2030 года;</w:t>
            </w:r>
          </w:p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101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Национальный проект «Образование» (утвержден президиумом Совета при Президенте РФ по стратегическому развитию и национальным проектам (протокол от </w:t>
            </w:r>
            <w:r w:rsidR="0066647A">
              <w:rPr>
                <w:sz w:val="24"/>
                <w:szCs w:val="24"/>
              </w:rPr>
              <w:t>0</w:t>
            </w:r>
            <w:r w:rsidRPr="008F2471">
              <w:rPr>
                <w:sz w:val="24"/>
                <w:szCs w:val="24"/>
              </w:rPr>
              <w:t>3</w:t>
            </w:r>
            <w:r w:rsidR="0066647A">
              <w:rPr>
                <w:sz w:val="24"/>
                <w:szCs w:val="24"/>
              </w:rPr>
              <w:t>.09.</w:t>
            </w:r>
            <w:r w:rsidRPr="008F2471">
              <w:rPr>
                <w:sz w:val="24"/>
                <w:szCs w:val="24"/>
              </w:rPr>
              <w:t>2018 № 10);</w:t>
            </w:r>
          </w:p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8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Программа модернизации образовательных организаций, реализующих программы среднего профессионального образования, в целях устранения дефицита квалифицированных рабочих кадров в субъектах Российской Федерации (одобрено Координационным советом по СПО Министерства образования науки РФ 25</w:t>
            </w:r>
            <w:r w:rsidR="0066647A">
              <w:rPr>
                <w:sz w:val="24"/>
                <w:szCs w:val="24"/>
              </w:rPr>
              <w:t>.04.</w:t>
            </w:r>
            <w:r w:rsidRPr="008F2471">
              <w:rPr>
                <w:sz w:val="24"/>
                <w:szCs w:val="24"/>
              </w:rPr>
              <w:t>2018);</w:t>
            </w:r>
          </w:p>
          <w:p w:rsidR="00BF3300" w:rsidRPr="008F2471" w:rsidRDefault="00C06AD6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8" w:firstLine="34"/>
              <w:jc w:val="both"/>
              <w:rPr>
                <w:sz w:val="24"/>
                <w:szCs w:val="24"/>
              </w:rPr>
            </w:pPr>
            <w:hyperlink r:id="rId14">
              <w:r w:rsidR="00D3796F" w:rsidRPr="008F2471">
                <w:rPr>
                  <w:sz w:val="24"/>
                  <w:szCs w:val="24"/>
                </w:rPr>
                <w:t>Постановление Правительства</w:t>
              </w:r>
              <w:r w:rsidR="008A0BD0" w:rsidRPr="008F2471">
                <w:rPr>
                  <w:sz w:val="24"/>
                  <w:szCs w:val="24"/>
                </w:rPr>
                <w:t xml:space="preserve"> Республики Северная Осетия-Алания от 25</w:t>
              </w:r>
              <w:r w:rsidR="0066647A">
                <w:rPr>
                  <w:sz w:val="24"/>
                  <w:szCs w:val="24"/>
                </w:rPr>
                <w:t>.06.</w:t>
              </w:r>
              <w:r w:rsidR="008A0BD0" w:rsidRPr="008F2471">
                <w:rPr>
                  <w:sz w:val="24"/>
                  <w:szCs w:val="24"/>
                </w:rPr>
                <w:t xml:space="preserve">2019 </w:t>
              </w:r>
              <w:r w:rsidR="00AA32AB">
                <w:rPr>
                  <w:sz w:val="24"/>
                  <w:szCs w:val="24"/>
                </w:rPr>
                <w:t>№</w:t>
              </w:r>
              <w:r w:rsidR="008A0BD0" w:rsidRPr="008F2471">
                <w:rPr>
                  <w:sz w:val="24"/>
                  <w:szCs w:val="24"/>
                </w:rPr>
                <w:t xml:space="preserve"> 224, с изм</w:t>
              </w:r>
              <w:r w:rsidR="00080623" w:rsidRPr="008F2471">
                <w:rPr>
                  <w:sz w:val="24"/>
                  <w:szCs w:val="24"/>
                </w:rPr>
                <w:t>енениями</w:t>
              </w:r>
              <w:r w:rsidR="008A0BD0" w:rsidRPr="008F2471">
                <w:rPr>
                  <w:sz w:val="24"/>
                  <w:szCs w:val="24"/>
                </w:rPr>
                <w:t xml:space="preserve"> </w:t>
              </w:r>
              <w:r w:rsidR="00A8363F">
                <w:rPr>
                  <w:sz w:val="24"/>
                  <w:szCs w:val="24"/>
                </w:rPr>
                <w:t>на</w:t>
              </w:r>
              <w:r w:rsidR="008A0BD0" w:rsidRPr="008F2471">
                <w:rPr>
                  <w:sz w:val="24"/>
                  <w:szCs w:val="24"/>
                </w:rPr>
                <w:t xml:space="preserve"> </w:t>
              </w:r>
              <w:r w:rsidR="0066647A">
                <w:rPr>
                  <w:sz w:val="24"/>
                  <w:szCs w:val="24"/>
                </w:rPr>
                <w:t>0</w:t>
              </w:r>
              <w:r w:rsidR="00A8363F">
                <w:rPr>
                  <w:sz w:val="24"/>
                  <w:szCs w:val="24"/>
                </w:rPr>
                <w:t>4</w:t>
              </w:r>
              <w:r w:rsidR="0066647A">
                <w:rPr>
                  <w:sz w:val="24"/>
                  <w:szCs w:val="24"/>
                </w:rPr>
                <w:t>.03.</w:t>
              </w:r>
              <w:r w:rsidR="008A0BD0" w:rsidRPr="008F2471">
                <w:rPr>
                  <w:sz w:val="24"/>
                  <w:szCs w:val="24"/>
                </w:rPr>
                <w:t>202</w:t>
              </w:r>
              <w:r w:rsidR="00A8363F">
                <w:rPr>
                  <w:sz w:val="24"/>
                  <w:szCs w:val="24"/>
                </w:rPr>
                <w:t>2</w:t>
              </w:r>
            </w:hyperlink>
            <w:r w:rsidR="0066647A">
              <w:t xml:space="preserve"> </w:t>
            </w:r>
            <w:r w:rsidR="00080623" w:rsidRPr="008F2471">
              <w:rPr>
                <w:sz w:val="24"/>
                <w:szCs w:val="24"/>
              </w:rPr>
              <w:t xml:space="preserve">«Об утверждении государственной программы Республики Северная Осетия-Алания </w:t>
            </w:r>
            <w:r w:rsidR="00B72310" w:rsidRPr="008F2471">
              <w:rPr>
                <w:sz w:val="24"/>
                <w:szCs w:val="24"/>
              </w:rPr>
              <w:t>«</w:t>
            </w:r>
            <w:r w:rsidR="00080623" w:rsidRPr="008F2471">
              <w:rPr>
                <w:sz w:val="24"/>
                <w:szCs w:val="24"/>
              </w:rPr>
              <w:t>Развитие образования Республики Северная Осетия-Алания</w:t>
            </w:r>
            <w:r w:rsidR="00B72310">
              <w:rPr>
                <w:sz w:val="24"/>
                <w:szCs w:val="24"/>
              </w:rPr>
              <w:t>»</w:t>
            </w:r>
            <w:r w:rsidR="00080623" w:rsidRPr="008F2471">
              <w:rPr>
                <w:sz w:val="24"/>
                <w:szCs w:val="24"/>
              </w:rPr>
              <w:t xml:space="preserve"> на 2020 - 202</w:t>
            </w:r>
            <w:r w:rsidR="006F2307">
              <w:rPr>
                <w:sz w:val="24"/>
                <w:szCs w:val="24"/>
              </w:rPr>
              <w:t>6</w:t>
            </w:r>
            <w:r w:rsidR="00080623" w:rsidRPr="008F2471">
              <w:rPr>
                <w:sz w:val="24"/>
                <w:szCs w:val="24"/>
              </w:rPr>
              <w:t xml:space="preserve"> годы</w:t>
            </w:r>
            <w:r w:rsidR="00D3796F" w:rsidRPr="008F2471">
              <w:rPr>
                <w:sz w:val="24"/>
                <w:szCs w:val="24"/>
              </w:rPr>
              <w:t>;</w:t>
            </w:r>
          </w:p>
          <w:p w:rsidR="00BF3300" w:rsidRPr="008F2471" w:rsidRDefault="00C06AD6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7" w:firstLine="34"/>
              <w:jc w:val="both"/>
              <w:rPr>
                <w:sz w:val="24"/>
                <w:szCs w:val="24"/>
              </w:rPr>
            </w:pPr>
            <w:hyperlink r:id="rId15">
              <w:r w:rsidR="00D3796F" w:rsidRPr="008F2471">
                <w:rPr>
                  <w:sz w:val="24"/>
                  <w:szCs w:val="24"/>
                </w:rPr>
                <w:t>Закон</w:t>
              </w:r>
              <w:r w:rsidR="00080623" w:rsidRPr="008F2471">
                <w:rPr>
                  <w:sz w:val="24"/>
                  <w:szCs w:val="24"/>
                </w:rPr>
                <w:t xml:space="preserve"> Республики Северная Осетия-Алания </w:t>
              </w:r>
              <w:r w:rsidR="00D3796F" w:rsidRPr="008F2471">
                <w:rPr>
                  <w:sz w:val="24"/>
                  <w:szCs w:val="24"/>
                </w:rPr>
                <w:t xml:space="preserve">от </w:t>
              </w:r>
              <w:r w:rsidR="00080623" w:rsidRPr="008F2471">
                <w:rPr>
                  <w:sz w:val="24"/>
                  <w:szCs w:val="24"/>
                </w:rPr>
                <w:t>27</w:t>
              </w:r>
              <w:r w:rsidR="0066647A">
                <w:rPr>
                  <w:sz w:val="24"/>
                  <w:szCs w:val="24"/>
                </w:rPr>
                <w:t>.12.</w:t>
              </w:r>
              <w:r w:rsidR="00D3796F" w:rsidRPr="008F2471">
                <w:rPr>
                  <w:sz w:val="24"/>
                  <w:szCs w:val="24"/>
                </w:rPr>
                <w:t>2013</w:t>
              </w:r>
              <w:r w:rsidR="0066647A">
                <w:rPr>
                  <w:sz w:val="24"/>
                  <w:szCs w:val="24"/>
                </w:rPr>
                <w:t xml:space="preserve">         </w:t>
              </w:r>
              <w:r w:rsidR="00D3796F" w:rsidRPr="008F2471">
                <w:rPr>
                  <w:sz w:val="24"/>
                  <w:szCs w:val="24"/>
                </w:rPr>
                <w:t xml:space="preserve">№ </w:t>
              </w:r>
              <w:r w:rsidR="00080623" w:rsidRPr="008F2471">
                <w:rPr>
                  <w:sz w:val="24"/>
                  <w:szCs w:val="24"/>
                </w:rPr>
                <w:t>61</w:t>
              </w:r>
              <w:r w:rsidR="00D3796F" w:rsidRPr="008F2471">
                <w:rPr>
                  <w:sz w:val="24"/>
                  <w:szCs w:val="24"/>
                </w:rPr>
                <w:t>-</w:t>
              </w:r>
              <w:r w:rsidR="00080623" w:rsidRPr="008F2471">
                <w:rPr>
                  <w:sz w:val="24"/>
                  <w:szCs w:val="24"/>
                </w:rPr>
                <w:t>Р</w:t>
              </w:r>
              <w:r w:rsidR="00D3796F" w:rsidRPr="008F2471">
                <w:rPr>
                  <w:sz w:val="24"/>
                  <w:szCs w:val="24"/>
                </w:rPr>
                <w:t xml:space="preserve"> </w:t>
              </w:r>
            </w:hyperlink>
            <w:hyperlink r:id="rId16">
              <w:r w:rsidR="00D3796F" w:rsidRPr="008F2471">
                <w:rPr>
                  <w:sz w:val="24"/>
                  <w:szCs w:val="24"/>
                </w:rPr>
                <w:t>«Об образовании в</w:t>
              </w:r>
            </w:hyperlink>
            <w:r w:rsidR="00D3796F" w:rsidRPr="008F2471">
              <w:rPr>
                <w:sz w:val="24"/>
                <w:szCs w:val="24"/>
              </w:rPr>
              <w:t xml:space="preserve"> </w:t>
            </w:r>
            <w:hyperlink r:id="rId17"/>
            <w:r w:rsidR="00080623" w:rsidRPr="008F2471">
              <w:rPr>
                <w:sz w:val="24"/>
                <w:szCs w:val="24"/>
              </w:rPr>
              <w:t xml:space="preserve"> Республике Северная Осетия-Алания</w:t>
            </w:r>
            <w:r w:rsidR="00D3796F" w:rsidRPr="008F2471">
              <w:rPr>
                <w:sz w:val="24"/>
                <w:szCs w:val="24"/>
              </w:rPr>
              <w:t>»;</w:t>
            </w:r>
          </w:p>
          <w:p w:rsidR="00920091" w:rsidRPr="008F2471" w:rsidRDefault="00920091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7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Закон Республики Северная Осетия-Алания от 18</w:t>
            </w:r>
            <w:r w:rsidR="0066647A">
              <w:rPr>
                <w:sz w:val="24"/>
                <w:szCs w:val="24"/>
              </w:rPr>
              <w:t>.09.</w:t>
            </w:r>
            <w:r w:rsidRPr="008F2471">
              <w:rPr>
                <w:sz w:val="24"/>
                <w:szCs w:val="24"/>
              </w:rPr>
              <w:t>2019</w:t>
            </w:r>
            <w:r w:rsidR="0066647A">
              <w:rPr>
                <w:sz w:val="24"/>
                <w:szCs w:val="24"/>
              </w:rPr>
              <w:t xml:space="preserve">        №</w:t>
            </w:r>
            <w:r w:rsidRPr="008F2471">
              <w:rPr>
                <w:sz w:val="24"/>
                <w:szCs w:val="24"/>
              </w:rPr>
              <w:t xml:space="preserve"> 60-РЗ «О Стратегии социально-экономического развития Республики Северная Осетия-Алания до 2030 года»</w:t>
            </w:r>
            <w:r w:rsidR="00B72310">
              <w:rPr>
                <w:sz w:val="24"/>
                <w:szCs w:val="24"/>
              </w:rPr>
              <w:t>;</w:t>
            </w:r>
          </w:p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right="98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Паспорта региональных проектов «Молодые профессионалы» (Повышение конкурентоспособности профессионального образования) и «Цифровая образовательная среда»;</w:t>
            </w:r>
          </w:p>
          <w:p w:rsidR="00BF3300" w:rsidRPr="008F2471" w:rsidRDefault="00D3796F" w:rsidP="00AA32AB">
            <w:pPr>
              <w:pStyle w:val="TableParagraph"/>
              <w:numPr>
                <w:ilvl w:val="0"/>
                <w:numId w:val="7"/>
              </w:numPr>
              <w:tabs>
                <w:tab w:val="left" w:pos="70"/>
              </w:tabs>
              <w:ind w:left="70" w:firstLine="34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Устав </w:t>
            </w:r>
            <w:r w:rsidR="00AA32AB">
              <w:rPr>
                <w:sz w:val="24"/>
                <w:szCs w:val="24"/>
              </w:rPr>
              <w:t>Т</w:t>
            </w:r>
            <w:r w:rsidR="008A0BD0" w:rsidRPr="008F2471">
              <w:rPr>
                <w:sz w:val="24"/>
                <w:szCs w:val="24"/>
              </w:rPr>
              <w:t>ехникума</w:t>
            </w:r>
            <w:r w:rsidRPr="008F2471">
              <w:rPr>
                <w:sz w:val="24"/>
                <w:szCs w:val="24"/>
              </w:rPr>
              <w:t>.</w:t>
            </w:r>
          </w:p>
        </w:tc>
      </w:tr>
      <w:tr w:rsidR="00BF3300" w:rsidRPr="008F2471" w:rsidTr="00921454">
        <w:trPr>
          <w:trHeight w:val="551"/>
        </w:trPr>
        <w:tc>
          <w:tcPr>
            <w:tcW w:w="2088" w:type="dxa"/>
          </w:tcPr>
          <w:p w:rsidR="00BF3300" w:rsidRPr="008F2471" w:rsidRDefault="00D3796F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Кем принята</w:t>
            </w:r>
            <w:r w:rsidR="009A7EE4">
              <w:rPr>
                <w:sz w:val="24"/>
                <w:szCs w:val="24"/>
                <w:lang w:val="en-US"/>
              </w:rPr>
              <w:t xml:space="preserve"> </w:t>
            </w:r>
            <w:r w:rsidRPr="008F2471">
              <w:rPr>
                <w:sz w:val="24"/>
                <w:szCs w:val="24"/>
              </w:rPr>
              <w:t>Программа</w:t>
            </w:r>
          </w:p>
        </w:tc>
        <w:tc>
          <w:tcPr>
            <w:tcW w:w="7431" w:type="dxa"/>
          </w:tcPr>
          <w:p w:rsidR="00BF3300" w:rsidRPr="008F2471" w:rsidRDefault="00D3796F" w:rsidP="00AA32AB">
            <w:pPr>
              <w:pStyle w:val="TableParagraph"/>
              <w:ind w:left="105" w:firstLine="391"/>
              <w:rPr>
                <w:sz w:val="24"/>
                <w:szCs w:val="24"/>
              </w:rPr>
            </w:pPr>
            <w:proofErr w:type="gramStart"/>
            <w:r w:rsidRPr="008F2471">
              <w:rPr>
                <w:sz w:val="24"/>
                <w:szCs w:val="24"/>
              </w:rPr>
              <w:t>Принята</w:t>
            </w:r>
            <w:proofErr w:type="gramEnd"/>
            <w:r w:rsidRPr="008F2471">
              <w:rPr>
                <w:sz w:val="24"/>
                <w:szCs w:val="24"/>
              </w:rPr>
              <w:t xml:space="preserve"> на педагогическом совете </w:t>
            </w:r>
            <w:r w:rsidR="00AA32AB">
              <w:rPr>
                <w:sz w:val="24"/>
                <w:szCs w:val="24"/>
              </w:rPr>
              <w:t>Т</w:t>
            </w:r>
            <w:r w:rsidR="008A0BD0" w:rsidRPr="008F2471">
              <w:rPr>
                <w:sz w:val="24"/>
                <w:szCs w:val="24"/>
              </w:rPr>
              <w:t>ехникума</w:t>
            </w:r>
            <w:r w:rsidRPr="008F2471">
              <w:rPr>
                <w:sz w:val="24"/>
                <w:szCs w:val="24"/>
              </w:rPr>
              <w:t xml:space="preserve"> – протокол </w:t>
            </w:r>
            <w:r w:rsidRPr="009F4A0A">
              <w:rPr>
                <w:sz w:val="24"/>
                <w:szCs w:val="24"/>
              </w:rPr>
              <w:t xml:space="preserve">№ </w:t>
            </w:r>
            <w:r w:rsidR="00B6453A">
              <w:rPr>
                <w:sz w:val="24"/>
                <w:szCs w:val="24"/>
              </w:rPr>
              <w:t>8</w:t>
            </w:r>
            <w:r w:rsidRPr="009F4A0A">
              <w:rPr>
                <w:sz w:val="24"/>
                <w:szCs w:val="24"/>
              </w:rPr>
              <w:t xml:space="preserve"> от </w:t>
            </w:r>
            <w:r w:rsidR="009F4A0A" w:rsidRPr="009F4A0A">
              <w:rPr>
                <w:sz w:val="24"/>
                <w:szCs w:val="24"/>
              </w:rPr>
              <w:t>2</w:t>
            </w:r>
            <w:r w:rsidR="00B6453A">
              <w:rPr>
                <w:sz w:val="24"/>
                <w:szCs w:val="24"/>
              </w:rPr>
              <w:t>9</w:t>
            </w:r>
            <w:r w:rsidRPr="009F4A0A">
              <w:rPr>
                <w:sz w:val="24"/>
                <w:szCs w:val="24"/>
              </w:rPr>
              <w:t>.0</w:t>
            </w:r>
            <w:r w:rsidR="00B6453A">
              <w:rPr>
                <w:sz w:val="24"/>
                <w:szCs w:val="24"/>
              </w:rPr>
              <w:t>6</w:t>
            </w:r>
            <w:r w:rsidRPr="009F4A0A">
              <w:rPr>
                <w:sz w:val="24"/>
                <w:szCs w:val="24"/>
              </w:rPr>
              <w:t>.202</w:t>
            </w:r>
            <w:r w:rsidR="009F4A0A" w:rsidRPr="009F4A0A">
              <w:rPr>
                <w:sz w:val="24"/>
                <w:szCs w:val="24"/>
              </w:rPr>
              <w:t>2</w:t>
            </w:r>
            <w:r w:rsidR="00B6453A">
              <w:rPr>
                <w:sz w:val="24"/>
                <w:szCs w:val="24"/>
              </w:rPr>
              <w:t>.</w:t>
            </w:r>
          </w:p>
        </w:tc>
      </w:tr>
      <w:tr w:rsidR="00BF3300" w:rsidRPr="008F2471" w:rsidTr="00AA32AB">
        <w:trPr>
          <w:trHeight w:val="938"/>
        </w:trPr>
        <w:tc>
          <w:tcPr>
            <w:tcW w:w="2088" w:type="dxa"/>
          </w:tcPr>
          <w:p w:rsidR="00BF3300" w:rsidRPr="008F2471" w:rsidRDefault="00D3796F" w:rsidP="00B01705">
            <w:pPr>
              <w:pStyle w:val="TableParagraph"/>
              <w:ind w:left="105" w:right="550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431" w:type="dxa"/>
          </w:tcPr>
          <w:p w:rsidR="00BF3300" w:rsidRPr="008F2471" w:rsidRDefault="00D3796F" w:rsidP="0066647A">
            <w:pPr>
              <w:pStyle w:val="TableParagraph"/>
              <w:ind w:left="105" w:right="131" w:firstLine="391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Рабочая группа: </w:t>
            </w:r>
            <w:r w:rsidR="00920091" w:rsidRPr="008F2471">
              <w:rPr>
                <w:sz w:val="24"/>
                <w:szCs w:val="24"/>
              </w:rPr>
              <w:t>Гугкаев А.Э,</w:t>
            </w:r>
            <w:r w:rsidRPr="008F2471">
              <w:rPr>
                <w:sz w:val="24"/>
                <w:szCs w:val="24"/>
              </w:rPr>
              <w:t xml:space="preserve"> </w:t>
            </w:r>
            <w:proofErr w:type="spellStart"/>
            <w:r w:rsidR="00920091" w:rsidRPr="008F2471">
              <w:rPr>
                <w:sz w:val="24"/>
                <w:szCs w:val="24"/>
              </w:rPr>
              <w:t>Етдзаева</w:t>
            </w:r>
            <w:proofErr w:type="spellEnd"/>
            <w:r w:rsidR="00920091" w:rsidRPr="008F2471">
              <w:rPr>
                <w:sz w:val="24"/>
                <w:szCs w:val="24"/>
              </w:rPr>
              <w:t xml:space="preserve"> С.Т., </w:t>
            </w:r>
            <w:proofErr w:type="spellStart"/>
            <w:r w:rsidR="00920091" w:rsidRPr="008F2471">
              <w:rPr>
                <w:sz w:val="24"/>
                <w:szCs w:val="24"/>
              </w:rPr>
              <w:t>Мукагова</w:t>
            </w:r>
            <w:proofErr w:type="spellEnd"/>
            <w:r w:rsidR="00920091" w:rsidRPr="008F2471">
              <w:rPr>
                <w:sz w:val="24"/>
                <w:szCs w:val="24"/>
              </w:rPr>
              <w:t xml:space="preserve"> И.С., </w:t>
            </w:r>
            <w:proofErr w:type="spellStart"/>
            <w:r w:rsidR="00920091" w:rsidRPr="008F2471">
              <w:rPr>
                <w:sz w:val="24"/>
                <w:szCs w:val="24"/>
              </w:rPr>
              <w:t>Дзугкоева</w:t>
            </w:r>
            <w:proofErr w:type="spellEnd"/>
            <w:r w:rsidR="00920091" w:rsidRPr="008F2471">
              <w:rPr>
                <w:sz w:val="24"/>
                <w:szCs w:val="24"/>
              </w:rPr>
              <w:t xml:space="preserve"> Н.В., Опарина Н.В., </w:t>
            </w:r>
            <w:proofErr w:type="spellStart"/>
            <w:r w:rsidR="00920091" w:rsidRPr="008F2471">
              <w:rPr>
                <w:sz w:val="24"/>
                <w:szCs w:val="24"/>
              </w:rPr>
              <w:t>Габеев</w:t>
            </w:r>
            <w:proofErr w:type="spellEnd"/>
            <w:r w:rsidR="00920091" w:rsidRPr="008F2471">
              <w:rPr>
                <w:sz w:val="24"/>
                <w:szCs w:val="24"/>
              </w:rPr>
              <w:t xml:space="preserve"> Р.М., </w:t>
            </w:r>
            <w:proofErr w:type="spellStart"/>
            <w:r w:rsidR="00920091" w:rsidRPr="008F2471">
              <w:rPr>
                <w:sz w:val="24"/>
                <w:szCs w:val="24"/>
              </w:rPr>
              <w:t>Цагаева</w:t>
            </w:r>
            <w:proofErr w:type="spellEnd"/>
            <w:r w:rsidR="00920091" w:rsidRPr="008F2471">
              <w:rPr>
                <w:sz w:val="24"/>
                <w:szCs w:val="24"/>
              </w:rPr>
              <w:t xml:space="preserve"> З.А.</w:t>
            </w:r>
            <w:r w:rsidR="00C6166E" w:rsidRPr="008F2471">
              <w:rPr>
                <w:sz w:val="24"/>
                <w:szCs w:val="24"/>
              </w:rPr>
              <w:t xml:space="preserve">; </w:t>
            </w:r>
            <w:r w:rsidRPr="008F2471">
              <w:rPr>
                <w:sz w:val="24"/>
                <w:szCs w:val="24"/>
              </w:rPr>
              <w:t>представители работодателей</w:t>
            </w:r>
          </w:p>
        </w:tc>
      </w:tr>
      <w:tr w:rsidR="00BF3300" w:rsidRPr="008F2471" w:rsidTr="00921454">
        <w:trPr>
          <w:trHeight w:val="551"/>
        </w:trPr>
        <w:tc>
          <w:tcPr>
            <w:tcW w:w="2088" w:type="dxa"/>
          </w:tcPr>
          <w:p w:rsidR="00BF3300" w:rsidRPr="008F2471" w:rsidRDefault="00D3796F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Исполнители</w:t>
            </w:r>
            <w:r w:rsidR="009A7EE4">
              <w:rPr>
                <w:sz w:val="24"/>
                <w:szCs w:val="24"/>
                <w:lang w:val="en-US"/>
              </w:rPr>
              <w:t xml:space="preserve"> </w:t>
            </w:r>
            <w:r w:rsidRPr="008F2471">
              <w:rPr>
                <w:sz w:val="24"/>
                <w:szCs w:val="24"/>
              </w:rPr>
              <w:t>Программы</w:t>
            </w:r>
          </w:p>
        </w:tc>
        <w:tc>
          <w:tcPr>
            <w:tcW w:w="7431" w:type="dxa"/>
          </w:tcPr>
          <w:p w:rsidR="00BF3300" w:rsidRPr="008F2471" w:rsidRDefault="00C6166E" w:rsidP="0066647A">
            <w:pPr>
              <w:pStyle w:val="TableParagraph"/>
              <w:ind w:left="57" w:right="57" w:firstLine="391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</w:t>
            </w:r>
            <w:r w:rsidR="00D3796F" w:rsidRPr="008F2471">
              <w:rPr>
                <w:sz w:val="24"/>
                <w:szCs w:val="24"/>
              </w:rPr>
              <w:t xml:space="preserve">оллектив </w:t>
            </w:r>
            <w:r w:rsidR="00AA32AB">
              <w:rPr>
                <w:sz w:val="24"/>
                <w:szCs w:val="24"/>
              </w:rPr>
              <w:t>Т</w:t>
            </w:r>
            <w:r w:rsidR="008A0BD0" w:rsidRPr="008F2471">
              <w:rPr>
                <w:sz w:val="24"/>
                <w:szCs w:val="24"/>
              </w:rPr>
              <w:t>ехникума</w:t>
            </w:r>
            <w:r w:rsidR="00D3796F" w:rsidRPr="008F2471">
              <w:rPr>
                <w:sz w:val="24"/>
                <w:szCs w:val="24"/>
              </w:rPr>
              <w:t xml:space="preserve">, </w:t>
            </w:r>
            <w:r w:rsidRPr="008F2471">
              <w:rPr>
                <w:sz w:val="24"/>
                <w:szCs w:val="24"/>
              </w:rPr>
              <w:t xml:space="preserve">обучающиеся </w:t>
            </w:r>
            <w:r w:rsidR="006171B1" w:rsidRPr="006171B1">
              <w:rPr>
                <w:sz w:val="24"/>
                <w:szCs w:val="24"/>
              </w:rPr>
              <w:t xml:space="preserve"> </w:t>
            </w:r>
            <w:r w:rsidR="008A0BD0" w:rsidRPr="008F2471">
              <w:rPr>
                <w:sz w:val="24"/>
                <w:szCs w:val="24"/>
              </w:rPr>
              <w:t>техникума</w:t>
            </w:r>
            <w:r w:rsidR="00D3796F" w:rsidRPr="008F2471">
              <w:rPr>
                <w:sz w:val="24"/>
                <w:szCs w:val="24"/>
              </w:rPr>
              <w:t>, родители (законные представители)</w:t>
            </w:r>
            <w:r w:rsidR="0066647A">
              <w:rPr>
                <w:sz w:val="24"/>
                <w:szCs w:val="24"/>
              </w:rPr>
              <w:t xml:space="preserve">, </w:t>
            </w:r>
            <w:r w:rsidR="0066647A" w:rsidRPr="008F2471">
              <w:rPr>
                <w:sz w:val="24"/>
                <w:szCs w:val="24"/>
              </w:rPr>
              <w:t>представители работодателей</w:t>
            </w:r>
            <w:r w:rsidR="00D3796F" w:rsidRPr="008F2471">
              <w:rPr>
                <w:sz w:val="24"/>
                <w:szCs w:val="24"/>
              </w:rPr>
              <w:t>.</w:t>
            </w:r>
          </w:p>
        </w:tc>
      </w:tr>
      <w:tr w:rsidR="0066647A" w:rsidRPr="008F2471" w:rsidTr="00921454">
        <w:trPr>
          <w:trHeight w:val="551"/>
        </w:trPr>
        <w:tc>
          <w:tcPr>
            <w:tcW w:w="2088" w:type="dxa"/>
          </w:tcPr>
          <w:p w:rsidR="0066647A" w:rsidRPr="008F2471" w:rsidRDefault="0066647A" w:rsidP="000C138C">
            <w:pPr>
              <w:pStyle w:val="TableParagraph"/>
              <w:ind w:left="105" w:right="516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7431" w:type="dxa"/>
          </w:tcPr>
          <w:p w:rsidR="0066647A" w:rsidRPr="00204222" w:rsidRDefault="0066647A" w:rsidP="000C138C">
            <w:pPr>
              <w:pStyle w:val="TableParagraph"/>
              <w:ind w:left="113" w:right="113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Цель – создание условий для развития техникума как конкурентоспособной многопрофильной профессиональной образовательной организации, </w:t>
            </w:r>
            <w:r w:rsidRPr="00204222">
              <w:rPr>
                <w:sz w:val="24"/>
                <w:szCs w:val="24"/>
              </w:rPr>
              <w:t>реализующей образовательные программы среднего профессионального образования, с учетом потребностей региональной политики и экономики и в соответствии с современными стандартами и передовыми технологиями.</w:t>
            </w:r>
          </w:p>
          <w:p w:rsidR="0066647A" w:rsidRPr="008F2471" w:rsidRDefault="0066647A" w:rsidP="000C138C">
            <w:pPr>
              <w:pStyle w:val="TableParagraph"/>
              <w:ind w:left="113" w:right="113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Задачи: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актуализация образовательных программ в соответствии с требованиями профессиональных стандартов и стандартов </w:t>
            </w:r>
            <w:proofErr w:type="spellStart"/>
            <w:r w:rsidRPr="008F2471">
              <w:rPr>
                <w:sz w:val="24"/>
                <w:szCs w:val="24"/>
              </w:rPr>
              <w:t>WorldSkills</w:t>
            </w:r>
            <w:proofErr w:type="spellEnd"/>
            <w:r w:rsidRPr="008F2471">
              <w:rPr>
                <w:sz w:val="24"/>
                <w:szCs w:val="24"/>
              </w:rPr>
              <w:t>;</w:t>
            </w:r>
          </w:p>
          <w:p w:rsidR="0066647A" w:rsidRPr="00712A47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712A47">
              <w:rPr>
                <w:sz w:val="24"/>
                <w:szCs w:val="24"/>
              </w:rPr>
              <w:t>развитие современной инфраструктуры подготовки кадров и материально-технической базы техникума;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внедрение и развитие дуальной модели обучения и сетевой формы реализации образовательных программ;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активное участие в движении «Молодые профессионалы»;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создание цифровой образовательной среды как условия повышения качества и конкурентоспособности специалистов;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воспитательной системы, направленной на формирование личности выпускника – достойного гражданина России;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реализация целевой модели наставничества;</w:t>
            </w:r>
          </w:p>
          <w:p w:rsidR="0066647A" w:rsidRPr="008F2471" w:rsidRDefault="0066647A" w:rsidP="000C138C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70" w:right="113" w:firstLine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кадрового потенциала техникума.</w:t>
            </w:r>
          </w:p>
        </w:tc>
      </w:tr>
      <w:tr w:rsidR="0066647A" w:rsidRPr="008F2471" w:rsidTr="00921454">
        <w:trPr>
          <w:trHeight w:val="2004"/>
        </w:trPr>
        <w:tc>
          <w:tcPr>
            <w:tcW w:w="2088" w:type="dxa"/>
          </w:tcPr>
          <w:p w:rsidR="0066647A" w:rsidRPr="008F2471" w:rsidRDefault="0066647A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Стратегические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F2471">
              <w:rPr>
                <w:sz w:val="24"/>
                <w:szCs w:val="24"/>
              </w:rPr>
              <w:t>направления Программы</w:t>
            </w:r>
          </w:p>
        </w:tc>
        <w:tc>
          <w:tcPr>
            <w:tcW w:w="7431" w:type="dxa"/>
          </w:tcPr>
          <w:p w:rsidR="0066647A" w:rsidRPr="009F4A0A" w:rsidRDefault="0066647A" w:rsidP="008D5958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131" w:firstLine="580"/>
              <w:jc w:val="both"/>
              <w:rPr>
                <w:sz w:val="24"/>
                <w:szCs w:val="24"/>
              </w:rPr>
            </w:pPr>
            <w:r w:rsidRPr="009F4A0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9F4A0A">
              <w:rPr>
                <w:sz w:val="24"/>
                <w:szCs w:val="24"/>
              </w:rPr>
              <w:t>рограмма «Развитие инновационной инфраструктуры подготовки кадров</w:t>
            </w:r>
            <w:r>
              <w:rPr>
                <w:sz w:val="24"/>
                <w:szCs w:val="24"/>
              </w:rPr>
              <w:t xml:space="preserve"> </w:t>
            </w:r>
            <w:r w:rsidRPr="009F4A0A">
              <w:rPr>
                <w:sz w:val="24"/>
                <w:szCs w:val="24"/>
              </w:rPr>
              <w:t>и материально-технической базы (МТБ)»</w:t>
            </w:r>
            <w:r>
              <w:rPr>
                <w:sz w:val="24"/>
                <w:szCs w:val="24"/>
              </w:rPr>
              <w:t>;</w:t>
            </w:r>
          </w:p>
          <w:p w:rsidR="0066647A" w:rsidRPr="008F2471" w:rsidRDefault="0066647A" w:rsidP="00B01705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57" w:firstLine="580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8F2471">
              <w:rPr>
                <w:sz w:val="24"/>
                <w:szCs w:val="24"/>
              </w:rPr>
              <w:t>рограмма «Молодые профессионалы</w:t>
            </w:r>
            <w:r>
              <w:rPr>
                <w:sz w:val="24"/>
                <w:szCs w:val="24"/>
              </w:rPr>
              <w:t>»;</w:t>
            </w:r>
          </w:p>
          <w:p w:rsidR="0066647A" w:rsidRPr="008F2471" w:rsidRDefault="0066647A" w:rsidP="008D5958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131" w:firstLine="580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8F2471">
              <w:rPr>
                <w:sz w:val="24"/>
                <w:szCs w:val="24"/>
              </w:rPr>
              <w:t>рограмма «Развитие цифровой образовательной среды»</w:t>
            </w:r>
            <w:r>
              <w:rPr>
                <w:sz w:val="24"/>
                <w:szCs w:val="24"/>
              </w:rPr>
              <w:t>;</w:t>
            </w:r>
          </w:p>
          <w:p w:rsidR="0066647A" w:rsidRPr="008F2471" w:rsidRDefault="0066647A" w:rsidP="008D5958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131" w:firstLine="580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8F2471">
              <w:rPr>
                <w:sz w:val="24"/>
                <w:szCs w:val="24"/>
              </w:rPr>
              <w:t>рограмма «Развитие воспитательной системы техникума»</w:t>
            </w:r>
            <w:r>
              <w:rPr>
                <w:sz w:val="24"/>
                <w:szCs w:val="24"/>
              </w:rPr>
              <w:t>;</w:t>
            </w:r>
          </w:p>
          <w:p w:rsidR="0066647A" w:rsidRPr="008F2471" w:rsidRDefault="0066647A" w:rsidP="008D5958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131" w:firstLine="580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8F2471">
              <w:rPr>
                <w:sz w:val="24"/>
                <w:szCs w:val="24"/>
              </w:rPr>
              <w:t>рограмма «Реализация целевой модели наставничества»</w:t>
            </w:r>
            <w:r>
              <w:rPr>
                <w:sz w:val="24"/>
                <w:szCs w:val="24"/>
              </w:rPr>
              <w:t>;</w:t>
            </w:r>
          </w:p>
          <w:p w:rsidR="0066647A" w:rsidRPr="008F2471" w:rsidRDefault="0066647A" w:rsidP="008D5958">
            <w:pPr>
              <w:pStyle w:val="TableParagraph"/>
              <w:numPr>
                <w:ilvl w:val="0"/>
                <w:numId w:val="5"/>
              </w:numPr>
              <w:tabs>
                <w:tab w:val="left" w:pos="70"/>
              </w:tabs>
              <w:ind w:left="57" w:right="131" w:firstLine="580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8F2471">
              <w:rPr>
                <w:sz w:val="24"/>
                <w:szCs w:val="24"/>
              </w:rPr>
              <w:t>рограмма «Развитие кадрового потенциала техникума»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6647A" w:rsidRPr="008F2471" w:rsidTr="00921454">
        <w:trPr>
          <w:trHeight w:val="1931"/>
        </w:trPr>
        <w:tc>
          <w:tcPr>
            <w:tcW w:w="2088" w:type="dxa"/>
          </w:tcPr>
          <w:p w:rsidR="0066647A" w:rsidRPr="008F2471" w:rsidRDefault="0066647A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Сроки и этапы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431" w:type="dxa"/>
          </w:tcPr>
          <w:p w:rsidR="0066647A" w:rsidRPr="008F2471" w:rsidRDefault="0066647A" w:rsidP="00B01705">
            <w:pPr>
              <w:pStyle w:val="TableParagraph"/>
              <w:ind w:left="57" w:right="113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Сроки исполнения </w:t>
            </w:r>
            <w:r>
              <w:rPr>
                <w:sz w:val="24"/>
                <w:szCs w:val="24"/>
              </w:rPr>
              <w:t>П</w:t>
            </w:r>
            <w:r w:rsidRPr="008F2471">
              <w:rPr>
                <w:sz w:val="24"/>
                <w:szCs w:val="24"/>
              </w:rPr>
              <w:t>рограммы: 2022-202</w:t>
            </w:r>
            <w:r>
              <w:rPr>
                <w:sz w:val="24"/>
                <w:szCs w:val="24"/>
              </w:rPr>
              <w:t>6</w:t>
            </w:r>
            <w:r w:rsidRPr="008F2471">
              <w:rPr>
                <w:sz w:val="24"/>
                <w:szCs w:val="24"/>
              </w:rPr>
              <w:t xml:space="preserve"> г.г.</w:t>
            </w:r>
          </w:p>
          <w:p w:rsidR="0066647A" w:rsidRPr="008F2471" w:rsidRDefault="0066647A" w:rsidP="00B01705">
            <w:pPr>
              <w:pStyle w:val="TableParagraph"/>
              <w:tabs>
                <w:tab w:val="left" w:pos="286"/>
              </w:tabs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этап (2022-2023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.</w:t>
            </w:r>
            <w:r w:rsidRPr="008F2471">
              <w:rPr>
                <w:sz w:val="24"/>
                <w:szCs w:val="24"/>
              </w:rPr>
              <w:t>) – разработка проектов и программ, обеспечивающих реализацию Программы развития.</w:t>
            </w:r>
          </w:p>
          <w:p w:rsidR="0066647A" w:rsidRPr="008F2471" w:rsidRDefault="0066647A" w:rsidP="00B01705">
            <w:pPr>
              <w:pStyle w:val="TableParagraph"/>
              <w:tabs>
                <w:tab w:val="left" w:pos="286"/>
              </w:tabs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этап (2023-202</w:t>
            </w:r>
            <w:r>
              <w:rPr>
                <w:sz w:val="24"/>
                <w:szCs w:val="24"/>
              </w:rPr>
              <w:t xml:space="preserve">6 </w:t>
            </w:r>
            <w:r w:rsidRPr="008F2471">
              <w:rPr>
                <w:sz w:val="24"/>
                <w:szCs w:val="24"/>
              </w:rPr>
              <w:t xml:space="preserve">гг.) – внедрение разработанных проектов и </w:t>
            </w:r>
            <w:r>
              <w:rPr>
                <w:sz w:val="24"/>
                <w:szCs w:val="24"/>
              </w:rPr>
              <w:t>под</w:t>
            </w:r>
            <w:r w:rsidRPr="008F2471">
              <w:rPr>
                <w:sz w:val="24"/>
                <w:szCs w:val="24"/>
              </w:rPr>
              <w:t>программ, реализация мероприятий.</w:t>
            </w:r>
          </w:p>
          <w:p w:rsidR="0066647A" w:rsidRPr="008F2471" w:rsidRDefault="0066647A" w:rsidP="00E76A54">
            <w:pPr>
              <w:pStyle w:val="TableParagraph"/>
              <w:tabs>
                <w:tab w:val="left" w:pos="286"/>
              </w:tabs>
              <w:ind w:left="57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этап (202</w:t>
            </w:r>
            <w:r>
              <w:rPr>
                <w:sz w:val="24"/>
                <w:szCs w:val="24"/>
              </w:rPr>
              <w:t xml:space="preserve">6 </w:t>
            </w:r>
            <w:r w:rsidRPr="008F2471">
              <w:rPr>
                <w:sz w:val="24"/>
                <w:szCs w:val="24"/>
              </w:rPr>
              <w:t xml:space="preserve">г.) – анализ выполнения </w:t>
            </w:r>
            <w:r>
              <w:rPr>
                <w:sz w:val="24"/>
                <w:szCs w:val="24"/>
              </w:rPr>
              <w:t>П</w:t>
            </w:r>
            <w:r w:rsidRPr="008F2471">
              <w:rPr>
                <w:sz w:val="24"/>
                <w:szCs w:val="24"/>
              </w:rPr>
              <w:t xml:space="preserve">рограммы, мониторинг качества выполнения проектов и </w:t>
            </w:r>
            <w:r>
              <w:rPr>
                <w:sz w:val="24"/>
                <w:szCs w:val="24"/>
              </w:rPr>
              <w:t>под</w:t>
            </w:r>
            <w:r w:rsidRPr="008F2471">
              <w:rPr>
                <w:sz w:val="24"/>
                <w:szCs w:val="24"/>
              </w:rPr>
              <w:t>программ.</w:t>
            </w:r>
          </w:p>
        </w:tc>
      </w:tr>
      <w:tr w:rsidR="0066647A" w:rsidRPr="008F2471" w:rsidTr="00712A47">
        <w:trPr>
          <w:trHeight w:val="274"/>
        </w:trPr>
        <w:tc>
          <w:tcPr>
            <w:tcW w:w="2088" w:type="dxa"/>
          </w:tcPr>
          <w:p w:rsidR="0066647A" w:rsidRPr="008F2471" w:rsidRDefault="0066647A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Объемы и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источники</w:t>
            </w:r>
            <w:r w:rsidRPr="009A7EE4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431" w:type="dxa"/>
          </w:tcPr>
          <w:p w:rsidR="0066647A" w:rsidRDefault="0066647A" w:rsidP="008D5958">
            <w:pPr>
              <w:pStyle w:val="TableParagraph"/>
              <w:ind w:left="57" w:right="131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Объем средств, направляемый на реализацию Программы, определяется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ежегодно и зависит от объѐмов бюджетного и внебюджетного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 xml:space="preserve">финансирований. Объем бюджетного финансирования уточняется ежегодно при формировании бюджета на очередной финансовый год. </w:t>
            </w:r>
          </w:p>
          <w:p w:rsidR="0066647A" w:rsidRPr="008F2471" w:rsidRDefault="0066647A" w:rsidP="00B01705">
            <w:pPr>
              <w:pStyle w:val="TableParagraph"/>
              <w:ind w:left="57" w:right="57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внебюджетного финансирования определяется за счет реализации комплекса платных образовательных, а также иных услуг, предусмотренных Уставом техникума.</w:t>
            </w:r>
          </w:p>
        </w:tc>
      </w:tr>
      <w:tr w:rsidR="0066647A" w:rsidRPr="008F2471" w:rsidTr="00712A47">
        <w:trPr>
          <w:trHeight w:val="274"/>
        </w:trPr>
        <w:tc>
          <w:tcPr>
            <w:tcW w:w="2088" w:type="dxa"/>
          </w:tcPr>
          <w:p w:rsidR="0066647A" w:rsidRPr="008F2471" w:rsidRDefault="0066647A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Ожидаемые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F2471"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31" w:type="dxa"/>
          </w:tcPr>
          <w:p w:rsidR="0066647A" w:rsidRPr="008F2471" w:rsidRDefault="0066647A" w:rsidP="000C138C">
            <w:pPr>
              <w:pStyle w:val="TableParagraph"/>
              <w:tabs>
                <w:tab w:val="left" w:pos="921"/>
              </w:tabs>
              <w:ind w:left="105" w:right="112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Актуализация основных профессиональных образовательных программ с учѐтом профессиональных стандартов и стандартов </w:t>
            </w:r>
            <w:proofErr w:type="spellStart"/>
            <w:r w:rsidRPr="008F2471">
              <w:rPr>
                <w:sz w:val="24"/>
                <w:szCs w:val="24"/>
              </w:rPr>
              <w:t>WorldSkills</w:t>
            </w:r>
            <w:proofErr w:type="spellEnd"/>
            <w:r w:rsidRPr="008F2471">
              <w:rPr>
                <w:sz w:val="24"/>
                <w:szCs w:val="24"/>
              </w:rPr>
              <w:t>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921"/>
              </w:tabs>
              <w:ind w:left="105" w:right="112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921"/>
              </w:tabs>
              <w:ind w:left="105" w:right="112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Внедрение дистанционных образовательных технологий и электронного обучения в образовательный процесс техникума.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921"/>
              </w:tabs>
              <w:ind w:left="105" w:right="112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материально-технической базы техникума, в том числе создание современной инфраструктуры подготовки кадров.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921"/>
              </w:tabs>
              <w:ind w:left="104" w:right="112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Развитие системы </w:t>
            </w:r>
            <w:proofErr w:type="gramStart"/>
            <w:r w:rsidRPr="008F2471">
              <w:rPr>
                <w:sz w:val="24"/>
                <w:szCs w:val="24"/>
              </w:rPr>
              <w:t>государственно-частного</w:t>
            </w:r>
            <w:proofErr w:type="gramEnd"/>
            <w:r w:rsidRPr="008F2471">
              <w:rPr>
                <w:sz w:val="24"/>
                <w:szCs w:val="24"/>
              </w:rPr>
              <w:t xml:space="preserve"> партнѐрства.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609"/>
                <w:tab w:val="left" w:pos="610"/>
              </w:tabs>
              <w:ind w:left="104" w:right="112" w:firstLine="533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воспитательной системы техникума.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609"/>
                <w:tab w:val="left" w:pos="610"/>
              </w:tabs>
              <w:ind w:left="105" w:right="112" w:firstLine="533"/>
              <w:jc w:val="both"/>
              <w:rPr>
                <w:sz w:val="24"/>
                <w:szCs w:val="24"/>
              </w:rPr>
            </w:pPr>
            <w:proofErr w:type="gramStart"/>
            <w:r w:rsidRPr="008F2471">
              <w:rPr>
                <w:sz w:val="24"/>
                <w:szCs w:val="24"/>
              </w:rPr>
              <w:t>Удовлетворение потребности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 xml:space="preserve">профессиональных образовательных услугах с учетом состояния </w:t>
            </w:r>
            <w:r w:rsidRPr="008F2471">
              <w:rPr>
                <w:sz w:val="24"/>
                <w:szCs w:val="24"/>
              </w:rPr>
              <w:lastRenderedPageBreak/>
              <w:t>рынка труда.</w:t>
            </w:r>
            <w:proofErr w:type="gramEnd"/>
          </w:p>
          <w:p w:rsidR="0066647A" w:rsidRPr="008F2471" w:rsidRDefault="0066647A" w:rsidP="000C138C">
            <w:pPr>
              <w:pStyle w:val="TableParagraph"/>
              <w:tabs>
                <w:tab w:val="left" w:pos="609"/>
                <w:tab w:val="left" w:pos="610"/>
              </w:tabs>
              <w:ind w:left="105" w:right="112" w:firstLine="533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эффективной системы дополнительного образования, соответствующей реалиям и требованиям современности.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609"/>
                <w:tab w:val="left" w:pos="610"/>
              </w:tabs>
              <w:ind w:left="104" w:right="112" w:firstLine="533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Внедрение целевой модели наставничества.</w:t>
            </w:r>
          </w:p>
          <w:p w:rsidR="0066647A" w:rsidRPr="008F2471" w:rsidRDefault="0066647A" w:rsidP="000C138C">
            <w:pPr>
              <w:pStyle w:val="TableParagraph"/>
              <w:tabs>
                <w:tab w:val="left" w:pos="609"/>
                <w:tab w:val="left" w:pos="610"/>
              </w:tabs>
              <w:ind w:left="104" w:right="112" w:firstLine="533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цифровой образовательной среды.</w:t>
            </w:r>
          </w:p>
        </w:tc>
      </w:tr>
      <w:tr w:rsidR="0066647A" w:rsidRPr="008F2471" w:rsidTr="00921454">
        <w:trPr>
          <w:trHeight w:val="1379"/>
        </w:trPr>
        <w:tc>
          <w:tcPr>
            <w:tcW w:w="2088" w:type="dxa"/>
          </w:tcPr>
          <w:p w:rsidR="0066647A" w:rsidRPr="008F2471" w:rsidRDefault="0066647A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Система</w:t>
            </w:r>
          </w:p>
          <w:p w:rsidR="0066647A" w:rsidRPr="008F2471" w:rsidRDefault="0066647A" w:rsidP="00B01705">
            <w:pPr>
              <w:pStyle w:val="TableParagraph"/>
              <w:ind w:left="105" w:right="560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организации </w:t>
            </w:r>
            <w:proofErr w:type="gramStart"/>
            <w:r w:rsidRPr="008F2471">
              <w:rPr>
                <w:sz w:val="24"/>
                <w:szCs w:val="24"/>
              </w:rPr>
              <w:t>контроля за</w:t>
            </w:r>
            <w:proofErr w:type="gramEnd"/>
            <w:r w:rsidRPr="008F2471">
              <w:rPr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431" w:type="dxa"/>
          </w:tcPr>
          <w:p w:rsidR="0066647A" w:rsidRPr="008F2471" w:rsidRDefault="0066647A" w:rsidP="00E76A54">
            <w:pPr>
              <w:pStyle w:val="TableParagraph"/>
              <w:ind w:left="105" w:right="131" w:firstLine="532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Управление Программой осуществляет директор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>ехникума через своих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 xml:space="preserve">заместителей. </w:t>
            </w:r>
            <w:proofErr w:type="gramStart"/>
            <w:r w:rsidRPr="008F2471">
              <w:rPr>
                <w:sz w:val="24"/>
                <w:szCs w:val="24"/>
              </w:rPr>
              <w:t>Контроль за</w:t>
            </w:r>
            <w:proofErr w:type="gramEnd"/>
            <w:r w:rsidRPr="008F2471">
              <w:rPr>
                <w:sz w:val="24"/>
                <w:szCs w:val="24"/>
              </w:rPr>
              <w:t xml:space="preserve"> исполнением программы осуществляет Совет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 xml:space="preserve">ехникума. Общий контроль осуществляется Учредителем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>ехникума.</w:t>
            </w:r>
          </w:p>
        </w:tc>
      </w:tr>
    </w:tbl>
    <w:p w:rsidR="001F0E55" w:rsidRDefault="001F0E55" w:rsidP="00B01705">
      <w:pPr>
        <w:pStyle w:val="a3"/>
        <w:ind w:left="0"/>
        <w:rPr>
          <w:b/>
        </w:rPr>
      </w:pPr>
    </w:p>
    <w:p w:rsidR="001F0E55" w:rsidRDefault="001F0E55" w:rsidP="00B01705">
      <w:pPr>
        <w:rPr>
          <w:b/>
          <w:sz w:val="24"/>
          <w:szCs w:val="24"/>
        </w:rPr>
      </w:pPr>
      <w:r>
        <w:rPr>
          <w:b/>
        </w:rPr>
        <w:br w:type="page"/>
      </w:r>
    </w:p>
    <w:p w:rsidR="00BF3300" w:rsidRDefault="00D3796F" w:rsidP="00B01705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6116551"/>
      <w:r w:rsidRPr="008C352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АНАЛИТИЧЕСКОЕ ОБОСНОВАНИЕ ПРОГРАММЫ РАЗВИТИЯ </w:t>
      </w:r>
      <w:r w:rsidR="008A0BD0" w:rsidRPr="008C3529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bookmarkEnd w:id="1"/>
    </w:p>
    <w:p w:rsidR="00B01705" w:rsidRPr="00B01705" w:rsidRDefault="00B01705" w:rsidP="00B01705"/>
    <w:p w:rsidR="00BF3300" w:rsidRDefault="00D3796F" w:rsidP="00B01705">
      <w:pPr>
        <w:pStyle w:val="1"/>
        <w:numPr>
          <w:ilvl w:val="1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6116552"/>
      <w:r w:rsidRPr="008C3529">
        <w:rPr>
          <w:rFonts w:ascii="Times New Roman" w:hAnsi="Times New Roman" w:cs="Times New Roman"/>
          <w:color w:val="auto"/>
          <w:sz w:val="24"/>
          <w:szCs w:val="24"/>
        </w:rPr>
        <w:t xml:space="preserve">Анализ и оценка достижений </w:t>
      </w:r>
      <w:r w:rsidR="00E76A54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8A0BD0" w:rsidRPr="008C3529">
        <w:rPr>
          <w:rFonts w:ascii="Times New Roman" w:hAnsi="Times New Roman" w:cs="Times New Roman"/>
          <w:color w:val="auto"/>
          <w:sz w:val="24"/>
          <w:szCs w:val="24"/>
        </w:rPr>
        <w:t>ехникума</w:t>
      </w:r>
      <w:bookmarkEnd w:id="2"/>
    </w:p>
    <w:p w:rsidR="00B01705" w:rsidRPr="00B01705" w:rsidRDefault="00B01705" w:rsidP="00B01705"/>
    <w:p w:rsidR="008F04C7" w:rsidRDefault="008F04C7" w:rsidP="00B01705">
      <w:pPr>
        <w:ind w:firstLine="709"/>
        <w:jc w:val="both"/>
        <w:rPr>
          <w:sz w:val="24"/>
          <w:szCs w:val="24"/>
        </w:rPr>
      </w:pPr>
      <w:r w:rsidRPr="008F04C7">
        <w:rPr>
          <w:sz w:val="24"/>
          <w:szCs w:val="24"/>
        </w:rPr>
        <w:t xml:space="preserve">Система образования Техникума ориентирована на обеспечение условий получения качественного профессионального образования, отвечающего требованиям современной инновационной экономики, внедрение эффективных </w:t>
      </w:r>
      <w:proofErr w:type="gramStart"/>
      <w:r w:rsidRPr="008F04C7">
        <w:rPr>
          <w:sz w:val="24"/>
          <w:szCs w:val="24"/>
        </w:rPr>
        <w:t>экономических механизмов</w:t>
      </w:r>
      <w:proofErr w:type="gramEnd"/>
      <w:r w:rsidRPr="008F04C7">
        <w:rPr>
          <w:sz w:val="24"/>
          <w:szCs w:val="24"/>
        </w:rPr>
        <w:t xml:space="preserve">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BF3300" w:rsidRPr="008F04C7" w:rsidRDefault="00D3796F" w:rsidP="00B01705">
      <w:pPr>
        <w:ind w:firstLine="709"/>
        <w:jc w:val="both"/>
        <w:rPr>
          <w:sz w:val="24"/>
          <w:szCs w:val="24"/>
        </w:rPr>
      </w:pPr>
      <w:r w:rsidRPr="008F04C7">
        <w:rPr>
          <w:sz w:val="24"/>
          <w:szCs w:val="24"/>
        </w:rPr>
        <w:t xml:space="preserve">Педагогический коллектив </w:t>
      </w:r>
      <w:r w:rsidR="008F04C7" w:rsidRPr="008F04C7">
        <w:rPr>
          <w:sz w:val="24"/>
          <w:szCs w:val="24"/>
        </w:rPr>
        <w:t>Т</w:t>
      </w:r>
      <w:r w:rsidR="008A0BD0" w:rsidRPr="008F04C7">
        <w:rPr>
          <w:sz w:val="24"/>
          <w:szCs w:val="24"/>
        </w:rPr>
        <w:t>ехникума</w:t>
      </w:r>
      <w:r w:rsidRPr="008F04C7">
        <w:rPr>
          <w:sz w:val="24"/>
          <w:szCs w:val="24"/>
        </w:rPr>
        <w:t xml:space="preserve"> </w:t>
      </w:r>
      <w:r w:rsidR="008F04C7" w:rsidRPr="008F04C7">
        <w:rPr>
          <w:sz w:val="24"/>
          <w:szCs w:val="24"/>
        </w:rPr>
        <w:t>имеет</w:t>
      </w:r>
      <w:r w:rsidRPr="008F04C7">
        <w:rPr>
          <w:sz w:val="24"/>
          <w:szCs w:val="24"/>
        </w:rPr>
        <w:t xml:space="preserve"> успешный опыт участия и реализации инновационных проектов в сфере среднего профессионального образования. Имеющиеся достижения за пятилетний период:</w:t>
      </w:r>
    </w:p>
    <w:p w:rsidR="00B32DBA" w:rsidRPr="008F2471" w:rsidRDefault="00B32DBA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 w:rsidRPr="008F04C7">
        <w:rPr>
          <w:sz w:val="24"/>
          <w:szCs w:val="24"/>
          <w:shd w:val="clear" w:color="auto" w:fill="FFFFFF"/>
        </w:rPr>
        <w:t>Владикавказский</w:t>
      </w:r>
      <w:r w:rsidRPr="008F2471">
        <w:rPr>
          <w:sz w:val="24"/>
          <w:szCs w:val="24"/>
          <w:shd w:val="clear" w:color="auto" w:fill="FFFFFF"/>
        </w:rPr>
        <w:t xml:space="preserve"> многопрофильный техникум </w:t>
      </w:r>
      <w:proofErr w:type="gramStart"/>
      <w:r w:rsidRPr="008F2471">
        <w:rPr>
          <w:sz w:val="24"/>
          <w:szCs w:val="24"/>
          <w:shd w:val="clear" w:color="auto" w:fill="FFFFFF"/>
        </w:rPr>
        <w:t xml:space="preserve">имени </w:t>
      </w:r>
      <w:r w:rsidR="00712A47">
        <w:rPr>
          <w:sz w:val="24"/>
          <w:szCs w:val="24"/>
          <w:shd w:val="clear" w:color="auto" w:fill="FFFFFF"/>
        </w:rPr>
        <w:t>к</w:t>
      </w:r>
      <w:r w:rsidRPr="008F2471">
        <w:rPr>
          <w:sz w:val="24"/>
          <w:szCs w:val="24"/>
          <w:shd w:val="clear" w:color="auto" w:fill="FFFFFF"/>
        </w:rPr>
        <w:t>авалера ордена Красной Звезды Георгия Калоева</w:t>
      </w:r>
      <w:proofErr w:type="gramEnd"/>
      <w:r w:rsidRPr="008F2471">
        <w:rPr>
          <w:sz w:val="24"/>
          <w:szCs w:val="24"/>
          <w:shd w:val="clear" w:color="auto" w:fill="FFFFFF"/>
        </w:rPr>
        <w:t xml:space="preserve"> является лауреатом Национального конкурса «Лучшие колледжи Р</w:t>
      </w:r>
      <w:r w:rsidR="00712A47">
        <w:rPr>
          <w:sz w:val="24"/>
          <w:szCs w:val="24"/>
          <w:shd w:val="clear" w:color="auto" w:fill="FFFFFF"/>
        </w:rPr>
        <w:t xml:space="preserve">оссийской </w:t>
      </w:r>
      <w:r w:rsidRPr="008F2471">
        <w:rPr>
          <w:sz w:val="24"/>
          <w:szCs w:val="24"/>
          <w:shd w:val="clear" w:color="auto" w:fill="FFFFFF"/>
        </w:rPr>
        <w:t>Ф</w:t>
      </w:r>
      <w:r w:rsidR="00712A47">
        <w:rPr>
          <w:sz w:val="24"/>
          <w:szCs w:val="24"/>
          <w:shd w:val="clear" w:color="auto" w:fill="FFFFFF"/>
        </w:rPr>
        <w:t>едерации</w:t>
      </w:r>
      <w:r w:rsidRPr="008F2471">
        <w:rPr>
          <w:sz w:val="24"/>
          <w:szCs w:val="24"/>
          <w:shd w:val="clear" w:color="auto" w:fill="FFFFFF"/>
        </w:rPr>
        <w:t>» в 2017</w:t>
      </w:r>
      <w:r w:rsidR="004D6365">
        <w:rPr>
          <w:sz w:val="24"/>
          <w:szCs w:val="24"/>
          <w:shd w:val="clear" w:color="auto" w:fill="FFFFFF"/>
        </w:rPr>
        <w:t>, 2019 и</w:t>
      </w:r>
      <w:r w:rsidRPr="008F2471">
        <w:rPr>
          <w:sz w:val="24"/>
          <w:szCs w:val="24"/>
          <w:shd w:val="clear" w:color="auto" w:fill="FFFFFF"/>
        </w:rPr>
        <w:t xml:space="preserve"> 2021</w:t>
      </w:r>
      <w:r w:rsidR="00712A47">
        <w:rPr>
          <w:sz w:val="24"/>
          <w:szCs w:val="24"/>
          <w:shd w:val="clear" w:color="auto" w:fill="FFFFFF"/>
        </w:rPr>
        <w:t xml:space="preserve"> </w:t>
      </w:r>
      <w:r w:rsidRPr="008F2471">
        <w:rPr>
          <w:sz w:val="24"/>
          <w:szCs w:val="24"/>
          <w:shd w:val="clear" w:color="auto" w:fill="FFFFFF"/>
        </w:rPr>
        <w:t>г</w:t>
      </w:r>
      <w:r w:rsidR="00712A47">
        <w:rPr>
          <w:sz w:val="24"/>
          <w:szCs w:val="24"/>
          <w:shd w:val="clear" w:color="auto" w:fill="FFFFFF"/>
        </w:rPr>
        <w:t>одах</w:t>
      </w:r>
      <w:r w:rsidRPr="008F2471">
        <w:rPr>
          <w:sz w:val="24"/>
          <w:szCs w:val="24"/>
          <w:shd w:val="clear" w:color="auto" w:fill="FFFFFF"/>
        </w:rPr>
        <w:t>.</w:t>
      </w:r>
    </w:p>
    <w:p w:rsidR="00B32DBA" w:rsidRDefault="00B32DBA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Аккредитованы 3 площадки для проведения демонстрационных экзаменов. В 2019-2020</w:t>
      </w:r>
      <w:r w:rsidR="00712A47">
        <w:rPr>
          <w:sz w:val="24"/>
          <w:szCs w:val="24"/>
        </w:rPr>
        <w:t xml:space="preserve"> </w:t>
      </w:r>
      <w:r w:rsidRPr="008F2471">
        <w:rPr>
          <w:sz w:val="24"/>
          <w:szCs w:val="24"/>
        </w:rPr>
        <w:t xml:space="preserve">гг. были проведены демонстрационные экзамены по стандартам </w:t>
      </w:r>
      <w:proofErr w:type="spellStart"/>
      <w:r w:rsidR="0071716C" w:rsidRPr="008F2471">
        <w:rPr>
          <w:sz w:val="24"/>
          <w:szCs w:val="24"/>
        </w:rPr>
        <w:t>WorldSkills</w:t>
      </w:r>
      <w:proofErr w:type="spellEnd"/>
      <w:r w:rsidRPr="008F2471">
        <w:rPr>
          <w:sz w:val="24"/>
          <w:szCs w:val="24"/>
        </w:rPr>
        <w:t xml:space="preserve"> в рамках государственной итоговой аттестации (компетенции «Сварочное производство», «Маляр строительный», «Парикмахерское искусство»).</w:t>
      </w:r>
    </w:p>
    <w:p w:rsidR="002A7CBE" w:rsidRDefault="002A7CBE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 w:rsidRPr="00D4079A">
        <w:rPr>
          <w:sz w:val="24"/>
          <w:szCs w:val="24"/>
        </w:rPr>
        <w:t xml:space="preserve">По </w:t>
      </w:r>
      <w:r w:rsidR="00496589" w:rsidRPr="00D4079A">
        <w:rPr>
          <w:sz w:val="24"/>
          <w:szCs w:val="24"/>
        </w:rPr>
        <w:t xml:space="preserve">наиболее востребованным на рынке труда, новым и перспективным профессиям и специальностям </w:t>
      </w:r>
      <w:r w:rsidRPr="00D4079A">
        <w:rPr>
          <w:sz w:val="24"/>
          <w:szCs w:val="24"/>
        </w:rPr>
        <w:t xml:space="preserve">в Техникуме </w:t>
      </w:r>
      <w:r w:rsidR="00496589" w:rsidRPr="00D4079A">
        <w:rPr>
          <w:sz w:val="24"/>
          <w:szCs w:val="24"/>
        </w:rPr>
        <w:t>с 2018 года проводятся демонстрационные экзамены:</w:t>
      </w:r>
    </w:p>
    <w:p w:rsidR="00E019ED" w:rsidRPr="00E46CF7" w:rsidRDefault="00E019ED" w:rsidP="00E019ED">
      <w:pPr>
        <w:pStyle w:val="a5"/>
        <w:tabs>
          <w:tab w:val="left" w:pos="0"/>
          <w:tab w:val="left" w:pos="1386"/>
        </w:tabs>
        <w:ind w:left="709" w:right="-7" w:firstLine="0"/>
        <w:rPr>
          <w:sz w:val="24"/>
          <w:szCs w:val="24"/>
        </w:rPr>
      </w:pP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567"/>
        <w:gridCol w:w="5954"/>
        <w:gridCol w:w="992"/>
        <w:gridCol w:w="1843"/>
      </w:tblGrid>
      <w:tr w:rsidR="005D0BFB" w:rsidRPr="00B52858" w:rsidTr="00AA32AB">
        <w:tc>
          <w:tcPr>
            <w:tcW w:w="567" w:type="dxa"/>
          </w:tcPr>
          <w:p w:rsidR="005D0BFB" w:rsidRPr="00464EC9" w:rsidRDefault="005D0BFB" w:rsidP="00B01705">
            <w:pPr>
              <w:ind w:left="142"/>
              <w:rPr>
                <w:b/>
                <w:sz w:val="24"/>
                <w:szCs w:val="24"/>
              </w:rPr>
            </w:pPr>
            <w:r w:rsidRPr="00464E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5D0BFB" w:rsidRPr="00464EC9" w:rsidRDefault="005D0BFB" w:rsidP="00B01705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464EC9">
              <w:rPr>
                <w:b/>
                <w:sz w:val="24"/>
                <w:szCs w:val="24"/>
              </w:rPr>
              <w:t>Профессия /специальность</w:t>
            </w:r>
          </w:p>
        </w:tc>
        <w:tc>
          <w:tcPr>
            <w:tcW w:w="992" w:type="dxa"/>
          </w:tcPr>
          <w:p w:rsidR="005D0BFB" w:rsidRPr="00464EC9" w:rsidRDefault="005D0BFB" w:rsidP="00B01705">
            <w:pPr>
              <w:jc w:val="center"/>
              <w:rPr>
                <w:b/>
                <w:sz w:val="24"/>
                <w:szCs w:val="24"/>
              </w:rPr>
            </w:pPr>
            <w:r w:rsidRPr="00464EC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5D0BFB" w:rsidRPr="00464EC9" w:rsidRDefault="005D0BFB" w:rsidP="00B01705">
            <w:pPr>
              <w:jc w:val="center"/>
              <w:rPr>
                <w:b/>
                <w:sz w:val="24"/>
                <w:szCs w:val="24"/>
              </w:rPr>
            </w:pPr>
            <w:r w:rsidRPr="00464EC9">
              <w:rPr>
                <w:b/>
                <w:sz w:val="24"/>
                <w:szCs w:val="24"/>
              </w:rPr>
              <w:t>количество</w:t>
            </w:r>
          </w:p>
          <w:p w:rsidR="005D0BFB" w:rsidRPr="00464EC9" w:rsidRDefault="005D0BFB" w:rsidP="00AA32A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64EC9">
              <w:rPr>
                <w:b/>
                <w:sz w:val="24"/>
                <w:szCs w:val="24"/>
              </w:rPr>
              <w:t>выпускников-участников ДЭ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proofErr w:type="gramStart"/>
            <w:r w:rsidRPr="00B52858">
              <w:rPr>
                <w:sz w:val="24"/>
                <w:szCs w:val="24"/>
              </w:rPr>
              <w:t>15.01.05</w:t>
            </w:r>
            <w:r>
              <w:rPr>
                <w:sz w:val="24"/>
                <w:szCs w:val="24"/>
              </w:rPr>
              <w:t xml:space="preserve"> </w:t>
            </w:r>
            <w:r w:rsidRPr="00B52858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12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proofErr w:type="gramStart"/>
            <w:r w:rsidRPr="00B52858">
              <w:rPr>
                <w:sz w:val="24"/>
                <w:szCs w:val="24"/>
              </w:rPr>
              <w:t>15.01.05</w:t>
            </w:r>
            <w:r>
              <w:rPr>
                <w:sz w:val="24"/>
                <w:szCs w:val="24"/>
              </w:rPr>
              <w:t xml:space="preserve"> </w:t>
            </w:r>
            <w:r w:rsidRPr="00B52858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5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08.01.25</w:t>
            </w:r>
            <w:r>
              <w:rPr>
                <w:sz w:val="24"/>
                <w:szCs w:val="24"/>
              </w:rPr>
              <w:t xml:space="preserve"> </w:t>
            </w:r>
            <w:r w:rsidRPr="00B52858">
              <w:rPr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23.01.17</w:t>
            </w:r>
            <w:r>
              <w:rPr>
                <w:sz w:val="24"/>
                <w:szCs w:val="24"/>
              </w:rPr>
              <w:t xml:space="preserve"> </w:t>
            </w:r>
            <w:r w:rsidRPr="00B52858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08.01.26</w:t>
            </w:r>
            <w:r>
              <w:rPr>
                <w:sz w:val="24"/>
                <w:szCs w:val="24"/>
              </w:rPr>
              <w:t xml:space="preserve"> </w:t>
            </w:r>
            <w:r w:rsidRPr="00B52858">
              <w:rPr>
                <w:sz w:val="24"/>
                <w:szCs w:val="24"/>
              </w:rPr>
              <w:t>Мастер по ремонту и обслуживанию инженерных систем ЖКХ</w:t>
            </w:r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0BFB" w:rsidRPr="00B52858" w:rsidTr="00AA32AB">
        <w:tc>
          <w:tcPr>
            <w:tcW w:w="567" w:type="dxa"/>
          </w:tcPr>
          <w:p w:rsidR="005D0BFB" w:rsidRPr="00B52858" w:rsidRDefault="005D0BFB" w:rsidP="00B01705">
            <w:pPr>
              <w:pStyle w:val="a5"/>
              <w:numPr>
                <w:ilvl w:val="0"/>
                <w:numId w:val="15"/>
              </w:numPr>
              <w:ind w:left="142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D0BFB" w:rsidRPr="00B52858" w:rsidRDefault="005D0BFB" w:rsidP="00B017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43.02.13 Технология парикмахерских искусств</w:t>
            </w:r>
          </w:p>
        </w:tc>
        <w:tc>
          <w:tcPr>
            <w:tcW w:w="992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 w:rsidRPr="00B52858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D0BFB" w:rsidRPr="00B52858" w:rsidRDefault="005D0BFB" w:rsidP="00B01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019ED" w:rsidRDefault="00E019ED" w:rsidP="00B01705">
      <w:pPr>
        <w:ind w:firstLine="708"/>
        <w:jc w:val="both"/>
        <w:rPr>
          <w:rStyle w:val="12"/>
          <w:sz w:val="24"/>
          <w:szCs w:val="24"/>
        </w:rPr>
      </w:pPr>
    </w:p>
    <w:p w:rsidR="00D4079A" w:rsidRPr="00D4079A" w:rsidRDefault="00CF4C0E" w:rsidP="00B01705">
      <w:pPr>
        <w:ind w:firstLine="708"/>
        <w:jc w:val="both"/>
        <w:rPr>
          <w:color w:val="000000"/>
          <w:sz w:val="24"/>
          <w:szCs w:val="24"/>
          <w:shd w:val="clear" w:color="auto" w:fill="F5F5F5"/>
        </w:rPr>
      </w:pPr>
      <w:r>
        <w:rPr>
          <w:rStyle w:val="12"/>
          <w:sz w:val="24"/>
          <w:szCs w:val="24"/>
        </w:rPr>
        <w:t>О</w:t>
      </w:r>
      <w:r w:rsidR="001566E0">
        <w:rPr>
          <w:rStyle w:val="12"/>
          <w:sz w:val="24"/>
          <w:szCs w:val="24"/>
        </w:rPr>
        <w:t>бучающиеся</w:t>
      </w:r>
      <w:r w:rsidR="00D4079A" w:rsidRPr="00D4079A">
        <w:rPr>
          <w:rStyle w:val="12"/>
          <w:sz w:val="24"/>
          <w:szCs w:val="24"/>
        </w:rPr>
        <w:t xml:space="preserve"> показывают на демонстрационном экзамене по стандартам</w:t>
      </w:r>
      <w:r w:rsidR="006F730E">
        <w:rPr>
          <w:rStyle w:val="12"/>
          <w:sz w:val="24"/>
          <w:szCs w:val="24"/>
        </w:rPr>
        <w:t xml:space="preserve"> организации «Агентство развития профессионального мастерства (</w:t>
      </w:r>
      <w:proofErr w:type="spellStart"/>
      <w:r w:rsidR="006F730E">
        <w:rPr>
          <w:rStyle w:val="12"/>
          <w:sz w:val="24"/>
          <w:szCs w:val="24"/>
        </w:rPr>
        <w:t>Ворлдскиллс</w:t>
      </w:r>
      <w:proofErr w:type="spellEnd"/>
      <w:r w:rsidR="006F730E">
        <w:rPr>
          <w:rStyle w:val="12"/>
          <w:sz w:val="24"/>
          <w:szCs w:val="24"/>
        </w:rPr>
        <w:t xml:space="preserve"> Россия</w:t>
      </w:r>
      <w:r w:rsidR="00712A47">
        <w:rPr>
          <w:rStyle w:val="12"/>
          <w:sz w:val="24"/>
          <w:szCs w:val="24"/>
        </w:rPr>
        <w:t>)</w:t>
      </w:r>
      <w:r w:rsidR="006F730E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у</w:t>
      </w:r>
      <w:r w:rsidRPr="00D4079A">
        <w:rPr>
          <w:rStyle w:val="12"/>
          <w:sz w:val="24"/>
          <w:szCs w:val="24"/>
        </w:rPr>
        <w:t>ровень подготовки</w:t>
      </w:r>
      <w:r>
        <w:rPr>
          <w:rStyle w:val="12"/>
          <w:sz w:val="24"/>
          <w:szCs w:val="24"/>
        </w:rPr>
        <w:t>,</w:t>
      </w:r>
      <w:r w:rsidRPr="00D4079A">
        <w:rPr>
          <w:rStyle w:val="12"/>
          <w:sz w:val="24"/>
          <w:szCs w:val="24"/>
        </w:rPr>
        <w:t xml:space="preserve"> </w:t>
      </w:r>
      <w:r w:rsidR="006F730E">
        <w:rPr>
          <w:rStyle w:val="12"/>
          <w:sz w:val="24"/>
          <w:szCs w:val="24"/>
        </w:rPr>
        <w:t>который дает возможность трудоустройства на самых успешных</w:t>
      </w:r>
      <w:r w:rsidR="00712A47">
        <w:rPr>
          <w:rStyle w:val="12"/>
          <w:sz w:val="24"/>
          <w:szCs w:val="24"/>
        </w:rPr>
        <w:t xml:space="preserve"> </w:t>
      </w:r>
      <w:r w:rsidR="006F730E">
        <w:rPr>
          <w:rStyle w:val="12"/>
          <w:sz w:val="24"/>
          <w:szCs w:val="24"/>
        </w:rPr>
        <w:t>предприятиях республики.</w:t>
      </w:r>
      <w:r w:rsidR="00D4079A" w:rsidRPr="00D4079A">
        <w:rPr>
          <w:rStyle w:val="12"/>
          <w:sz w:val="24"/>
          <w:szCs w:val="24"/>
        </w:rPr>
        <w:t xml:space="preserve"> </w:t>
      </w:r>
    </w:p>
    <w:p w:rsidR="00D4079A" w:rsidRPr="00D4079A" w:rsidRDefault="00D4079A" w:rsidP="00B01705">
      <w:pPr>
        <w:jc w:val="both"/>
        <w:rPr>
          <w:sz w:val="24"/>
          <w:szCs w:val="24"/>
          <w:shd w:val="clear" w:color="auto" w:fill="FFFFFF"/>
        </w:rPr>
      </w:pPr>
      <w:r w:rsidRPr="00D4079A">
        <w:rPr>
          <w:sz w:val="24"/>
          <w:szCs w:val="24"/>
          <w:shd w:val="clear" w:color="auto" w:fill="FFFFFF"/>
        </w:rPr>
        <w:tab/>
        <w:t xml:space="preserve">В 2021 году выпускники – </w:t>
      </w:r>
      <w:r w:rsidR="00CF4C0E" w:rsidRPr="00B52858">
        <w:rPr>
          <w:sz w:val="24"/>
          <w:szCs w:val="24"/>
        </w:rPr>
        <w:t>Мастер отделочных строительных и декоративных работ</w:t>
      </w:r>
      <w:r w:rsidR="00CF4C0E">
        <w:rPr>
          <w:sz w:val="24"/>
          <w:szCs w:val="24"/>
          <w:shd w:val="clear" w:color="auto" w:fill="FFFFFF"/>
        </w:rPr>
        <w:t xml:space="preserve"> – </w:t>
      </w:r>
      <w:r w:rsidRPr="00D4079A">
        <w:rPr>
          <w:sz w:val="24"/>
          <w:szCs w:val="24"/>
          <w:shd w:val="clear" w:color="auto" w:fill="FFFFFF"/>
        </w:rPr>
        <w:t>показали отличные результаты и качественные навыки в своей профессии -</w:t>
      </w:r>
      <w:r w:rsidR="00CF4C0E">
        <w:rPr>
          <w:sz w:val="24"/>
          <w:szCs w:val="24"/>
          <w:shd w:val="clear" w:color="auto" w:fill="FFFFFF"/>
        </w:rPr>
        <w:t xml:space="preserve"> </w:t>
      </w:r>
      <w:r w:rsidRPr="00D4079A">
        <w:rPr>
          <w:sz w:val="24"/>
          <w:szCs w:val="24"/>
          <w:shd w:val="clear" w:color="auto" w:fill="FFFFFF"/>
        </w:rPr>
        <w:t>13 обучающихся из 17 получили оценку «отлично».</w:t>
      </w:r>
    </w:p>
    <w:p w:rsidR="00BF3300" w:rsidRPr="008F2471" w:rsidRDefault="00CF4C0E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D3796F" w:rsidRPr="008F2471">
        <w:rPr>
          <w:sz w:val="24"/>
          <w:szCs w:val="24"/>
        </w:rPr>
        <w:t xml:space="preserve"> 20</w:t>
      </w:r>
      <w:r w:rsidR="00B32DBA" w:rsidRPr="008F2471">
        <w:rPr>
          <w:sz w:val="24"/>
          <w:szCs w:val="24"/>
        </w:rPr>
        <w:t xml:space="preserve">21 </w:t>
      </w:r>
      <w:r w:rsidR="00D3796F" w:rsidRPr="008F2471">
        <w:rPr>
          <w:sz w:val="24"/>
          <w:szCs w:val="24"/>
        </w:rPr>
        <w:t>г</w:t>
      </w:r>
      <w:r>
        <w:rPr>
          <w:sz w:val="24"/>
          <w:szCs w:val="24"/>
        </w:rPr>
        <w:t>оду</w:t>
      </w:r>
      <w:r w:rsidR="00D3796F" w:rsidRPr="008F2471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Техникум прошёл л</w:t>
      </w:r>
      <w:r w:rsidRPr="008F2471">
        <w:rPr>
          <w:sz w:val="24"/>
          <w:szCs w:val="24"/>
        </w:rPr>
        <w:t>ицензирован</w:t>
      </w:r>
      <w:r>
        <w:rPr>
          <w:sz w:val="24"/>
          <w:szCs w:val="24"/>
        </w:rPr>
        <w:t>ие по</w:t>
      </w:r>
      <w:r w:rsidRPr="008F2471">
        <w:rPr>
          <w:sz w:val="24"/>
          <w:szCs w:val="24"/>
        </w:rPr>
        <w:t xml:space="preserve"> </w:t>
      </w:r>
      <w:r w:rsidR="00B32DBA" w:rsidRPr="008F2471">
        <w:rPr>
          <w:sz w:val="24"/>
          <w:szCs w:val="24"/>
        </w:rPr>
        <w:t>профессии 23.01.08 Слесарь по ремонту строительных машин</w:t>
      </w:r>
      <w:r w:rsidR="00D3796F" w:rsidRPr="008F2471">
        <w:rPr>
          <w:sz w:val="24"/>
          <w:szCs w:val="24"/>
        </w:rPr>
        <w:t>. С 20</w:t>
      </w:r>
      <w:r w:rsidR="00B32DBA" w:rsidRPr="008F2471">
        <w:rPr>
          <w:sz w:val="24"/>
          <w:szCs w:val="24"/>
        </w:rPr>
        <w:t>22</w:t>
      </w:r>
      <w:r w:rsidR="00D3796F" w:rsidRPr="008F2471">
        <w:rPr>
          <w:sz w:val="24"/>
          <w:szCs w:val="24"/>
        </w:rPr>
        <w:t xml:space="preserve"> года </w:t>
      </w:r>
      <w:r w:rsidR="00B32DBA" w:rsidRPr="008F2471">
        <w:rPr>
          <w:sz w:val="24"/>
          <w:szCs w:val="24"/>
        </w:rPr>
        <w:t>планируется</w:t>
      </w:r>
      <w:r w:rsidR="00D3796F" w:rsidRPr="008F2471">
        <w:rPr>
          <w:sz w:val="24"/>
          <w:szCs w:val="24"/>
        </w:rPr>
        <w:t xml:space="preserve"> приѐм </w:t>
      </w:r>
      <w:proofErr w:type="gramStart"/>
      <w:r w:rsidR="00C6166E" w:rsidRPr="008F2471">
        <w:rPr>
          <w:sz w:val="24"/>
          <w:szCs w:val="24"/>
        </w:rPr>
        <w:t>обучающихся</w:t>
      </w:r>
      <w:proofErr w:type="gramEnd"/>
      <w:r w:rsidR="00D3796F"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В </w:t>
      </w:r>
      <w:r w:rsidRPr="006171B1">
        <w:rPr>
          <w:sz w:val="24"/>
          <w:szCs w:val="24"/>
        </w:rPr>
        <w:t>201</w:t>
      </w:r>
      <w:r w:rsidR="00104A4B" w:rsidRPr="006171B1">
        <w:rPr>
          <w:sz w:val="24"/>
          <w:szCs w:val="24"/>
        </w:rPr>
        <w:t>8</w:t>
      </w:r>
      <w:r w:rsidRPr="008F2471">
        <w:rPr>
          <w:sz w:val="24"/>
          <w:szCs w:val="24"/>
        </w:rPr>
        <w:t xml:space="preserve"> году </w:t>
      </w:r>
      <w:r w:rsidR="00104A4B" w:rsidRPr="008F2471">
        <w:rPr>
          <w:sz w:val="24"/>
          <w:szCs w:val="24"/>
        </w:rPr>
        <w:t xml:space="preserve">на базе государственного бюджетного профессионального образовательного учреждения «Владикавказский многопрофильный техникум </w:t>
      </w:r>
      <w:proofErr w:type="gramStart"/>
      <w:r w:rsidR="00104A4B" w:rsidRPr="008F2471">
        <w:rPr>
          <w:sz w:val="24"/>
          <w:szCs w:val="24"/>
        </w:rPr>
        <w:t>имени кавалера ордена Красной Звезды Георгия</w:t>
      </w:r>
      <w:proofErr w:type="gramEnd"/>
      <w:r w:rsidR="00104A4B" w:rsidRPr="008F2471">
        <w:rPr>
          <w:sz w:val="24"/>
          <w:szCs w:val="24"/>
        </w:rPr>
        <w:t xml:space="preserve"> Калоева» </w:t>
      </w:r>
      <w:r w:rsidRPr="008F2471">
        <w:rPr>
          <w:sz w:val="24"/>
          <w:szCs w:val="24"/>
        </w:rPr>
        <w:t xml:space="preserve">создан </w:t>
      </w:r>
      <w:r w:rsidR="00104A4B" w:rsidRPr="008F2471">
        <w:rPr>
          <w:sz w:val="24"/>
          <w:szCs w:val="24"/>
        </w:rPr>
        <w:t xml:space="preserve">ресурсный учебно-методический центр в системе среднего профессионального образования, </w:t>
      </w:r>
      <w:r w:rsidR="00104A4B" w:rsidRPr="008F2471">
        <w:rPr>
          <w:sz w:val="24"/>
          <w:szCs w:val="24"/>
        </w:rPr>
        <w:lastRenderedPageBreak/>
        <w:t>профессионального обучения и дополнительного профессионального образования инвалидов и лиц с ограниченными возможностями здоровья Республики Северная Осетия-Алания</w:t>
      </w:r>
      <w:r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В 20</w:t>
      </w:r>
      <w:r w:rsidR="00104A4B" w:rsidRPr="008F2471">
        <w:rPr>
          <w:sz w:val="24"/>
          <w:szCs w:val="24"/>
        </w:rPr>
        <w:t>21</w:t>
      </w:r>
      <w:r w:rsidR="00CF4C0E">
        <w:rPr>
          <w:sz w:val="24"/>
          <w:szCs w:val="24"/>
        </w:rPr>
        <w:t xml:space="preserve"> </w:t>
      </w:r>
      <w:r w:rsidRPr="008F2471">
        <w:rPr>
          <w:sz w:val="24"/>
          <w:szCs w:val="24"/>
        </w:rPr>
        <w:t>г</w:t>
      </w:r>
      <w:r w:rsidR="00CF4C0E">
        <w:rPr>
          <w:sz w:val="24"/>
          <w:szCs w:val="24"/>
        </w:rPr>
        <w:t>оду</w:t>
      </w:r>
      <w:r w:rsidRPr="008F2471">
        <w:rPr>
          <w:sz w:val="24"/>
          <w:szCs w:val="24"/>
        </w:rPr>
        <w:t xml:space="preserve"> создана современная мастерская по компетенции «</w:t>
      </w:r>
      <w:r w:rsidR="00104A4B" w:rsidRPr="008F2471">
        <w:rPr>
          <w:sz w:val="24"/>
          <w:szCs w:val="24"/>
        </w:rPr>
        <w:t>Облицовка плиткой</w:t>
      </w:r>
      <w:r w:rsidRPr="008F2471">
        <w:rPr>
          <w:sz w:val="24"/>
          <w:szCs w:val="24"/>
        </w:rPr>
        <w:t>».</w:t>
      </w:r>
    </w:p>
    <w:p w:rsidR="00BF1AF7" w:rsidRPr="008F2471" w:rsidRDefault="00BF1AF7" w:rsidP="00B01705">
      <w:pPr>
        <w:pStyle w:val="a5"/>
        <w:numPr>
          <w:ilvl w:val="0"/>
          <w:numId w:val="4"/>
        </w:numPr>
        <w:tabs>
          <w:tab w:val="left" w:pos="0"/>
          <w:tab w:val="left" w:pos="1386"/>
        </w:tabs>
        <w:ind w:left="0" w:right="-7" w:firstLine="709"/>
        <w:rPr>
          <w:rStyle w:val="ab"/>
          <w:b w:val="0"/>
          <w:bCs w:val="0"/>
          <w:sz w:val="24"/>
          <w:szCs w:val="24"/>
        </w:rPr>
      </w:pPr>
      <w:r w:rsidRPr="008F2471">
        <w:rPr>
          <w:sz w:val="24"/>
          <w:szCs w:val="24"/>
        </w:rPr>
        <w:t xml:space="preserve">Ежегодно </w:t>
      </w:r>
      <w:proofErr w:type="gramStart"/>
      <w:r w:rsidRPr="008F2471">
        <w:rPr>
          <w:sz w:val="24"/>
          <w:szCs w:val="24"/>
        </w:rPr>
        <w:t>обучающиеся</w:t>
      </w:r>
      <w:proofErr w:type="gramEnd"/>
      <w:r w:rsidRPr="008F2471">
        <w:rPr>
          <w:sz w:val="24"/>
          <w:szCs w:val="24"/>
        </w:rPr>
        <w:t xml:space="preserve"> </w:t>
      </w:r>
      <w:r w:rsidR="00CF4C0E">
        <w:rPr>
          <w:sz w:val="24"/>
          <w:szCs w:val="24"/>
        </w:rPr>
        <w:t>Т</w:t>
      </w:r>
      <w:r w:rsidRPr="008F2471">
        <w:rPr>
          <w:sz w:val="24"/>
          <w:szCs w:val="24"/>
        </w:rPr>
        <w:t xml:space="preserve">ехникума принимают участие и добиваются успехов в </w:t>
      </w:r>
      <w:r w:rsidR="00CF4C0E">
        <w:rPr>
          <w:sz w:val="24"/>
          <w:szCs w:val="24"/>
        </w:rPr>
        <w:t xml:space="preserve">Республиканском </w:t>
      </w:r>
      <w:r w:rsidRPr="008F2471">
        <w:rPr>
          <w:rStyle w:val="ab"/>
          <w:b w:val="0"/>
          <w:sz w:val="24"/>
          <w:szCs w:val="24"/>
          <w:bdr w:val="none" w:sz="0" w:space="0" w:color="auto" w:frame="1"/>
        </w:rPr>
        <w:t>Открытом чемпионате профессионального мастерства «</w:t>
      </w:r>
      <w:proofErr w:type="spellStart"/>
      <w:r w:rsidRPr="008F2471">
        <w:rPr>
          <w:rStyle w:val="ab"/>
          <w:b w:val="0"/>
          <w:sz w:val="24"/>
          <w:szCs w:val="24"/>
          <w:bdr w:val="none" w:sz="0" w:space="0" w:color="auto" w:frame="1"/>
        </w:rPr>
        <w:t>WorldSkills</w:t>
      </w:r>
      <w:proofErr w:type="spellEnd"/>
      <w:r w:rsidR="009B6531">
        <w:rPr>
          <w:rStyle w:val="ab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471">
        <w:rPr>
          <w:rStyle w:val="ab"/>
          <w:b w:val="0"/>
          <w:sz w:val="24"/>
          <w:szCs w:val="24"/>
          <w:bdr w:val="none" w:sz="0" w:space="0" w:color="auto" w:frame="1"/>
        </w:rPr>
        <w:t>Russia</w:t>
      </w:r>
      <w:proofErr w:type="spellEnd"/>
      <w:r w:rsidRPr="008F2471">
        <w:rPr>
          <w:rStyle w:val="ab"/>
          <w:b w:val="0"/>
          <w:sz w:val="24"/>
          <w:szCs w:val="24"/>
          <w:bdr w:val="none" w:sz="0" w:space="0" w:color="auto" w:frame="1"/>
        </w:rPr>
        <w:t>»</w:t>
      </w:r>
      <w:r w:rsidR="00A31C72">
        <w:rPr>
          <w:rStyle w:val="ab"/>
          <w:b w:val="0"/>
          <w:sz w:val="24"/>
          <w:szCs w:val="24"/>
          <w:bdr w:val="none" w:sz="0" w:space="0" w:color="auto" w:frame="1"/>
        </w:rPr>
        <w:t>:</w:t>
      </w:r>
    </w:p>
    <w:p w:rsidR="00616C38" w:rsidRPr="008F2471" w:rsidRDefault="00616C38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u w:val="single"/>
        </w:rPr>
      </w:pPr>
      <w:r w:rsidRPr="008F2471">
        <w:rPr>
          <w:rStyle w:val="ab"/>
          <w:b w:val="0"/>
          <w:u w:val="single"/>
          <w:bdr w:val="none" w:sz="0" w:space="0" w:color="auto" w:frame="1"/>
        </w:rPr>
        <w:t>2018</w:t>
      </w:r>
      <w:r w:rsidR="00BF1AF7" w:rsidRPr="008F2471">
        <w:rPr>
          <w:rStyle w:val="ab"/>
          <w:b w:val="0"/>
          <w:u w:val="single"/>
          <w:bdr w:val="none" w:sz="0" w:space="0" w:color="auto" w:frame="1"/>
        </w:rPr>
        <w:t xml:space="preserve"> г.</w:t>
      </w:r>
    </w:p>
    <w:p w:rsidR="00616C38" w:rsidRPr="008F2471" w:rsidRDefault="00616C38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t>I</w:t>
      </w:r>
      <w:r w:rsidRPr="008F2471">
        <w:rPr>
          <w:bdr w:val="none" w:sz="0" w:space="0" w:color="auto" w:frame="1"/>
        </w:rPr>
        <w:t> место – Цагараев Аслан, компетенция «Сварочные технологии»;</w:t>
      </w:r>
    </w:p>
    <w:p w:rsidR="00616C38" w:rsidRDefault="00616C38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bdr w:val="none" w:sz="0" w:space="0" w:color="auto" w:frame="1"/>
        </w:rPr>
      </w:pPr>
      <w:r w:rsidRPr="008F2471">
        <w:rPr>
          <w:bdr w:val="none" w:sz="0" w:space="0" w:color="auto" w:frame="1"/>
        </w:rPr>
        <w:t xml:space="preserve">II место – </w:t>
      </w:r>
      <w:proofErr w:type="spellStart"/>
      <w:r w:rsidRPr="008F2471">
        <w:rPr>
          <w:bdr w:val="none" w:sz="0" w:space="0" w:color="auto" w:frame="1"/>
        </w:rPr>
        <w:t>Багаева</w:t>
      </w:r>
      <w:proofErr w:type="spellEnd"/>
      <w:r w:rsidRPr="008F2471">
        <w:rPr>
          <w:bdr w:val="none" w:sz="0" w:space="0" w:color="auto" w:frame="1"/>
        </w:rPr>
        <w:t xml:space="preserve"> Софья, компетенция «Графический дизайн».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u w:val="single"/>
        </w:rPr>
      </w:pPr>
      <w:r w:rsidRPr="008F2471">
        <w:rPr>
          <w:rStyle w:val="ab"/>
          <w:b w:val="0"/>
          <w:u w:val="single"/>
          <w:bdr w:val="none" w:sz="0" w:space="0" w:color="auto" w:frame="1"/>
        </w:rPr>
        <w:t>2021 г.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>I</w:t>
      </w:r>
      <w:r w:rsidRPr="008F2471">
        <w:rPr>
          <w:bdr w:val="none" w:sz="0" w:space="0" w:color="auto" w:frame="1"/>
        </w:rPr>
        <w:t> </w:t>
      </w:r>
      <w:r w:rsidRPr="008F2471">
        <w:rPr>
          <w:rStyle w:val="ab"/>
          <w:b w:val="0"/>
          <w:bdr w:val="none" w:sz="0" w:space="0" w:color="auto" w:frame="1"/>
        </w:rPr>
        <w:t>место</w:t>
      </w:r>
      <w:r w:rsidRPr="008F2471">
        <w:rPr>
          <w:bdr w:val="none" w:sz="0" w:space="0" w:color="auto" w:frame="1"/>
        </w:rPr>
        <w:t> – 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Кулухова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Олеся</w:t>
      </w:r>
      <w:r w:rsidRPr="008F2471">
        <w:rPr>
          <w:bdr w:val="none" w:sz="0" w:space="0" w:color="auto" w:frame="1"/>
        </w:rPr>
        <w:t>, группа № 6, компетенция «Парикмахерское искусство»;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II место 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Макиев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Сармат</w:t>
      </w:r>
      <w:r w:rsidRPr="008F2471">
        <w:rPr>
          <w:bdr w:val="none" w:sz="0" w:space="0" w:color="auto" w:frame="1"/>
        </w:rPr>
        <w:t>, группа № 3,  компетенция «Сварочные технологии»;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II место 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Битиев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Георгий, </w:t>
      </w:r>
      <w:r w:rsidRPr="008F2471">
        <w:rPr>
          <w:bdr w:val="none" w:sz="0" w:space="0" w:color="auto" w:frame="1"/>
        </w:rPr>
        <w:t>группа № 6, компетенция «Парикмахерское искусство»;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>III  место</w:t>
      </w:r>
      <w:r w:rsidRPr="008F2471">
        <w:rPr>
          <w:bdr w:val="none" w:sz="0" w:space="0" w:color="auto" w:frame="1"/>
        </w:rPr>
        <w:t> – </w:t>
      </w:r>
      <w:proofErr w:type="spellStart"/>
      <w:r w:rsidRPr="008F2471">
        <w:rPr>
          <w:rStyle w:val="ab"/>
          <w:b w:val="0"/>
          <w:bdr w:val="none" w:sz="0" w:space="0" w:color="auto" w:frame="1"/>
        </w:rPr>
        <w:t>Цуциев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Астемир</w:t>
      </w:r>
      <w:proofErr w:type="spellEnd"/>
      <w:r w:rsidRPr="008F2471">
        <w:rPr>
          <w:bdr w:val="none" w:sz="0" w:space="0" w:color="auto" w:frame="1"/>
        </w:rPr>
        <w:t>, группа № 7, компетенция «Мастер по ремонту и обслуживанию автомобилей»;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>III место – Игошин Тимур</w:t>
      </w:r>
      <w:r w:rsidRPr="008F2471">
        <w:rPr>
          <w:bdr w:val="none" w:sz="0" w:space="0" w:color="auto" w:frame="1"/>
        </w:rPr>
        <w:t>, группа № 2, компетенция «Мастер по ремонту и обслуживанию автомобилей – </w:t>
      </w:r>
      <w:proofErr w:type="spellStart"/>
      <w:r w:rsidRPr="008F2471">
        <w:rPr>
          <w:bdr w:val="none" w:sz="0" w:space="0" w:color="auto" w:frame="1"/>
        </w:rPr>
        <w:t>Juniors</w:t>
      </w:r>
      <w:proofErr w:type="spellEnd"/>
      <w:r w:rsidRPr="008F2471">
        <w:rPr>
          <w:bdr w:val="none" w:sz="0" w:space="0" w:color="auto" w:frame="1"/>
        </w:rPr>
        <w:t>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>I место – Мурашко Владимир Евгеньевич</w:t>
      </w:r>
      <w:r w:rsidRPr="008F2471">
        <w:rPr>
          <w:bdr w:val="none" w:sz="0" w:space="0" w:color="auto" w:frame="1"/>
        </w:rPr>
        <w:t>, мастер производственного обучения, компетенция «Навыки мудрых».</w:t>
      </w:r>
    </w:p>
    <w:p w:rsidR="00CF4C0E" w:rsidRPr="008F2471" w:rsidRDefault="00CF4C0E" w:rsidP="00B01705">
      <w:pPr>
        <w:tabs>
          <w:tab w:val="left" w:pos="0"/>
          <w:tab w:val="left" w:pos="1386"/>
        </w:tabs>
        <w:ind w:right="-7" w:firstLine="709"/>
        <w:jc w:val="both"/>
        <w:rPr>
          <w:sz w:val="24"/>
          <w:szCs w:val="24"/>
        </w:rPr>
      </w:pPr>
      <w:r w:rsidRPr="008F2471">
        <w:rPr>
          <w:rStyle w:val="ab"/>
          <w:b w:val="0"/>
          <w:sz w:val="24"/>
          <w:szCs w:val="24"/>
          <w:u w:val="single"/>
          <w:bdr w:val="none" w:sz="0" w:space="0" w:color="auto" w:frame="1"/>
        </w:rPr>
        <w:t>2022 г.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 место </w:t>
      </w:r>
      <w:r w:rsidRPr="008F2471">
        <w:t xml:space="preserve">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Алборова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Оксана</w:t>
      </w:r>
      <w:r w:rsidRPr="008F2471">
        <w:t>, группа № 15, компетенция «Парикмахерское искусство»;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II место 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Рыковский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Амиран</w:t>
      </w:r>
      <w:proofErr w:type="spellEnd"/>
      <w:r w:rsidRPr="008F2471">
        <w:t>, группа № 8,  компетенция «Сварочные технологии»;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II место 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Суанова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Диана, </w:t>
      </w:r>
      <w:r w:rsidRPr="008F2471">
        <w:t>группа № 15, компетенция «Парикмахерское искусство»;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 xml:space="preserve">II место </w:t>
      </w:r>
      <w:r w:rsidRPr="008F2471">
        <w:t xml:space="preserve">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Гояев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Алан</w:t>
      </w:r>
      <w:r w:rsidRPr="008F2471">
        <w:t>, группа № 3, компетенция «Сварочные технологии;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8F2471">
        <w:rPr>
          <w:rStyle w:val="ab"/>
          <w:b w:val="0"/>
          <w:bdr w:val="none" w:sz="0" w:space="0" w:color="auto" w:frame="1"/>
        </w:rPr>
        <w:t>IV место – Анищенко Дмитрий</w:t>
      </w:r>
      <w:r w:rsidRPr="008F2471">
        <w:t>, группа № 11, компетенция «Ремонт и обслуживание легковых  автомобилей;</w:t>
      </w:r>
    </w:p>
    <w:p w:rsidR="00CF4C0E" w:rsidRPr="008F2471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color w:val="555555"/>
        </w:rPr>
      </w:pPr>
      <w:r w:rsidRPr="008F2471">
        <w:rPr>
          <w:rStyle w:val="ab"/>
          <w:b w:val="0"/>
          <w:bdr w:val="none" w:sz="0" w:space="0" w:color="auto" w:frame="1"/>
        </w:rPr>
        <w:t xml:space="preserve">IV место – </w:t>
      </w:r>
      <w:proofErr w:type="spellStart"/>
      <w:r w:rsidRPr="008F2471">
        <w:rPr>
          <w:rStyle w:val="ab"/>
          <w:b w:val="0"/>
          <w:bdr w:val="none" w:sz="0" w:space="0" w:color="auto" w:frame="1"/>
        </w:rPr>
        <w:t>Топилин</w:t>
      </w:r>
      <w:proofErr w:type="spellEnd"/>
      <w:r w:rsidRPr="008F2471">
        <w:rPr>
          <w:rStyle w:val="ab"/>
          <w:b w:val="0"/>
          <w:bdr w:val="none" w:sz="0" w:space="0" w:color="auto" w:frame="1"/>
        </w:rPr>
        <w:t xml:space="preserve"> Артем, </w:t>
      </w:r>
      <w:r w:rsidRPr="008F2471">
        <w:t>группа № 1 компетенция</w:t>
      </w:r>
      <w:r w:rsidRPr="008F2471">
        <w:rPr>
          <w:rStyle w:val="ab"/>
          <w:b w:val="0"/>
          <w:bdr w:val="none" w:sz="0" w:space="0" w:color="auto" w:frame="1"/>
        </w:rPr>
        <w:t> «</w:t>
      </w:r>
      <w:r w:rsidRPr="008F2471">
        <w:t>Электромонтаж</w:t>
      </w:r>
      <w:r w:rsidRPr="008F2471">
        <w:rPr>
          <w:rStyle w:val="ab"/>
          <w:b w:val="0"/>
          <w:bdr w:val="none" w:sz="0" w:space="0" w:color="auto" w:frame="1"/>
        </w:rPr>
        <w:t>».</w:t>
      </w:r>
    </w:p>
    <w:p w:rsidR="00CF4C0E" w:rsidRPr="00976C4E" w:rsidRDefault="00CF4C0E" w:rsidP="00B01705">
      <w:pPr>
        <w:pStyle w:val="aa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</w:p>
    <w:p w:rsidR="00BF3300" w:rsidRPr="00976C4E" w:rsidRDefault="00D3796F" w:rsidP="00B01705">
      <w:pPr>
        <w:pStyle w:val="1"/>
        <w:numPr>
          <w:ilvl w:val="1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6116553"/>
      <w:r w:rsidRPr="00976C4E">
        <w:rPr>
          <w:rFonts w:ascii="Times New Roman" w:hAnsi="Times New Roman" w:cs="Times New Roman"/>
          <w:color w:val="auto"/>
          <w:sz w:val="24"/>
          <w:szCs w:val="24"/>
        </w:rPr>
        <w:t xml:space="preserve">АНАЛИЗ СОВРЕМЕННОГО СОСТОЯНИЯ </w:t>
      </w:r>
      <w:r w:rsidR="008A0BD0" w:rsidRPr="00976C4E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bookmarkEnd w:id="3"/>
    </w:p>
    <w:p w:rsidR="00A31C72" w:rsidRPr="00976C4E" w:rsidRDefault="00A31C72" w:rsidP="00B01705"/>
    <w:p w:rsidR="00BF3300" w:rsidRDefault="00D3796F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6116554"/>
      <w:r w:rsidRPr="00976C4E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подготовки </w:t>
      </w:r>
      <w:proofErr w:type="gramStart"/>
      <w:r w:rsidR="00C6166E" w:rsidRPr="00976C4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bookmarkEnd w:id="4"/>
      <w:proofErr w:type="gramEnd"/>
    </w:p>
    <w:p w:rsidR="00B01705" w:rsidRPr="00B01705" w:rsidRDefault="00B01705" w:rsidP="00B01705"/>
    <w:p w:rsidR="00BF3300" w:rsidRPr="00976C4E" w:rsidRDefault="00D3796F" w:rsidP="00B01705">
      <w:pPr>
        <w:pStyle w:val="a3"/>
        <w:tabs>
          <w:tab w:val="left" w:pos="2329"/>
          <w:tab w:val="left" w:pos="3749"/>
          <w:tab w:val="left" w:pos="5413"/>
          <w:tab w:val="left" w:pos="7089"/>
          <w:tab w:val="left" w:pos="8001"/>
          <w:tab w:val="left" w:pos="8754"/>
        </w:tabs>
        <w:ind w:right="543" w:firstLine="566"/>
        <w:jc w:val="both"/>
      </w:pPr>
      <w:r w:rsidRPr="00976C4E">
        <w:t xml:space="preserve">Содержание подготовки </w:t>
      </w:r>
      <w:proofErr w:type="gramStart"/>
      <w:r w:rsidRPr="00976C4E">
        <w:t>обучающихся</w:t>
      </w:r>
      <w:proofErr w:type="gramEnd"/>
      <w:r w:rsidRPr="00976C4E">
        <w:t xml:space="preserve"> соответствует </w:t>
      </w:r>
      <w:r w:rsidR="00976C4E">
        <w:t>федеральным государственным образовательным стандартам среднего профессионального образования</w:t>
      </w:r>
      <w:r w:rsidRPr="00976C4E">
        <w:t>, реализуемы</w:t>
      </w:r>
      <w:r w:rsidR="00976C4E">
        <w:t>м</w:t>
      </w:r>
      <w:r w:rsidRPr="00976C4E">
        <w:t xml:space="preserve"> в </w:t>
      </w:r>
      <w:r w:rsidR="00D26270" w:rsidRPr="00976C4E">
        <w:t>Техникум</w:t>
      </w:r>
      <w:r w:rsidRPr="00976C4E">
        <w:t>е.</w:t>
      </w:r>
    </w:p>
    <w:p w:rsidR="00BF3300" w:rsidRPr="00976C4E" w:rsidRDefault="00BF3300" w:rsidP="00B01705">
      <w:pPr>
        <w:pStyle w:val="a3"/>
        <w:ind w:left="818"/>
        <w:jc w:val="both"/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6"/>
        <w:gridCol w:w="7485"/>
      </w:tblGrid>
      <w:tr w:rsidR="00BF3300" w:rsidRPr="00976C4E" w:rsidTr="00D42592">
        <w:trPr>
          <w:trHeight w:val="278"/>
        </w:trPr>
        <w:tc>
          <w:tcPr>
            <w:tcW w:w="1166" w:type="dxa"/>
          </w:tcPr>
          <w:p w:rsidR="00BF3300" w:rsidRPr="00976C4E" w:rsidRDefault="00D42592" w:rsidP="00B01705">
            <w:pPr>
              <w:pStyle w:val="TableParagraph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976C4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485" w:type="dxa"/>
          </w:tcPr>
          <w:p w:rsidR="00BF3300" w:rsidRPr="00976C4E" w:rsidRDefault="00D3796F" w:rsidP="00B01705">
            <w:pPr>
              <w:pStyle w:val="TableParagraph"/>
              <w:ind w:left="2089" w:right="2083"/>
              <w:jc w:val="center"/>
              <w:rPr>
                <w:b/>
                <w:sz w:val="24"/>
                <w:szCs w:val="24"/>
              </w:rPr>
            </w:pPr>
            <w:r w:rsidRPr="00976C4E">
              <w:rPr>
                <w:b/>
                <w:sz w:val="24"/>
                <w:szCs w:val="24"/>
              </w:rPr>
              <w:t xml:space="preserve">Наименование </w:t>
            </w:r>
            <w:r w:rsidR="00D42592" w:rsidRPr="00976C4E">
              <w:rPr>
                <w:b/>
                <w:sz w:val="24"/>
                <w:szCs w:val="24"/>
              </w:rPr>
              <w:t>профессии/</w:t>
            </w:r>
            <w:r w:rsidRPr="00976C4E">
              <w:rPr>
                <w:b/>
                <w:sz w:val="24"/>
                <w:szCs w:val="24"/>
              </w:rPr>
              <w:t>специальности</w:t>
            </w:r>
          </w:p>
        </w:tc>
      </w:tr>
      <w:tr w:rsidR="00D42592" w:rsidRPr="00976C4E" w:rsidTr="005B003B">
        <w:trPr>
          <w:trHeight w:val="275"/>
        </w:trPr>
        <w:tc>
          <w:tcPr>
            <w:tcW w:w="8651" w:type="dxa"/>
            <w:gridSpan w:val="2"/>
          </w:tcPr>
          <w:p w:rsidR="00D42592" w:rsidRPr="00976C4E" w:rsidRDefault="0087195C" w:rsidP="00B01705">
            <w:pPr>
              <w:pStyle w:val="TableParagraph"/>
              <w:rPr>
                <w:sz w:val="24"/>
                <w:szCs w:val="24"/>
              </w:rPr>
            </w:pPr>
            <w:r w:rsidRPr="00976C4E">
              <w:rPr>
                <w:b/>
                <w:bCs/>
                <w:lang w:eastAsia="ru-RU"/>
              </w:rPr>
              <w:t>Программы подготовки квалифицированных рабочих (служащих)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08.01.25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adjustRightInd w:val="0"/>
              <w:ind w:left="57"/>
              <w:jc w:val="both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08.01.26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rPr>
                <w:rStyle w:val="12"/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Мастер по ремонту и обслуживанию инженерных систем ЖКХ.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09.01.03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Мастер по обработке цифровой информации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sz w:val="24"/>
                <w:szCs w:val="24"/>
              </w:rPr>
              <w:t>15.01.05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976C4E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</w:tr>
      <w:tr w:rsidR="00D42592" w:rsidRPr="00976C4E" w:rsidTr="00D42592">
        <w:trPr>
          <w:trHeight w:val="277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23.01.06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Машинист дорожных и строительных машин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23.01.07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Машинист крана (крановщик)</w:t>
            </w:r>
          </w:p>
        </w:tc>
      </w:tr>
      <w:tr w:rsidR="00D42592" w:rsidRPr="00976C4E" w:rsidTr="00D42592">
        <w:trPr>
          <w:trHeight w:val="275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23.01.17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D42592" w:rsidRPr="00976C4E" w:rsidTr="00D42592">
        <w:trPr>
          <w:trHeight w:val="276"/>
        </w:trPr>
        <w:tc>
          <w:tcPr>
            <w:tcW w:w="1166" w:type="dxa"/>
          </w:tcPr>
          <w:p w:rsidR="00D42592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43.01.02  </w:t>
            </w:r>
          </w:p>
        </w:tc>
        <w:tc>
          <w:tcPr>
            <w:tcW w:w="7485" w:type="dxa"/>
            <w:vAlign w:val="center"/>
          </w:tcPr>
          <w:p w:rsidR="00D42592" w:rsidRPr="00976C4E" w:rsidRDefault="00D42592" w:rsidP="00B01705">
            <w:pPr>
              <w:ind w:left="57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6C4E">
              <w:rPr>
                <w:sz w:val="24"/>
                <w:szCs w:val="24"/>
                <w:bdr w:val="none" w:sz="0" w:space="0" w:color="auto" w:frame="1"/>
                <w:lang w:eastAsia="ru-RU"/>
              </w:rPr>
              <w:t>Парикмахер</w:t>
            </w:r>
          </w:p>
        </w:tc>
      </w:tr>
      <w:tr w:rsidR="00D42592" w:rsidRPr="00976C4E" w:rsidTr="005B003B">
        <w:trPr>
          <w:trHeight w:val="275"/>
        </w:trPr>
        <w:tc>
          <w:tcPr>
            <w:tcW w:w="8651" w:type="dxa"/>
            <w:gridSpan w:val="2"/>
          </w:tcPr>
          <w:p w:rsidR="00D42592" w:rsidRPr="00976C4E" w:rsidRDefault="0087195C" w:rsidP="00B01705">
            <w:pPr>
              <w:pStyle w:val="TableParagraph"/>
              <w:rPr>
                <w:sz w:val="24"/>
                <w:szCs w:val="24"/>
              </w:rPr>
            </w:pPr>
            <w:r w:rsidRPr="00976C4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Программа подготовки специалистов среднего звена</w:t>
            </w:r>
          </w:p>
        </w:tc>
      </w:tr>
      <w:tr w:rsidR="00BF3300" w:rsidRPr="00976C4E" w:rsidTr="00D42592">
        <w:trPr>
          <w:trHeight w:val="277"/>
        </w:trPr>
        <w:tc>
          <w:tcPr>
            <w:tcW w:w="1166" w:type="dxa"/>
          </w:tcPr>
          <w:p w:rsidR="00BF3300" w:rsidRPr="00976C4E" w:rsidRDefault="00D42592" w:rsidP="00B01705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43.02.13</w:t>
            </w:r>
          </w:p>
        </w:tc>
        <w:tc>
          <w:tcPr>
            <w:tcW w:w="7485" w:type="dxa"/>
          </w:tcPr>
          <w:p w:rsidR="00BF3300" w:rsidRPr="00976C4E" w:rsidRDefault="00D42592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976C4E">
              <w:rPr>
                <w:rStyle w:val="12"/>
                <w:sz w:val="24"/>
                <w:szCs w:val="24"/>
              </w:rPr>
              <w:t>Технология парикмахерского искусства</w:t>
            </w:r>
          </w:p>
        </w:tc>
      </w:tr>
    </w:tbl>
    <w:p w:rsidR="00086CE0" w:rsidRPr="00976C4E" w:rsidRDefault="00086CE0" w:rsidP="00B01705">
      <w:pPr>
        <w:pStyle w:val="14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76C4E">
        <w:rPr>
          <w:rStyle w:val="12"/>
          <w:sz w:val="24"/>
          <w:szCs w:val="24"/>
          <w:lang w:val="ru-RU"/>
        </w:rPr>
        <w:lastRenderedPageBreak/>
        <w:t xml:space="preserve">В техникуме функционирует  Многофункциональный центр прикладных квалификаций по 14 профессиям, включённым в лицензию на </w:t>
      </w:r>
      <w:proofErr w:type="gramStart"/>
      <w:r w:rsidRPr="00976C4E">
        <w:rPr>
          <w:rStyle w:val="12"/>
          <w:sz w:val="24"/>
          <w:szCs w:val="24"/>
          <w:lang w:val="ru-RU"/>
        </w:rPr>
        <w:t>право ведения</w:t>
      </w:r>
      <w:proofErr w:type="gramEnd"/>
      <w:r w:rsidRPr="00976C4E">
        <w:rPr>
          <w:rStyle w:val="12"/>
          <w:sz w:val="24"/>
          <w:szCs w:val="24"/>
          <w:lang w:val="ru-RU"/>
        </w:rPr>
        <w:t xml:space="preserve"> образовательной деятельности.</w:t>
      </w:r>
    </w:p>
    <w:p w:rsidR="00086CE0" w:rsidRPr="00976C4E" w:rsidRDefault="00086CE0" w:rsidP="00B01705">
      <w:pPr>
        <w:pStyle w:val="14"/>
        <w:shd w:val="clear" w:color="auto" w:fill="auto"/>
        <w:tabs>
          <w:tab w:val="left" w:pos="1006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976C4E">
        <w:rPr>
          <w:sz w:val="24"/>
          <w:szCs w:val="24"/>
          <w:lang w:val="ru-RU"/>
        </w:rPr>
        <w:t xml:space="preserve">Техникум постоянно сотрудничает с </w:t>
      </w:r>
      <w:r w:rsidRPr="00976C4E">
        <w:rPr>
          <w:rFonts w:eastAsia="Calibri"/>
          <w:bCs/>
          <w:sz w:val="24"/>
          <w:szCs w:val="24"/>
          <w:lang w:val="ru-RU"/>
        </w:rPr>
        <w:t>Комитетом Р</w:t>
      </w:r>
      <w:r w:rsidR="00976C4E">
        <w:rPr>
          <w:rFonts w:eastAsia="Calibri"/>
          <w:bCs/>
          <w:sz w:val="24"/>
          <w:szCs w:val="24"/>
          <w:lang w:val="ru-RU"/>
        </w:rPr>
        <w:t xml:space="preserve">еспублики </w:t>
      </w:r>
      <w:r w:rsidRPr="00976C4E">
        <w:rPr>
          <w:rFonts w:eastAsia="Calibri"/>
          <w:bCs/>
          <w:sz w:val="24"/>
          <w:szCs w:val="24"/>
          <w:lang w:val="ru-RU"/>
        </w:rPr>
        <w:t>С</w:t>
      </w:r>
      <w:r w:rsidR="00976C4E">
        <w:rPr>
          <w:rFonts w:eastAsia="Calibri"/>
          <w:bCs/>
          <w:sz w:val="24"/>
          <w:szCs w:val="24"/>
          <w:lang w:val="ru-RU"/>
        </w:rPr>
        <w:t xml:space="preserve">еверная </w:t>
      </w:r>
      <w:r w:rsidRPr="00976C4E">
        <w:rPr>
          <w:rFonts w:eastAsia="Calibri"/>
          <w:bCs/>
          <w:sz w:val="24"/>
          <w:szCs w:val="24"/>
          <w:lang w:val="ru-RU"/>
        </w:rPr>
        <w:t>О</w:t>
      </w:r>
      <w:r w:rsidR="00976C4E">
        <w:rPr>
          <w:rFonts w:eastAsia="Calibri"/>
          <w:bCs/>
          <w:sz w:val="24"/>
          <w:szCs w:val="24"/>
          <w:lang w:val="ru-RU"/>
        </w:rPr>
        <w:t>сетия</w:t>
      </w:r>
      <w:r w:rsidRPr="00976C4E">
        <w:rPr>
          <w:rFonts w:eastAsia="Calibri"/>
          <w:bCs/>
          <w:sz w:val="24"/>
          <w:szCs w:val="24"/>
          <w:lang w:val="ru-RU"/>
        </w:rPr>
        <w:t xml:space="preserve">-Алания по занятости населения на основе Государственных контрактов. </w:t>
      </w:r>
    </w:p>
    <w:p w:rsidR="00086CE0" w:rsidRPr="00976C4E" w:rsidRDefault="00086CE0" w:rsidP="00B01705">
      <w:pPr>
        <w:ind w:firstLine="709"/>
        <w:jc w:val="both"/>
        <w:rPr>
          <w:sz w:val="24"/>
          <w:szCs w:val="24"/>
        </w:rPr>
      </w:pPr>
      <w:r w:rsidRPr="00976C4E">
        <w:rPr>
          <w:sz w:val="24"/>
          <w:szCs w:val="24"/>
        </w:rPr>
        <w:t xml:space="preserve">Техникум осуществляет профессиональную (краткосрочную) переподготовку и подготовку взрослого населения по разным профессиям, в частности по профессиям: </w:t>
      </w:r>
      <w:proofErr w:type="gramStart"/>
      <w:r w:rsidRPr="00976C4E">
        <w:rPr>
          <w:sz w:val="24"/>
          <w:szCs w:val="24"/>
        </w:rPr>
        <w:t>«</w:t>
      </w:r>
      <w:proofErr w:type="spellStart"/>
      <w:r w:rsidRPr="00976C4E">
        <w:rPr>
          <w:sz w:val="24"/>
          <w:szCs w:val="24"/>
        </w:rPr>
        <w:t>Электрогазосварщик</w:t>
      </w:r>
      <w:proofErr w:type="spellEnd"/>
      <w:r w:rsidRPr="00976C4E">
        <w:rPr>
          <w:sz w:val="24"/>
          <w:szCs w:val="24"/>
        </w:rPr>
        <w:t xml:space="preserve">», «Газосварщик»,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Электросварщик», «Газорезчик»,  «Штукатур», «Маляр», «Водитель категори</w:t>
      </w:r>
      <w:r w:rsidR="00976C4E">
        <w:rPr>
          <w:sz w:val="24"/>
          <w:szCs w:val="24"/>
        </w:rPr>
        <w:t>й</w:t>
      </w:r>
      <w:r w:rsidRPr="00976C4E">
        <w:rPr>
          <w:sz w:val="24"/>
          <w:szCs w:val="24"/>
        </w:rPr>
        <w:t xml:space="preserve">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В</w:t>
      </w:r>
      <w:r w:rsidR="00976C4E">
        <w:rPr>
          <w:sz w:val="24"/>
          <w:szCs w:val="24"/>
        </w:rPr>
        <w:t>»</w:t>
      </w:r>
      <w:r w:rsidRPr="00976C4E">
        <w:rPr>
          <w:sz w:val="24"/>
          <w:szCs w:val="24"/>
        </w:rPr>
        <w:t xml:space="preserve">,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С</w:t>
      </w:r>
      <w:r w:rsidR="00976C4E">
        <w:rPr>
          <w:sz w:val="24"/>
          <w:szCs w:val="24"/>
        </w:rPr>
        <w:t>»</w:t>
      </w:r>
      <w:r w:rsidRPr="00976C4E">
        <w:rPr>
          <w:sz w:val="24"/>
          <w:szCs w:val="24"/>
        </w:rPr>
        <w:t xml:space="preserve">, 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Д</w:t>
      </w:r>
      <w:r w:rsidR="00976C4E">
        <w:rPr>
          <w:sz w:val="24"/>
          <w:szCs w:val="24"/>
        </w:rPr>
        <w:t>»</w:t>
      </w:r>
      <w:r w:rsidRPr="00976C4E">
        <w:rPr>
          <w:sz w:val="24"/>
          <w:szCs w:val="24"/>
        </w:rPr>
        <w:t xml:space="preserve">,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ВЕ</w:t>
      </w:r>
      <w:r w:rsidR="00976C4E">
        <w:rPr>
          <w:sz w:val="24"/>
          <w:szCs w:val="24"/>
        </w:rPr>
        <w:t>»</w:t>
      </w:r>
      <w:r w:rsidRPr="00976C4E">
        <w:rPr>
          <w:sz w:val="24"/>
          <w:szCs w:val="24"/>
        </w:rPr>
        <w:t xml:space="preserve">,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СЕ</w:t>
      </w:r>
      <w:r w:rsidR="00976C4E">
        <w:rPr>
          <w:sz w:val="24"/>
          <w:szCs w:val="24"/>
        </w:rPr>
        <w:t>»</w:t>
      </w:r>
      <w:r w:rsidRPr="00976C4E">
        <w:rPr>
          <w:sz w:val="24"/>
          <w:szCs w:val="24"/>
        </w:rPr>
        <w:t xml:space="preserve">, </w:t>
      </w:r>
      <w:r w:rsidR="00976C4E">
        <w:rPr>
          <w:sz w:val="24"/>
          <w:szCs w:val="24"/>
        </w:rPr>
        <w:t>«</w:t>
      </w:r>
      <w:r w:rsidRPr="00976C4E">
        <w:rPr>
          <w:sz w:val="24"/>
          <w:szCs w:val="24"/>
        </w:rPr>
        <w:t>ДЕ»,   «Слесарь по ремонту автомобилей», «Слесарь-сантехник», «Машинист автовышки»,  «Машинист крана автомобильного», «Тракторист», «Машинист экскаватора», «Машинист бульдозера», «Машинист автогрейдера»</w:t>
      </w:r>
      <w:r w:rsidR="00976C4E">
        <w:rPr>
          <w:sz w:val="24"/>
          <w:szCs w:val="24"/>
        </w:rPr>
        <w:t>,</w:t>
      </w:r>
      <w:r w:rsidRPr="00976C4E">
        <w:rPr>
          <w:sz w:val="24"/>
          <w:szCs w:val="24"/>
        </w:rPr>
        <w:t xml:space="preserve">  «Водитель погрузчика».</w:t>
      </w:r>
      <w:proofErr w:type="gramEnd"/>
    </w:p>
    <w:p w:rsidR="00BF3300" w:rsidRPr="00976C4E" w:rsidRDefault="008474D6" w:rsidP="00B01705">
      <w:pPr>
        <w:pStyle w:val="a3"/>
        <w:ind w:left="0" w:firstLine="709"/>
        <w:jc w:val="both"/>
        <w:rPr>
          <w:rFonts w:cs="Courier New"/>
          <w:shd w:val="clear" w:color="auto" w:fill="FFFFFF"/>
          <w:lang w:eastAsia="ru-RU"/>
        </w:rPr>
      </w:pPr>
      <w:r w:rsidRPr="00976C4E">
        <w:rPr>
          <w:rFonts w:cs="Courier New"/>
          <w:shd w:val="clear" w:color="auto" w:fill="FFFFFF"/>
          <w:lang w:eastAsia="ru-RU"/>
        </w:rPr>
        <w:t>Программы корректируются в соответствии с пожеланиями заказчиков и учетом корпоративных стандартов конкретных предприятий.</w:t>
      </w:r>
    </w:p>
    <w:p w:rsidR="00BA4E1B" w:rsidRDefault="00BA4E1B" w:rsidP="00B01705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976C4E">
        <w:rPr>
          <w:bdr w:val="none" w:sz="0" w:space="0" w:color="auto" w:frame="1"/>
        </w:rPr>
        <w:t xml:space="preserve">Автошкола на базе </w:t>
      </w:r>
      <w:r w:rsidR="00976C4E">
        <w:rPr>
          <w:bdr w:val="none" w:sz="0" w:space="0" w:color="auto" w:frame="1"/>
        </w:rPr>
        <w:t>Т</w:t>
      </w:r>
      <w:r w:rsidRPr="00976C4E">
        <w:rPr>
          <w:bdr w:val="none" w:sz="0" w:space="0" w:color="auto" w:frame="1"/>
        </w:rPr>
        <w:t xml:space="preserve">ехникума - одна из старейших в республике. За годы ее существования подготовлены тысячи грамотных и дисциплинированных водителей категории </w:t>
      </w:r>
      <w:r w:rsidR="00976C4E">
        <w:t>«</w:t>
      </w:r>
      <w:r w:rsidR="00976C4E" w:rsidRPr="00976C4E">
        <w:t>В</w:t>
      </w:r>
      <w:r w:rsidR="00976C4E">
        <w:t>»</w:t>
      </w:r>
      <w:r w:rsidR="00976C4E" w:rsidRPr="00976C4E">
        <w:t xml:space="preserve">, </w:t>
      </w:r>
      <w:r w:rsidR="00976C4E">
        <w:t>«</w:t>
      </w:r>
      <w:r w:rsidR="00976C4E" w:rsidRPr="00976C4E">
        <w:t>С</w:t>
      </w:r>
      <w:r w:rsidR="00976C4E">
        <w:t>»</w:t>
      </w:r>
      <w:r w:rsidR="00976C4E" w:rsidRPr="00976C4E">
        <w:t xml:space="preserve">,  </w:t>
      </w:r>
      <w:r w:rsidR="00976C4E">
        <w:t>«</w:t>
      </w:r>
      <w:r w:rsidR="00976C4E" w:rsidRPr="00976C4E">
        <w:t>Д</w:t>
      </w:r>
      <w:r w:rsidR="00976C4E">
        <w:t>»</w:t>
      </w:r>
      <w:r w:rsidR="00976C4E" w:rsidRPr="00976C4E">
        <w:t xml:space="preserve">, </w:t>
      </w:r>
      <w:r w:rsidR="00976C4E">
        <w:t>«</w:t>
      </w:r>
      <w:r w:rsidR="00976C4E" w:rsidRPr="00976C4E">
        <w:t>ВЕ</w:t>
      </w:r>
      <w:r w:rsidR="00976C4E">
        <w:t>»</w:t>
      </w:r>
      <w:r w:rsidR="00976C4E" w:rsidRPr="00976C4E">
        <w:t xml:space="preserve">, </w:t>
      </w:r>
      <w:r w:rsidR="00976C4E">
        <w:t>«</w:t>
      </w:r>
      <w:r w:rsidR="00976C4E" w:rsidRPr="00976C4E">
        <w:t>СЕ</w:t>
      </w:r>
      <w:r w:rsidR="00976C4E">
        <w:t>»</w:t>
      </w:r>
      <w:r w:rsidR="00976C4E" w:rsidRPr="00976C4E">
        <w:t xml:space="preserve">, </w:t>
      </w:r>
      <w:r w:rsidR="00976C4E">
        <w:t>«</w:t>
      </w:r>
      <w:r w:rsidR="00976C4E" w:rsidRPr="00976C4E">
        <w:t>ДЕ»</w:t>
      </w:r>
      <w:r w:rsidRPr="00976C4E">
        <w:rPr>
          <w:bdr w:val="none" w:sz="0" w:space="0" w:color="auto" w:frame="1"/>
        </w:rPr>
        <w:t xml:space="preserve">.  Теоретические занятия проводятся в аудиториях, оснащенных современным учебным оборудованием, в т.ч. интерактивными досками, </w:t>
      </w:r>
      <w:proofErr w:type="spellStart"/>
      <w:r w:rsidRPr="00976C4E">
        <w:rPr>
          <w:bdr w:val="none" w:sz="0" w:space="0" w:color="auto" w:frame="1"/>
        </w:rPr>
        <w:t>мультимедийными</w:t>
      </w:r>
      <w:proofErr w:type="spellEnd"/>
      <w:r w:rsidRPr="00976C4E">
        <w:rPr>
          <w:bdr w:val="none" w:sz="0" w:space="0" w:color="auto" w:frame="1"/>
        </w:rPr>
        <w:t xml:space="preserve"> проекторами, с использованием новейших образовательных программ и технологий обучения. Новейшие автотренажеры создают эффект управления реальным автомобилем, что помогает слушателям курсов уже в классе получить первоначальные навыки вождения.  Практические навыки вождения слушатели курсов закрепляют на современном учебном автодроме.</w:t>
      </w:r>
    </w:p>
    <w:p w:rsidR="00B01705" w:rsidRPr="00976C4E" w:rsidRDefault="00B01705" w:rsidP="00B01705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F3283B" w:rsidRPr="00642600" w:rsidRDefault="00642600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426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Toc106116555"/>
      <w:r w:rsidR="00F3283B" w:rsidRPr="00642600">
        <w:rPr>
          <w:rFonts w:ascii="Times New Roman" w:hAnsi="Times New Roman" w:cs="Times New Roman"/>
          <w:color w:val="auto"/>
          <w:sz w:val="24"/>
          <w:szCs w:val="24"/>
        </w:rPr>
        <w:t>Трудоустройство выпускников</w:t>
      </w:r>
      <w:bookmarkEnd w:id="5"/>
    </w:p>
    <w:p w:rsidR="00F3283B" w:rsidRDefault="00F3283B" w:rsidP="00B01705">
      <w:pPr>
        <w:pStyle w:val="a3"/>
        <w:ind w:left="1080"/>
      </w:pP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 xml:space="preserve">Вопрос </w:t>
      </w:r>
      <w:proofErr w:type="spellStart"/>
      <w:r w:rsidRPr="006C5CAF">
        <w:rPr>
          <w:sz w:val="24"/>
          <w:szCs w:val="24"/>
          <w:shd w:val="clear" w:color="auto" w:fill="FFFFFF"/>
          <w:lang w:eastAsia="ru-RU"/>
        </w:rPr>
        <w:t>востребованности</w:t>
      </w:r>
      <w:proofErr w:type="spellEnd"/>
      <w:r w:rsidRPr="006C5CAF">
        <w:rPr>
          <w:sz w:val="24"/>
          <w:szCs w:val="24"/>
          <w:shd w:val="clear" w:color="auto" w:fill="FFFFFF"/>
          <w:lang w:eastAsia="ru-RU"/>
        </w:rPr>
        <w:t xml:space="preserve"> и трудоустройства </w:t>
      </w:r>
      <w:r w:rsidR="00B01705">
        <w:rPr>
          <w:sz w:val="24"/>
          <w:szCs w:val="24"/>
          <w:shd w:val="clear" w:color="auto" w:fill="FFFFFF"/>
          <w:lang w:eastAsia="ru-RU"/>
        </w:rPr>
        <w:t>выпускников Техникума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является одним из важнейших</w:t>
      </w:r>
      <w:r w:rsidR="00B01705">
        <w:rPr>
          <w:sz w:val="24"/>
          <w:szCs w:val="24"/>
          <w:shd w:val="clear" w:color="auto" w:fill="FFFFFF"/>
          <w:lang w:eastAsia="ru-RU"/>
        </w:rPr>
        <w:t>, в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C5CAF">
        <w:rPr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6C5CAF">
        <w:rPr>
          <w:sz w:val="24"/>
          <w:szCs w:val="24"/>
          <w:shd w:val="clear" w:color="auto" w:fill="FFFFFF"/>
          <w:lang w:eastAsia="ru-RU"/>
        </w:rPr>
        <w:t xml:space="preserve"> с чем</w:t>
      </w:r>
      <w:r w:rsidR="00B01705">
        <w:rPr>
          <w:sz w:val="24"/>
          <w:szCs w:val="24"/>
          <w:shd w:val="clear" w:color="auto" w:fill="FFFFFF"/>
          <w:lang w:eastAsia="ru-RU"/>
        </w:rPr>
        <w:t xml:space="preserve"> Техникум сотрудничает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с центрами занятости, </w:t>
      </w:r>
      <w:r w:rsidR="00B01705">
        <w:rPr>
          <w:sz w:val="24"/>
          <w:szCs w:val="24"/>
          <w:shd w:val="clear" w:color="auto" w:fill="FFFFFF"/>
          <w:lang w:eastAsia="ru-RU"/>
        </w:rPr>
        <w:t xml:space="preserve">работодателями в рамках </w:t>
      </w:r>
      <w:r w:rsidRPr="006C5CAF">
        <w:rPr>
          <w:sz w:val="24"/>
          <w:szCs w:val="24"/>
          <w:shd w:val="clear" w:color="auto" w:fill="FFFFFF"/>
          <w:lang w:eastAsia="ru-RU"/>
        </w:rPr>
        <w:t>организаци</w:t>
      </w:r>
      <w:r w:rsidR="00B01705">
        <w:rPr>
          <w:sz w:val="24"/>
          <w:szCs w:val="24"/>
          <w:shd w:val="clear" w:color="auto" w:fill="FFFFFF"/>
          <w:lang w:eastAsia="ru-RU"/>
        </w:rPr>
        <w:t>и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</w:t>
      </w:r>
      <w:r w:rsidR="00B01705" w:rsidRPr="006C5CAF">
        <w:rPr>
          <w:sz w:val="24"/>
          <w:szCs w:val="24"/>
          <w:shd w:val="clear" w:color="auto" w:fill="FFFFFF"/>
          <w:lang w:eastAsia="ru-RU"/>
        </w:rPr>
        <w:t xml:space="preserve">стажировки и </w:t>
      </w:r>
      <w:r w:rsidRPr="006C5CAF">
        <w:rPr>
          <w:sz w:val="24"/>
          <w:szCs w:val="24"/>
          <w:shd w:val="clear" w:color="auto" w:fill="FFFFFF"/>
          <w:lang w:eastAsia="ru-RU"/>
        </w:rPr>
        <w:t>временной трудовой занятости обучающихся.</w:t>
      </w: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 xml:space="preserve">Представители работодателей активно участвуют в качестве членов жюри и независимых экспертов профессиональных конкурсов, олимпиад, председателей </w:t>
      </w:r>
      <w:r w:rsidR="00CD1AA8">
        <w:rPr>
          <w:sz w:val="24"/>
          <w:szCs w:val="24"/>
          <w:shd w:val="clear" w:color="auto" w:fill="FFFFFF"/>
          <w:lang w:eastAsia="ru-RU"/>
        </w:rPr>
        <w:t>государственных</w:t>
      </w:r>
      <w:r w:rsidR="00CD1AA8" w:rsidRPr="006C5CAF">
        <w:rPr>
          <w:sz w:val="24"/>
          <w:szCs w:val="24"/>
          <w:shd w:val="clear" w:color="auto" w:fill="FFFFFF"/>
          <w:lang w:eastAsia="ru-RU"/>
        </w:rPr>
        <w:t xml:space="preserve"> </w:t>
      </w:r>
      <w:r w:rsidRPr="006C5CAF">
        <w:rPr>
          <w:sz w:val="24"/>
          <w:szCs w:val="24"/>
          <w:shd w:val="clear" w:color="auto" w:fill="FFFFFF"/>
          <w:lang w:eastAsia="ru-RU"/>
        </w:rPr>
        <w:t>экзаменационных комиссий. Участвуя в таких мероприятиях, руководители предприятий имеют возможность подбирать кадры, приглашать на стажировку, предлагать трудоустройство</w:t>
      </w:r>
      <w:r w:rsidR="00CD1AA8">
        <w:rPr>
          <w:sz w:val="24"/>
          <w:szCs w:val="24"/>
          <w:shd w:val="clear" w:color="auto" w:fill="FFFFFF"/>
          <w:lang w:eastAsia="ru-RU"/>
        </w:rPr>
        <w:t xml:space="preserve"> выпускникам</w:t>
      </w:r>
      <w:r w:rsidRPr="006C5CAF">
        <w:rPr>
          <w:sz w:val="24"/>
          <w:szCs w:val="24"/>
          <w:shd w:val="clear" w:color="auto" w:fill="FFFFFF"/>
          <w:lang w:eastAsia="ru-RU"/>
        </w:rPr>
        <w:t>.</w:t>
      </w: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 xml:space="preserve">Заведующие производственной практикой регулярно накапливают информационную базу данных по заявкам работодателей на обучающихся и выпускников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6C5CAF">
        <w:rPr>
          <w:sz w:val="24"/>
          <w:szCs w:val="24"/>
          <w:shd w:val="clear" w:color="auto" w:fill="FFFFFF"/>
          <w:lang w:eastAsia="ru-RU"/>
        </w:rPr>
        <w:t>ехникума.</w:t>
      </w: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>Заключено соглашение с Комитетом</w:t>
      </w:r>
      <w:r w:rsidR="00CD1AA8" w:rsidRPr="00CD1AA8">
        <w:rPr>
          <w:rFonts w:eastAsia="Calibri"/>
          <w:bCs/>
          <w:sz w:val="24"/>
          <w:szCs w:val="24"/>
        </w:rPr>
        <w:t xml:space="preserve"> </w:t>
      </w:r>
      <w:r w:rsidR="00CD1AA8" w:rsidRPr="00976C4E">
        <w:rPr>
          <w:rFonts w:eastAsia="Calibri"/>
          <w:bCs/>
          <w:sz w:val="24"/>
          <w:szCs w:val="24"/>
        </w:rPr>
        <w:t>Р</w:t>
      </w:r>
      <w:r w:rsidR="00CD1AA8">
        <w:rPr>
          <w:rFonts w:eastAsia="Calibri"/>
          <w:bCs/>
          <w:sz w:val="24"/>
          <w:szCs w:val="24"/>
        </w:rPr>
        <w:t xml:space="preserve">еспублики </w:t>
      </w:r>
      <w:r w:rsidR="00CD1AA8" w:rsidRPr="00976C4E">
        <w:rPr>
          <w:rFonts w:eastAsia="Calibri"/>
          <w:bCs/>
          <w:sz w:val="24"/>
          <w:szCs w:val="24"/>
        </w:rPr>
        <w:t>С</w:t>
      </w:r>
      <w:r w:rsidR="00CD1AA8">
        <w:rPr>
          <w:rFonts w:eastAsia="Calibri"/>
          <w:bCs/>
          <w:sz w:val="24"/>
          <w:szCs w:val="24"/>
        </w:rPr>
        <w:t xml:space="preserve">еверная </w:t>
      </w:r>
      <w:r w:rsidR="00CD1AA8" w:rsidRPr="00976C4E">
        <w:rPr>
          <w:rFonts w:eastAsia="Calibri"/>
          <w:bCs/>
          <w:sz w:val="24"/>
          <w:szCs w:val="24"/>
        </w:rPr>
        <w:t>О</w:t>
      </w:r>
      <w:r w:rsidR="00CD1AA8">
        <w:rPr>
          <w:rFonts w:eastAsia="Calibri"/>
          <w:bCs/>
          <w:sz w:val="24"/>
          <w:szCs w:val="24"/>
        </w:rPr>
        <w:t>сетия</w:t>
      </w:r>
      <w:r w:rsidR="00CD1AA8" w:rsidRPr="00976C4E">
        <w:rPr>
          <w:rFonts w:eastAsia="Calibri"/>
          <w:bCs/>
          <w:sz w:val="24"/>
          <w:szCs w:val="24"/>
        </w:rPr>
        <w:t>-Алания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</w:t>
      </w:r>
      <w:r w:rsidR="00CD1AA8">
        <w:rPr>
          <w:sz w:val="24"/>
          <w:szCs w:val="24"/>
          <w:shd w:val="clear" w:color="auto" w:fill="FFFFFF"/>
          <w:lang w:eastAsia="ru-RU"/>
        </w:rPr>
        <w:t xml:space="preserve">по 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занятости </w:t>
      </w:r>
      <w:r w:rsidR="00CD1AA8">
        <w:rPr>
          <w:sz w:val="24"/>
          <w:szCs w:val="24"/>
          <w:shd w:val="clear" w:color="auto" w:fill="FFFFFF"/>
          <w:lang w:eastAsia="ru-RU"/>
        </w:rPr>
        <w:t>населе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ния о предоставлении информации выпускникам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ехникума, нуждающимся в трудоустройстве. </w:t>
      </w: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 xml:space="preserve">Работодатели, в большинстве своем, дают хорошие отзывы о работе обучающихся и выпускников на своих предприятиях. Рекламаций за последние пять лет в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6C5CAF">
        <w:rPr>
          <w:sz w:val="24"/>
          <w:szCs w:val="24"/>
          <w:shd w:val="clear" w:color="auto" w:fill="FFFFFF"/>
          <w:lang w:eastAsia="ru-RU"/>
        </w:rPr>
        <w:t>ехникум не поступало. Отмечается особое внимание работодателей к личностно-деловым качествам выпускников.</w:t>
      </w:r>
    </w:p>
    <w:p w:rsidR="006C5CAF" w:rsidRPr="006C5CAF" w:rsidRDefault="006C5CAF" w:rsidP="00B01705">
      <w:pPr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C5CAF">
        <w:rPr>
          <w:sz w:val="24"/>
          <w:szCs w:val="24"/>
          <w:shd w:val="clear" w:color="auto" w:fill="FFFFFF"/>
          <w:lang w:eastAsia="ru-RU"/>
        </w:rPr>
        <w:t xml:space="preserve">Выпускники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ехникума зарекомендовали себя перспективными работниками, способными к развитию, карьерному продвижению, многие после </w:t>
      </w:r>
      <w:r w:rsidR="00CD1AA8">
        <w:rPr>
          <w:sz w:val="24"/>
          <w:szCs w:val="24"/>
          <w:shd w:val="clear" w:color="auto" w:fill="FFFFFF"/>
          <w:lang w:eastAsia="ru-RU"/>
        </w:rPr>
        <w:t>окончания обучения в Т</w:t>
      </w:r>
      <w:r w:rsidRPr="006C5CAF">
        <w:rPr>
          <w:sz w:val="24"/>
          <w:szCs w:val="24"/>
          <w:shd w:val="clear" w:color="auto" w:fill="FFFFFF"/>
          <w:lang w:eastAsia="ru-RU"/>
        </w:rPr>
        <w:t>ехникум</w:t>
      </w:r>
      <w:r w:rsidR="00CD1AA8">
        <w:rPr>
          <w:sz w:val="24"/>
          <w:szCs w:val="24"/>
          <w:shd w:val="clear" w:color="auto" w:fill="FFFFFF"/>
          <w:lang w:eastAsia="ru-RU"/>
        </w:rPr>
        <w:t>е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 п</w:t>
      </w:r>
      <w:r w:rsidR="00CD1AA8">
        <w:rPr>
          <w:sz w:val="24"/>
          <w:szCs w:val="24"/>
          <w:shd w:val="clear" w:color="auto" w:fill="FFFFFF"/>
          <w:lang w:eastAsia="ru-RU"/>
        </w:rPr>
        <w:t>оступ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ают </w:t>
      </w:r>
      <w:r w:rsidR="00CD1AA8">
        <w:rPr>
          <w:sz w:val="24"/>
          <w:szCs w:val="24"/>
          <w:shd w:val="clear" w:color="auto" w:fill="FFFFFF"/>
          <w:lang w:eastAsia="ru-RU"/>
        </w:rPr>
        <w:t xml:space="preserve">на </w:t>
      </w:r>
      <w:r w:rsidRPr="006C5CAF">
        <w:rPr>
          <w:sz w:val="24"/>
          <w:szCs w:val="24"/>
          <w:shd w:val="clear" w:color="auto" w:fill="FFFFFF"/>
          <w:lang w:eastAsia="ru-RU"/>
        </w:rPr>
        <w:t xml:space="preserve">обучение в </w:t>
      </w:r>
      <w:r w:rsidR="00CD1AA8">
        <w:rPr>
          <w:sz w:val="24"/>
          <w:szCs w:val="24"/>
          <w:shd w:val="clear" w:color="auto" w:fill="FFFFFF"/>
          <w:lang w:eastAsia="ru-RU"/>
        </w:rPr>
        <w:t>образовательные организации высшего образования</w:t>
      </w:r>
      <w:r w:rsidRPr="006C5CAF">
        <w:rPr>
          <w:sz w:val="24"/>
          <w:szCs w:val="24"/>
          <w:shd w:val="clear" w:color="auto" w:fill="FFFFFF"/>
          <w:lang w:eastAsia="ru-RU"/>
        </w:rPr>
        <w:t>.</w:t>
      </w:r>
    </w:p>
    <w:p w:rsidR="00F3283B" w:rsidRDefault="00F3283B" w:rsidP="00B01705">
      <w:pPr>
        <w:ind w:right="-7" w:firstLine="709"/>
        <w:jc w:val="both"/>
        <w:rPr>
          <w:rFonts w:eastAsia="Calibri"/>
          <w:sz w:val="24"/>
          <w:szCs w:val="24"/>
        </w:rPr>
      </w:pPr>
      <w:r w:rsidRPr="00642600">
        <w:rPr>
          <w:rFonts w:eastAsia="Calibri"/>
          <w:sz w:val="24"/>
          <w:szCs w:val="24"/>
        </w:rPr>
        <w:t xml:space="preserve">Трудоустройство выпускников </w:t>
      </w:r>
      <w:r w:rsidR="00CD1AA8">
        <w:rPr>
          <w:rFonts w:eastAsia="Calibri"/>
          <w:sz w:val="24"/>
          <w:szCs w:val="24"/>
        </w:rPr>
        <w:t>Т</w:t>
      </w:r>
      <w:r w:rsidRPr="00642600">
        <w:rPr>
          <w:rFonts w:eastAsia="Calibri"/>
          <w:sz w:val="24"/>
          <w:szCs w:val="24"/>
        </w:rPr>
        <w:t>ехникум</w:t>
      </w:r>
      <w:r w:rsidR="00CD1AA8">
        <w:rPr>
          <w:rFonts w:eastAsia="Calibri"/>
          <w:sz w:val="24"/>
          <w:szCs w:val="24"/>
        </w:rPr>
        <w:t>а</w:t>
      </w:r>
      <w:r w:rsidRPr="00642600">
        <w:rPr>
          <w:rFonts w:eastAsia="Calibri"/>
          <w:sz w:val="24"/>
          <w:szCs w:val="24"/>
        </w:rPr>
        <w:t xml:space="preserve"> по специальностям и профессиям составляет: </w:t>
      </w:r>
    </w:p>
    <w:p w:rsidR="00CD1AA8" w:rsidRDefault="00CD1AA8" w:rsidP="00B01705">
      <w:pPr>
        <w:ind w:right="-7" w:firstLine="709"/>
        <w:jc w:val="both"/>
        <w:rPr>
          <w:rFonts w:eastAsia="Calibri"/>
          <w:sz w:val="24"/>
          <w:szCs w:val="24"/>
        </w:rPr>
      </w:pPr>
    </w:p>
    <w:p w:rsidR="00AA32AB" w:rsidRPr="00642600" w:rsidRDefault="00AA32AB" w:rsidP="00B01705">
      <w:pPr>
        <w:ind w:right="-7" w:firstLine="709"/>
        <w:jc w:val="both"/>
        <w:rPr>
          <w:rFonts w:eastAsia="Calibr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268"/>
        <w:gridCol w:w="2268"/>
        <w:gridCol w:w="1276"/>
      </w:tblGrid>
      <w:tr w:rsidR="00F3283B" w:rsidRPr="00642600" w:rsidTr="00F328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Трудоустройство по профилю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Трудоустройство не по профилю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%</w:t>
            </w:r>
          </w:p>
        </w:tc>
      </w:tr>
      <w:tr w:rsidR="00F3283B" w:rsidRPr="00642600" w:rsidTr="00F328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54,33</w:t>
            </w:r>
          </w:p>
        </w:tc>
      </w:tr>
      <w:tr w:rsidR="00F3283B" w:rsidRPr="00642600" w:rsidTr="00F328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55,63</w:t>
            </w:r>
          </w:p>
        </w:tc>
      </w:tr>
      <w:tr w:rsidR="00F3283B" w:rsidRPr="00642600" w:rsidTr="00F328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color w:val="000000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  <w:lang w:val="en-US"/>
              </w:rPr>
              <w:t>2021</w:t>
            </w:r>
            <w:r w:rsidRPr="0064260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color w:val="000000"/>
                <w:sz w:val="24"/>
                <w:szCs w:val="24"/>
              </w:rPr>
            </w:pPr>
            <w:r w:rsidRPr="00642600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sz w:val="24"/>
                <w:szCs w:val="24"/>
              </w:rPr>
            </w:pPr>
            <w:r w:rsidRPr="00642600">
              <w:rPr>
                <w:rFonts w:eastAsia="Calibri"/>
                <w:sz w:val="24"/>
                <w:szCs w:val="24"/>
              </w:rPr>
              <w:t>41</w:t>
            </w:r>
          </w:p>
        </w:tc>
      </w:tr>
      <w:tr w:rsidR="00F3283B" w:rsidRPr="00642600" w:rsidTr="00F328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2600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3B" w:rsidRPr="00642600" w:rsidRDefault="00F3283B" w:rsidP="00B01705">
            <w:pPr>
              <w:ind w:right="-8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2600">
              <w:rPr>
                <w:rFonts w:eastAsia="Calibri"/>
                <w:b/>
                <w:bCs/>
                <w:sz w:val="24"/>
                <w:szCs w:val="24"/>
              </w:rPr>
              <w:t>51,9</w:t>
            </w:r>
          </w:p>
        </w:tc>
      </w:tr>
    </w:tbl>
    <w:p w:rsidR="00F3283B" w:rsidRPr="00642600" w:rsidRDefault="00F3283B" w:rsidP="00B01705">
      <w:pPr>
        <w:ind w:right="-87"/>
        <w:jc w:val="center"/>
        <w:rPr>
          <w:rFonts w:eastAsia="Calibri"/>
          <w:sz w:val="24"/>
          <w:szCs w:val="24"/>
        </w:rPr>
      </w:pPr>
    </w:p>
    <w:p w:rsidR="00F3283B" w:rsidRPr="00642600" w:rsidRDefault="00F3283B" w:rsidP="00B01705">
      <w:pPr>
        <w:ind w:right="-87"/>
        <w:jc w:val="both"/>
        <w:rPr>
          <w:rFonts w:eastAsia="Calibri"/>
          <w:sz w:val="24"/>
          <w:szCs w:val="24"/>
        </w:rPr>
      </w:pPr>
      <w:r w:rsidRPr="00642600">
        <w:rPr>
          <w:rFonts w:eastAsia="Calibri"/>
          <w:sz w:val="24"/>
          <w:szCs w:val="24"/>
        </w:rPr>
        <w:t xml:space="preserve">Трудоустройство – </w:t>
      </w:r>
      <w:r w:rsidRPr="00642600">
        <w:rPr>
          <w:rFonts w:eastAsia="Calibri"/>
          <w:bCs/>
          <w:sz w:val="24"/>
          <w:szCs w:val="24"/>
        </w:rPr>
        <w:t>51,9 %,</w:t>
      </w:r>
      <w:r w:rsidRPr="00642600">
        <w:rPr>
          <w:rFonts w:eastAsia="Calibri"/>
          <w:sz w:val="24"/>
          <w:szCs w:val="24"/>
        </w:rPr>
        <w:t xml:space="preserve"> в т.ч.:</w:t>
      </w:r>
    </w:p>
    <w:p w:rsidR="00F3283B" w:rsidRPr="00642600" w:rsidRDefault="00F3283B" w:rsidP="00B01705">
      <w:pPr>
        <w:ind w:right="-87"/>
        <w:jc w:val="both"/>
        <w:rPr>
          <w:rFonts w:eastAsia="Calibri"/>
          <w:sz w:val="24"/>
          <w:szCs w:val="24"/>
        </w:rPr>
      </w:pPr>
      <w:r w:rsidRPr="00642600">
        <w:rPr>
          <w:rFonts w:eastAsia="Calibri"/>
          <w:sz w:val="24"/>
          <w:szCs w:val="24"/>
        </w:rPr>
        <w:t>трудоустройство по профилю – 45,9 %</w:t>
      </w:r>
    </w:p>
    <w:p w:rsidR="00F3283B" w:rsidRDefault="00F3283B" w:rsidP="00B01705">
      <w:pPr>
        <w:ind w:right="-87"/>
        <w:jc w:val="both"/>
        <w:rPr>
          <w:rFonts w:eastAsia="Calibri"/>
          <w:sz w:val="24"/>
          <w:szCs w:val="24"/>
        </w:rPr>
      </w:pPr>
      <w:r w:rsidRPr="00642600">
        <w:rPr>
          <w:rFonts w:eastAsia="Calibri"/>
          <w:sz w:val="24"/>
          <w:szCs w:val="24"/>
        </w:rPr>
        <w:t>трудоустройство не по профилю –6 %</w:t>
      </w:r>
      <w:r w:rsidR="00F74F92">
        <w:rPr>
          <w:rFonts w:eastAsia="Calibri"/>
          <w:sz w:val="24"/>
          <w:szCs w:val="24"/>
        </w:rPr>
        <w:t>.</w:t>
      </w:r>
    </w:p>
    <w:p w:rsidR="00CD1AA8" w:rsidRDefault="00CD1AA8" w:rsidP="00B01705">
      <w:pPr>
        <w:ind w:right="-87"/>
        <w:jc w:val="both"/>
        <w:rPr>
          <w:rFonts w:eastAsia="Calibri"/>
          <w:sz w:val="24"/>
          <w:szCs w:val="24"/>
        </w:rPr>
      </w:pPr>
    </w:p>
    <w:p w:rsidR="00F74F92" w:rsidRDefault="00F74F92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4F92">
        <w:rPr>
          <w:rFonts w:ascii="Times New Roman" w:hAnsi="Times New Roman" w:cs="Times New Roman"/>
          <w:color w:val="auto"/>
          <w:sz w:val="24"/>
          <w:szCs w:val="24"/>
        </w:rPr>
        <w:t>Социальные партнеры</w:t>
      </w:r>
    </w:p>
    <w:p w:rsidR="00CD1AA8" w:rsidRPr="00CD1AA8" w:rsidRDefault="00CD1AA8" w:rsidP="00CD1AA8"/>
    <w:p w:rsidR="00F74F92" w:rsidRDefault="00F74F92" w:rsidP="00B01705">
      <w:pPr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BA4E1B">
        <w:rPr>
          <w:sz w:val="24"/>
          <w:szCs w:val="24"/>
          <w:shd w:val="clear" w:color="auto" w:fill="FFFFFF"/>
          <w:lang w:eastAsia="ru-RU"/>
        </w:rPr>
        <w:t xml:space="preserve">С социальными партнерами заключены долгосрочные договоры о сотрудничестве. Взаимоотношения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BA4E1B">
        <w:rPr>
          <w:sz w:val="24"/>
          <w:szCs w:val="24"/>
          <w:shd w:val="clear" w:color="auto" w:fill="FFFFFF"/>
          <w:lang w:eastAsia="ru-RU"/>
        </w:rPr>
        <w:t xml:space="preserve">ехникума и предприятий строятся на принципах сотрудничества и партнерства. Предприятия принимают участие в разработке рабочих программ, контрольно-оценочных средств, программ государственной итоговой аттестации, в проведении аттестации </w:t>
      </w:r>
      <w:r w:rsidRPr="00BA4E1B">
        <w:rPr>
          <w:sz w:val="24"/>
          <w:szCs w:val="24"/>
          <w:lang w:eastAsia="ru-RU"/>
        </w:rPr>
        <w:t>обучающихся</w:t>
      </w:r>
      <w:r w:rsidRPr="00BA4E1B">
        <w:rPr>
          <w:sz w:val="24"/>
          <w:szCs w:val="24"/>
          <w:shd w:val="clear" w:color="auto" w:fill="FFFFFF"/>
          <w:lang w:eastAsia="ru-RU"/>
        </w:rPr>
        <w:t xml:space="preserve"> на присвоение </w:t>
      </w:r>
      <w:r w:rsidR="00CD1AA8">
        <w:rPr>
          <w:sz w:val="24"/>
          <w:szCs w:val="24"/>
          <w:shd w:val="clear" w:color="auto" w:fill="FFFFFF"/>
          <w:lang w:eastAsia="ru-RU"/>
        </w:rPr>
        <w:t>квалификац</w:t>
      </w:r>
      <w:r w:rsidRPr="00BA4E1B">
        <w:rPr>
          <w:sz w:val="24"/>
          <w:szCs w:val="24"/>
          <w:shd w:val="clear" w:color="auto" w:fill="FFFFFF"/>
          <w:lang w:eastAsia="ru-RU"/>
        </w:rPr>
        <w:t xml:space="preserve">ии, в работе государственных </w:t>
      </w:r>
      <w:r w:rsidR="00CD1AA8">
        <w:rPr>
          <w:sz w:val="24"/>
          <w:szCs w:val="24"/>
          <w:shd w:val="clear" w:color="auto" w:fill="FFFFFF"/>
          <w:lang w:eastAsia="ru-RU"/>
        </w:rPr>
        <w:t>экзамен</w:t>
      </w:r>
      <w:r w:rsidRPr="00BA4E1B">
        <w:rPr>
          <w:sz w:val="24"/>
          <w:szCs w:val="24"/>
          <w:shd w:val="clear" w:color="auto" w:fill="FFFFFF"/>
          <w:lang w:eastAsia="ru-RU"/>
        </w:rPr>
        <w:t xml:space="preserve">ационных комиссий, назначении именных стипендий, ярмарке вакансий и открытых мероприятиях </w:t>
      </w:r>
      <w:r w:rsidR="00CD1AA8">
        <w:rPr>
          <w:sz w:val="24"/>
          <w:szCs w:val="24"/>
          <w:shd w:val="clear" w:color="auto" w:fill="FFFFFF"/>
          <w:lang w:eastAsia="ru-RU"/>
        </w:rPr>
        <w:t>Т</w:t>
      </w:r>
      <w:r w:rsidRPr="00BA4E1B">
        <w:rPr>
          <w:sz w:val="24"/>
          <w:szCs w:val="24"/>
          <w:shd w:val="clear" w:color="auto" w:fill="FFFFFF"/>
          <w:lang w:eastAsia="ru-RU"/>
        </w:rPr>
        <w:t>ехникума</w:t>
      </w:r>
      <w:r w:rsidR="00CD1AA8">
        <w:rPr>
          <w:sz w:val="24"/>
          <w:szCs w:val="24"/>
          <w:shd w:val="clear" w:color="auto" w:fill="FFFFFF"/>
          <w:lang w:eastAsia="ru-RU"/>
        </w:rPr>
        <w:t>:</w:t>
      </w:r>
    </w:p>
    <w:p w:rsidR="00CD1AA8" w:rsidRPr="00BA4E1B" w:rsidRDefault="00CD1AA8" w:rsidP="00B01705">
      <w:pPr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4111"/>
        <w:gridCol w:w="1701"/>
        <w:gridCol w:w="3544"/>
      </w:tblGrid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autoSpaceDE w:val="0"/>
              <w:autoSpaceDN w:val="0"/>
              <w:adjustRightInd w:val="0"/>
              <w:ind w:left="68"/>
              <w:jc w:val="center"/>
              <w:rPr>
                <w:rStyle w:val="12"/>
                <w:b/>
                <w:sz w:val="24"/>
                <w:szCs w:val="24"/>
              </w:rPr>
            </w:pPr>
            <w:r w:rsidRPr="008B166C">
              <w:rPr>
                <w:rStyle w:val="12"/>
                <w:b/>
                <w:sz w:val="24"/>
                <w:szCs w:val="24"/>
              </w:rPr>
              <w:t>Профессия / специальность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jc w:val="center"/>
              <w:rPr>
                <w:b/>
                <w:sz w:val="24"/>
                <w:szCs w:val="24"/>
              </w:rPr>
            </w:pPr>
            <w:r w:rsidRPr="008B166C">
              <w:rPr>
                <w:b/>
                <w:sz w:val="24"/>
                <w:szCs w:val="24"/>
              </w:rPr>
              <w:t>Предприятие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jc w:val="center"/>
              <w:rPr>
                <w:b/>
                <w:sz w:val="24"/>
                <w:szCs w:val="24"/>
              </w:rPr>
            </w:pPr>
            <w:r w:rsidRPr="008B166C">
              <w:rPr>
                <w:b/>
                <w:sz w:val="24"/>
                <w:szCs w:val="24"/>
              </w:rPr>
              <w:t>Ф.И.О. руководителя предприятия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autoSpaceDE w:val="0"/>
              <w:autoSpaceDN w:val="0"/>
              <w:adjustRightInd w:val="0"/>
              <w:ind w:left="68"/>
              <w:rPr>
                <w:sz w:val="24"/>
                <w:szCs w:val="24"/>
              </w:rPr>
            </w:pPr>
            <w:r w:rsidRPr="008B166C">
              <w:rPr>
                <w:rStyle w:val="12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r w:rsidRPr="008B166C">
              <w:rPr>
                <w:sz w:val="24"/>
                <w:szCs w:val="24"/>
              </w:rPr>
              <w:t>ООО</w:t>
            </w:r>
            <w:r w:rsidR="00CD1AA8">
              <w:rPr>
                <w:sz w:val="24"/>
                <w:szCs w:val="24"/>
              </w:rPr>
              <w:t xml:space="preserve"> </w:t>
            </w:r>
            <w:r w:rsidRPr="008B166C">
              <w:rPr>
                <w:sz w:val="24"/>
                <w:szCs w:val="24"/>
              </w:rPr>
              <w:t>«</w:t>
            </w:r>
            <w:proofErr w:type="gramStart"/>
            <w:r w:rsidRPr="008B166C">
              <w:rPr>
                <w:sz w:val="24"/>
                <w:szCs w:val="24"/>
                <w:lang w:val="en-US"/>
              </w:rPr>
              <w:t>E</w:t>
            </w:r>
            <w:proofErr w:type="gramEnd"/>
            <w:r w:rsidRPr="008B166C">
              <w:rPr>
                <w:sz w:val="24"/>
                <w:szCs w:val="24"/>
              </w:rPr>
              <w:t>З»</w:t>
            </w:r>
          </w:p>
          <w:p w:rsidR="00F74F92" w:rsidRPr="008B166C" w:rsidRDefault="00F74F92" w:rsidP="00CD1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proofErr w:type="spellStart"/>
            <w:r w:rsidRPr="008B166C">
              <w:rPr>
                <w:sz w:val="24"/>
                <w:szCs w:val="24"/>
              </w:rPr>
              <w:t>Баскаев</w:t>
            </w:r>
            <w:proofErr w:type="spellEnd"/>
            <w:r w:rsidRPr="008B166C">
              <w:rPr>
                <w:sz w:val="24"/>
                <w:szCs w:val="24"/>
              </w:rPr>
              <w:t xml:space="preserve"> </w:t>
            </w:r>
            <w:proofErr w:type="spellStart"/>
            <w:r w:rsidRPr="008B166C">
              <w:rPr>
                <w:sz w:val="24"/>
                <w:szCs w:val="24"/>
              </w:rPr>
              <w:t>Заурбек</w:t>
            </w:r>
            <w:proofErr w:type="spellEnd"/>
            <w:r w:rsidRPr="008B166C">
              <w:rPr>
                <w:sz w:val="24"/>
                <w:szCs w:val="24"/>
              </w:rPr>
              <w:t xml:space="preserve"> </w:t>
            </w:r>
            <w:proofErr w:type="spellStart"/>
            <w:r w:rsidRPr="008B166C">
              <w:rPr>
                <w:sz w:val="24"/>
                <w:szCs w:val="24"/>
              </w:rPr>
              <w:t>Таймуразович</w:t>
            </w:r>
            <w:proofErr w:type="spellEnd"/>
            <w:r w:rsidRPr="008B166C">
              <w:rPr>
                <w:sz w:val="24"/>
                <w:szCs w:val="24"/>
              </w:rPr>
              <w:t>, 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rPr>
                <w:rStyle w:val="12"/>
                <w:sz w:val="24"/>
                <w:szCs w:val="24"/>
              </w:rPr>
            </w:pPr>
            <w:r w:rsidRPr="008B166C">
              <w:rPr>
                <w:rStyle w:val="12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хозяйства.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rPr>
                <w:rStyle w:val="12"/>
                <w:sz w:val="24"/>
                <w:szCs w:val="24"/>
              </w:rPr>
            </w:pPr>
            <w:r w:rsidRPr="008B166C">
              <w:rPr>
                <w:rStyle w:val="12"/>
                <w:sz w:val="24"/>
                <w:szCs w:val="24"/>
              </w:rPr>
              <w:t>ИП И.Д.Бояркина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Бояркина Ирина Дмитриевна</w:t>
            </w:r>
          </w:p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highlight w:val="cyan"/>
                <w:bdr w:val="none" w:sz="0" w:space="0" w:color="auto" w:frame="1"/>
                <w:lang w:eastAsia="ru-RU"/>
              </w:rPr>
            </w:pP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09.01.03 Мастер по обработке цифровой информации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ИП Боциев Эдуард Русланович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Боциев Эдуард Русланович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8B166C">
              <w:rPr>
                <w:sz w:val="24"/>
                <w:szCs w:val="24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170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ООО</w:t>
            </w:r>
            <w:r w:rsidR="00CD1AA8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«Вира»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Гутнов</w:t>
            </w:r>
            <w:proofErr w:type="spellEnd"/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 </w:t>
            </w:r>
            <w:proofErr w:type="spellStart"/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Маирбекович</w:t>
            </w:r>
            <w:proofErr w:type="spellEnd"/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ind w:right="-108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ООО </w:t>
            </w:r>
            <w:r w:rsidR="00CD1AA8">
              <w:rPr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Алания»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B166C">
              <w:rPr>
                <w:sz w:val="24"/>
                <w:szCs w:val="24"/>
                <w:lang w:eastAsia="ru-RU"/>
              </w:rPr>
              <w:t>Келехсаев</w:t>
            </w:r>
            <w:proofErr w:type="spellEnd"/>
            <w:r w:rsidRPr="008B166C">
              <w:rPr>
                <w:sz w:val="24"/>
                <w:szCs w:val="24"/>
                <w:lang w:eastAsia="ru-RU"/>
              </w:rPr>
              <w:t xml:space="preserve"> Сослан </w:t>
            </w:r>
            <w:proofErr w:type="spellStart"/>
            <w:r w:rsidRPr="008B166C">
              <w:rPr>
                <w:sz w:val="24"/>
                <w:szCs w:val="24"/>
                <w:lang w:eastAsia="ru-RU"/>
              </w:rPr>
              <w:t>Ушангович</w:t>
            </w:r>
            <w:proofErr w:type="spellEnd"/>
            <w:r w:rsidRPr="008B166C">
              <w:rPr>
                <w:sz w:val="24"/>
                <w:szCs w:val="24"/>
                <w:lang w:eastAsia="ru-RU"/>
              </w:rPr>
              <w:t>,</w:t>
            </w:r>
          </w:p>
          <w:p w:rsidR="00F74F92" w:rsidRPr="008B166C" w:rsidRDefault="00F74F92" w:rsidP="00CD1AA8">
            <w:pPr>
              <w:rPr>
                <w:sz w:val="24"/>
                <w:szCs w:val="24"/>
                <w:lang w:eastAsia="ru-RU"/>
              </w:rPr>
            </w:pPr>
            <w:r w:rsidRPr="008B166C">
              <w:rPr>
                <w:sz w:val="24"/>
                <w:szCs w:val="24"/>
                <w:lang w:eastAsia="ru-RU"/>
              </w:rPr>
              <w:t xml:space="preserve"> ген. 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23.01.07 Машинист крана (крановщик)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ПП СРО РОСА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  <w:lang w:eastAsia="ru-RU"/>
              </w:rPr>
            </w:pPr>
            <w:r w:rsidRPr="008B16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66C">
              <w:rPr>
                <w:sz w:val="24"/>
                <w:szCs w:val="24"/>
                <w:lang w:eastAsia="ru-RU"/>
              </w:rPr>
              <w:t>Кудзоев</w:t>
            </w:r>
            <w:proofErr w:type="spellEnd"/>
            <w:r w:rsidRPr="008B166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66C">
              <w:rPr>
                <w:sz w:val="24"/>
                <w:szCs w:val="24"/>
                <w:lang w:eastAsia="ru-RU"/>
              </w:rPr>
              <w:t>Фидар</w:t>
            </w:r>
            <w:proofErr w:type="spellEnd"/>
            <w:r w:rsidRPr="008B166C">
              <w:rPr>
                <w:sz w:val="24"/>
                <w:szCs w:val="24"/>
                <w:lang w:eastAsia="ru-RU"/>
              </w:rPr>
              <w:t xml:space="preserve"> Георгиевич, </w:t>
            </w:r>
          </w:p>
          <w:p w:rsidR="00F74F92" w:rsidRPr="008B166C" w:rsidRDefault="00F74F92" w:rsidP="00CD1AA8">
            <w:pPr>
              <w:rPr>
                <w:sz w:val="24"/>
                <w:szCs w:val="24"/>
                <w:lang w:eastAsia="ru-RU"/>
              </w:rPr>
            </w:pPr>
            <w:r w:rsidRPr="008B166C">
              <w:rPr>
                <w:sz w:val="24"/>
                <w:szCs w:val="24"/>
                <w:lang w:eastAsia="ru-RU"/>
              </w:rPr>
              <w:t>ген. 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rPr>
                <w:rStyle w:val="12"/>
                <w:sz w:val="24"/>
                <w:szCs w:val="24"/>
              </w:rPr>
            </w:pPr>
          </w:p>
          <w:p w:rsidR="00F74F92" w:rsidRPr="008B166C" w:rsidRDefault="00F74F92" w:rsidP="00CD1AA8">
            <w:pPr>
              <w:rPr>
                <w:sz w:val="24"/>
                <w:szCs w:val="24"/>
              </w:rPr>
            </w:pPr>
            <w:r w:rsidRPr="008B166C">
              <w:rPr>
                <w:rStyle w:val="12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</w:rPr>
              <w:t>ОАО «Автоколонна 1210»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proofErr w:type="spellStart"/>
            <w:r w:rsidRPr="008B166C">
              <w:rPr>
                <w:sz w:val="24"/>
                <w:szCs w:val="24"/>
              </w:rPr>
              <w:t>Ахполов</w:t>
            </w:r>
            <w:proofErr w:type="spellEnd"/>
            <w:r w:rsidRPr="008B166C">
              <w:rPr>
                <w:sz w:val="24"/>
                <w:szCs w:val="24"/>
              </w:rPr>
              <w:t xml:space="preserve"> Чермен </w:t>
            </w:r>
            <w:proofErr w:type="spellStart"/>
            <w:r w:rsidRPr="008B166C">
              <w:rPr>
                <w:sz w:val="24"/>
                <w:szCs w:val="24"/>
              </w:rPr>
              <w:t>Мурадиевич</w:t>
            </w:r>
            <w:proofErr w:type="spellEnd"/>
          </w:p>
          <w:p w:rsidR="00F74F92" w:rsidRPr="008B166C" w:rsidRDefault="00F74F92" w:rsidP="00CD1AA8">
            <w:pPr>
              <w:rPr>
                <w:sz w:val="24"/>
                <w:szCs w:val="24"/>
              </w:rPr>
            </w:pPr>
            <w:r w:rsidRPr="008B166C">
              <w:rPr>
                <w:sz w:val="24"/>
                <w:szCs w:val="24"/>
              </w:rPr>
              <w:t>главный инженер</w:t>
            </w:r>
            <w:r w:rsidRPr="008B166C">
              <w:rPr>
                <w:sz w:val="24"/>
                <w:szCs w:val="24"/>
              </w:rPr>
              <w:softHyphen/>
              <w:t>;</w:t>
            </w:r>
          </w:p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8B166C">
              <w:rPr>
                <w:sz w:val="24"/>
                <w:szCs w:val="24"/>
              </w:rPr>
              <w:t>Татраев</w:t>
            </w:r>
            <w:proofErr w:type="spellEnd"/>
            <w:r w:rsidRPr="008B166C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8B166C">
              <w:rPr>
                <w:sz w:val="24"/>
                <w:szCs w:val="24"/>
              </w:rPr>
              <w:t>Тасолтанович</w:t>
            </w:r>
            <w:proofErr w:type="spellEnd"/>
            <w:r w:rsidRPr="008B166C">
              <w:rPr>
                <w:sz w:val="24"/>
                <w:szCs w:val="24"/>
              </w:rPr>
              <w:t xml:space="preserve">, </w:t>
            </w:r>
          </w:p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8B166C">
              <w:rPr>
                <w:sz w:val="24"/>
                <w:szCs w:val="24"/>
              </w:rPr>
              <w:t>ген. 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66C">
              <w:rPr>
                <w:sz w:val="24"/>
                <w:szCs w:val="24"/>
                <w:bdr w:val="none" w:sz="0" w:space="0" w:color="auto" w:frame="1"/>
                <w:lang w:eastAsia="ru-RU"/>
              </w:rPr>
              <w:t>43.01.02 Парикмахер 2 курс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r w:rsidRPr="008B166C">
              <w:rPr>
                <w:sz w:val="24"/>
                <w:szCs w:val="24"/>
              </w:rPr>
              <w:t>ООО «Альфа»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proofErr w:type="spellStart"/>
            <w:r w:rsidRPr="008B166C">
              <w:rPr>
                <w:sz w:val="24"/>
                <w:szCs w:val="24"/>
              </w:rPr>
              <w:t>Битаров</w:t>
            </w:r>
            <w:proofErr w:type="spellEnd"/>
            <w:r w:rsidRPr="008B166C">
              <w:rPr>
                <w:sz w:val="24"/>
                <w:szCs w:val="24"/>
              </w:rPr>
              <w:t xml:space="preserve"> А.Ш., директор</w:t>
            </w:r>
          </w:p>
        </w:tc>
      </w:tr>
      <w:tr w:rsidR="00F74F92" w:rsidRPr="008B166C" w:rsidTr="00E15B11">
        <w:trPr>
          <w:trHeight w:val="20"/>
        </w:trPr>
        <w:tc>
          <w:tcPr>
            <w:tcW w:w="4111" w:type="dxa"/>
          </w:tcPr>
          <w:p w:rsidR="00F74F92" w:rsidRPr="008B166C" w:rsidRDefault="00F74F92" w:rsidP="00CD1A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66C">
              <w:rPr>
                <w:rStyle w:val="12"/>
                <w:sz w:val="24"/>
                <w:szCs w:val="24"/>
              </w:rPr>
              <w:t>43.02.13 Технология парикмахерского искусства. 4 курс</w:t>
            </w:r>
          </w:p>
        </w:tc>
        <w:tc>
          <w:tcPr>
            <w:tcW w:w="1701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r w:rsidRPr="008B166C">
              <w:rPr>
                <w:sz w:val="24"/>
                <w:szCs w:val="24"/>
              </w:rPr>
              <w:t>ООО «ИРД»</w:t>
            </w:r>
          </w:p>
        </w:tc>
        <w:tc>
          <w:tcPr>
            <w:tcW w:w="3544" w:type="dxa"/>
          </w:tcPr>
          <w:p w:rsidR="00F74F92" w:rsidRPr="008B166C" w:rsidRDefault="00F74F92" w:rsidP="00CD1AA8">
            <w:pPr>
              <w:rPr>
                <w:sz w:val="24"/>
                <w:szCs w:val="24"/>
              </w:rPr>
            </w:pPr>
            <w:proofErr w:type="spellStart"/>
            <w:r w:rsidRPr="008B166C">
              <w:rPr>
                <w:sz w:val="24"/>
                <w:szCs w:val="24"/>
              </w:rPr>
              <w:t>Кудаков</w:t>
            </w:r>
            <w:proofErr w:type="spellEnd"/>
            <w:r w:rsidRPr="008B166C">
              <w:rPr>
                <w:sz w:val="24"/>
                <w:szCs w:val="24"/>
              </w:rPr>
              <w:t xml:space="preserve"> Валерий Михайлович, директор</w:t>
            </w:r>
          </w:p>
        </w:tc>
      </w:tr>
    </w:tbl>
    <w:p w:rsidR="00F74F92" w:rsidRPr="00F74F92" w:rsidRDefault="00F74F92" w:rsidP="00B01705">
      <w:pPr>
        <w:ind w:left="360"/>
        <w:rPr>
          <w:sz w:val="27"/>
          <w:szCs w:val="27"/>
        </w:rPr>
      </w:pPr>
    </w:p>
    <w:p w:rsidR="00F74F92" w:rsidRDefault="00F74F92" w:rsidP="00B01705">
      <w:pPr>
        <w:ind w:firstLine="709"/>
        <w:jc w:val="both"/>
        <w:rPr>
          <w:sz w:val="24"/>
          <w:szCs w:val="24"/>
        </w:rPr>
      </w:pPr>
      <w:r w:rsidRPr="00BA4E1B">
        <w:rPr>
          <w:sz w:val="24"/>
          <w:szCs w:val="24"/>
        </w:rPr>
        <w:t>В соответствии с приказом Министерства образования и науки Р</w:t>
      </w:r>
      <w:r w:rsidR="00CD1AA8">
        <w:rPr>
          <w:sz w:val="24"/>
          <w:szCs w:val="24"/>
        </w:rPr>
        <w:t xml:space="preserve">еспублики </w:t>
      </w:r>
      <w:r w:rsidRPr="00BA4E1B">
        <w:rPr>
          <w:sz w:val="24"/>
          <w:szCs w:val="24"/>
        </w:rPr>
        <w:t>С</w:t>
      </w:r>
      <w:r w:rsidR="00CD1AA8">
        <w:rPr>
          <w:sz w:val="24"/>
          <w:szCs w:val="24"/>
        </w:rPr>
        <w:t xml:space="preserve">еверная </w:t>
      </w:r>
      <w:r w:rsidRPr="00BA4E1B">
        <w:rPr>
          <w:sz w:val="24"/>
          <w:szCs w:val="24"/>
        </w:rPr>
        <w:t>О</w:t>
      </w:r>
      <w:r w:rsidR="00CD1AA8">
        <w:rPr>
          <w:sz w:val="24"/>
          <w:szCs w:val="24"/>
        </w:rPr>
        <w:t>сетия</w:t>
      </w:r>
      <w:r w:rsidRPr="00BA4E1B">
        <w:rPr>
          <w:sz w:val="24"/>
          <w:szCs w:val="24"/>
        </w:rPr>
        <w:t>-Алания от 19.10.2020 № 718 «</w:t>
      </w:r>
      <w:r w:rsidRPr="00BA4E1B">
        <w:rPr>
          <w:sz w:val="24"/>
          <w:szCs w:val="24"/>
          <w:lang w:eastAsia="ru-RU"/>
        </w:rPr>
        <w:t xml:space="preserve">О порядке организации дуального обучения и наставничества» </w:t>
      </w:r>
      <w:r w:rsidRPr="00BA4E1B">
        <w:rPr>
          <w:sz w:val="24"/>
          <w:szCs w:val="24"/>
        </w:rPr>
        <w:t xml:space="preserve">в 2020-2021 годах </w:t>
      </w:r>
      <w:r w:rsidR="004309BD">
        <w:rPr>
          <w:sz w:val="24"/>
          <w:szCs w:val="24"/>
        </w:rPr>
        <w:t>Т</w:t>
      </w:r>
      <w:r w:rsidRPr="00BA4E1B">
        <w:rPr>
          <w:sz w:val="24"/>
          <w:szCs w:val="24"/>
        </w:rPr>
        <w:t>ехникумом разработаны программы, нормативные акты, заключены договора с хозяйствующими субъектами:</w:t>
      </w:r>
    </w:p>
    <w:p w:rsidR="00B53271" w:rsidRPr="001566E0" w:rsidRDefault="00B53271" w:rsidP="00B01705">
      <w:pPr>
        <w:ind w:firstLine="709"/>
        <w:jc w:val="both"/>
        <w:rPr>
          <w:b/>
          <w:sz w:val="24"/>
          <w:szCs w:val="24"/>
        </w:rPr>
      </w:pPr>
    </w:p>
    <w:p w:rsidR="00F74F92" w:rsidRPr="00F74F92" w:rsidRDefault="00F74F92" w:rsidP="00B01705">
      <w:pPr>
        <w:tabs>
          <w:tab w:val="left" w:pos="0"/>
        </w:tabs>
        <w:ind w:left="360"/>
        <w:rPr>
          <w:sz w:val="12"/>
          <w:szCs w:val="27"/>
          <w:shd w:val="clear" w:color="auto" w:fill="FFFFFF"/>
          <w:lang w:eastAsia="ru-RU"/>
        </w:rPr>
      </w:pPr>
      <w:r w:rsidRPr="00F74F92">
        <w:rPr>
          <w:sz w:val="27"/>
          <w:szCs w:val="27"/>
          <w:shd w:val="clear" w:color="auto" w:fill="FFFFFF"/>
          <w:lang w:eastAsia="ru-RU"/>
        </w:rPr>
        <w:tab/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3402"/>
        <w:gridCol w:w="5954"/>
      </w:tblGrid>
      <w:tr w:rsidR="00F74F92" w:rsidRPr="008B166C" w:rsidTr="00E15B11">
        <w:tc>
          <w:tcPr>
            <w:tcW w:w="3402" w:type="dxa"/>
          </w:tcPr>
          <w:p w:rsidR="00F74F92" w:rsidRPr="008B166C" w:rsidRDefault="00F74F92" w:rsidP="00B01705">
            <w:pPr>
              <w:jc w:val="center"/>
              <w:rPr>
                <w:b/>
                <w:sz w:val="24"/>
                <w:szCs w:val="24"/>
              </w:rPr>
            </w:pPr>
            <w:r w:rsidRPr="008B166C">
              <w:rPr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5954" w:type="dxa"/>
          </w:tcPr>
          <w:p w:rsidR="00F74F92" w:rsidRPr="008B166C" w:rsidRDefault="00F74F92" w:rsidP="00B01705">
            <w:pPr>
              <w:jc w:val="center"/>
              <w:rPr>
                <w:b/>
                <w:sz w:val="24"/>
                <w:szCs w:val="24"/>
              </w:rPr>
            </w:pPr>
            <w:r w:rsidRPr="008B166C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Наличие программ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дуального обучения (далее - Программа) в соответствии с п.5 Положения об организации </w:t>
            </w:r>
            <w:r w:rsidRPr="006F2488">
              <w:rPr>
                <w:sz w:val="24"/>
                <w:szCs w:val="24"/>
                <w:lang w:eastAsia="ru-RU"/>
              </w:rPr>
              <w:t>дуального обучения и наставничества</w:t>
            </w:r>
            <w:r w:rsidRPr="006F2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F74F92" w:rsidRPr="00A80E23" w:rsidRDefault="00F74F92" w:rsidP="00B01705">
            <w:pPr>
              <w:rPr>
                <w:sz w:val="24"/>
                <w:szCs w:val="24"/>
              </w:rPr>
            </w:pPr>
            <w:r w:rsidRPr="00A80E23">
              <w:rPr>
                <w:sz w:val="24"/>
                <w:szCs w:val="24"/>
              </w:rPr>
              <w:t>Программ</w:t>
            </w:r>
            <w:r w:rsidR="00EC3A5B" w:rsidRPr="00A80E23">
              <w:rPr>
                <w:sz w:val="24"/>
                <w:szCs w:val="24"/>
              </w:rPr>
              <w:t>ы</w:t>
            </w:r>
            <w:r w:rsidRPr="00A80E23">
              <w:rPr>
                <w:sz w:val="24"/>
                <w:szCs w:val="24"/>
              </w:rPr>
              <w:t xml:space="preserve"> дуального обучения</w:t>
            </w:r>
            <w:r w:rsidR="00EC3A5B" w:rsidRPr="00A80E23">
              <w:rPr>
                <w:sz w:val="24"/>
                <w:szCs w:val="24"/>
              </w:rPr>
              <w:t xml:space="preserve">, </w:t>
            </w:r>
            <w:r w:rsidRPr="00A80E23">
              <w:rPr>
                <w:sz w:val="24"/>
                <w:szCs w:val="24"/>
              </w:rPr>
              <w:t xml:space="preserve"> </w:t>
            </w:r>
            <w:r w:rsidR="00EC3A5B" w:rsidRPr="00A80E23">
              <w:rPr>
                <w:sz w:val="24"/>
                <w:szCs w:val="24"/>
              </w:rPr>
              <w:t xml:space="preserve">утвержденные директором Техникума Т.С. </w:t>
            </w:r>
            <w:proofErr w:type="spellStart"/>
            <w:r w:rsidR="00EC3A5B" w:rsidRPr="00A80E23">
              <w:rPr>
                <w:sz w:val="24"/>
                <w:szCs w:val="24"/>
              </w:rPr>
              <w:t>Цаголовым</w:t>
            </w:r>
            <w:proofErr w:type="spellEnd"/>
            <w:r w:rsidR="00EC3A5B" w:rsidRPr="00A80E23">
              <w:rPr>
                <w:sz w:val="24"/>
                <w:szCs w:val="24"/>
              </w:rPr>
              <w:t xml:space="preserve"> 15.10.2020 г.: </w:t>
            </w:r>
            <w:r w:rsidRPr="00A80E23">
              <w:rPr>
                <w:sz w:val="24"/>
                <w:szCs w:val="24"/>
              </w:rPr>
              <w:t xml:space="preserve">по профессии </w:t>
            </w:r>
            <w:r w:rsidRPr="00A80E23">
              <w:rPr>
                <w:rStyle w:val="12"/>
                <w:sz w:val="24"/>
                <w:szCs w:val="24"/>
              </w:rPr>
              <w:t xml:space="preserve">08.01.26 Мастер по ремонту и обслуживанию инженерных систем ЖКХ </w:t>
            </w:r>
            <w:r w:rsidRPr="00A80E23">
              <w:rPr>
                <w:sz w:val="24"/>
                <w:szCs w:val="24"/>
              </w:rPr>
              <w:t xml:space="preserve">согласована с директором ООО "Жираф" </w:t>
            </w:r>
            <w:r w:rsidR="00EC3A5B" w:rsidRPr="00A80E23">
              <w:rPr>
                <w:sz w:val="24"/>
                <w:szCs w:val="24"/>
              </w:rPr>
              <w:t xml:space="preserve">Р.А. </w:t>
            </w:r>
            <w:proofErr w:type="spellStart"/>
            <w:r w:rsidR="00EC3A5B" w:rsidRPr="00A80E23">
              <w:rPr>
                <w:sz w:val="24"/>
                <w:szCs w:val="24"/>
              </w:rPr>
              <w:t>Билаоновой</w:t>
            </w:r>
            <w:proofErr w:type="spellEnd"/>
            <w:r w:rsidRPr="00A80E23">
              <w:rPr>
                <w:sz w:val="24"/>
                <w:szCs w:val="24"/>
              </w:rPr>
              <w:t>.</w:t>
            </w:r>
          </w:p>
          <w:p w:rsidR="00F74F92" w:rsidRPr="006F2488" w:rsidRDefault="00F74F92" w:rsidP="00EC3A5B">
            <w:pPr>
              <w:rPr>
                <w:sz w:val="24"/>
                <w:szCs w:val="24"/>
              </w:rPr>
            </w:pPr>
            <w:r w:rsidRPr="00A80E23">
              <w:rPr>
                <w:sz w:val="24"/>
                <w:szCs w:val="24"/>
              </w:rPr>
              <w:t xml:space="preserve">по профессии </w:t>
            </w:r>
            <w:r w:rsidRPr="00A80E23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A80E23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80E23">
              <w:rPr>
                <w:sz w:val="24"/>
                <w:szCs w:val="24"/>
              </w:rPr>
              <w:t xml:space="preserve">согласована с директором ООО "Алания" С.У. </w:t>
            </w:r>
            <w:proofErr w:type="spellStart"/>
            <w:r w:rsidRPr="00A80E23">
              <w:rPr>
                <w:sz w:val="24"/>
                <w:szCs w:val="24"/>
              </w:rPr>
              <w:t>Келехсаевым</w:t>
            </w:r>
            <w:proofErr w:type="spellEnd"/>
            <w:r w:rsidRPr="00A80E23">
              <w:rPr>
                <w:sz w:val="24"/>
                <w:szCs w:val="24"/>
              </w:rPr>
              <w:t>.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Наличие разработанных нормативных правовых, локальных актов 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Положение об организации дуального обучения </w:t>
            </w:r>
            <w:r>
              <w:rPr>
                <w:sz w:val="24"/>
                <w:szCs w:val="24"/>
              </w:rPr>
              <w:t>обучающихся государственного бюджетного профессионального образовательного учреждения</w:t>
            </w:r>
            <w:r w:rsidRPr="006F2488">
              <w:rPr>
                <w:sz w:val="24"/>
                <w:szCs w:val="24"/>
              </w:rPr>
              <w:t xml:space="preserve"> "Владикавказский многопрофильный техникум </w:t>
            </w:r>
            <w:proofErr w:type="gramStart"/>
            <w:r w:rsidRPr="006F2488">
              <w:rPr>
                <w:sz w:val="24"/>
                <w:szCs w:val="24"/>
              </w:rPr>
              <w:t>имени кавалера ордена Красной Звезды Георгия</w:t>
            </w:r>
            <w:proofErr w:type="gramEnd"/>
            <w:r w:rsidRPr="006F2488">
              <w:rPr>
                <w:sz w:val="24"/>
                <w:szCs w:val="24"/>
              </w:rPr>
              <w:t xml:space="preserve"> Калоева" утверждено директором </w:t>
            </w:r>
            <w:r w:rsidR="004309BD">
              <w:rPr>
                <w:sz w:val="24"/>
                <w:szCs w:val="24"/>
              </w:rPr>
              <w:t xml:space="preserve">Техникума </w:t>
            </w:r>
            <w:r w:rsidRPr="006F2488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488">
              <w:rPr>
                <w:sz w:val="24"/>
                <w:szCs w:val="24"/>
              </w:rPr>
              <w:t>Цаголовым</w:t>
            </w:r>
            <w:proofErr w:type="spellEnd"/>
            <w:r w:rsidRPr="006F2488">
              <w:rPr>
                <w:sz w:val="24"/>
                <w:szCs w:val="24"/>
              </w:rPr>
              <w:t xml:space="preserve"> 15.10.2020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г.</w:t>
            </w:r>
          </w:p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Положение о наставничестве на хозяйствующих субъектах всех организационно-правовых форм и форм собственности в Республике Северная Осетия-Алания утверждено директором </w:t>
            </w:r>
            <w:r w:rsidR="004309BD">
              <w:rPr>
                <w:sz w:val="24"/>
                <w:szCs w:val="24"/>
              </w:rPr>
              <w:t xml:space="preserve">Техникума </w:t>
            </w:r>
            <w:r w:rsidRPr="006F2488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488">
              <w:rPr>
                <w:sz w:val="24"/>
                <w:szCs w:val="24"/>
              </w:rPr>
              <w:t>Цаголовым</w:t>
            </w:r>
            <w:proofErr w:type="spellEnd"/>
            <w:r w:rsidRPr="006F2488">
              <w:rPr>
                <w:sz w:val="24"/>
                <w:szCs w:val="24"/>
              </w:rPr>
              <w:t xml:space="preserve"> 15.10.2020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Наличие ежегодных договоров (соглашений) о дуальном обучении с хозяйствующими субъектами </w:t>
            </w:r>
          </w:p>
        </w:tc>
        <w:tc>
          <w:tcPr>
            <w:tcW w:w="5954" w:type="dxa"/>
          </w:tcPr>
          <w:p w:rsidR="00296D1B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Договор о дуальном обучении с 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"Жираф" №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1 от 15.10.2020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г. </w:t>
            </w:r>
          </w:p>
          <w:p w:rsidR="00296D1B" w:rsidRDefault="00F74F92" w:rsidP="00296D1B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Договор о дуальном обучении с ООО</w:t>
            </w:r>
            <w:r>
              <w:rPr>
                <w:sz w:val="24"/>
                <w:szCs w:val="24"/>
              </w:rPr>
              <w:t xml:space="preserve">  </w:t>
            </w:r>
            <w:r w:rsidRPr="006F2488">
              <w:rPr>
                <w:sz w:val="24"/>
                <w:szCs w:val="24"/>
              </w:rPr>
              <w:t>"Алания" №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2 от 20.10.2020</w:t>
            </w:r>
            <w:r>
              <w:rPr>
                <w:sz w:val="24"/>
                <w:szCs w:val="24"/>
              </w:rPr>
              <w:t xml:space="preserve"> </w:t>
            </w:r>
            <w:r w:rsidR="00296D1B">
              <w:rPr>
                <w:sz w:val="24"/>
                <w:szCs w:val="24"/>
              </w:rPr>
              <w:t>г.</w:t>
            </w:r>
          </w:p>
          <w:p w:rsidR="00EC3A5B" w:rsidRPr="006F2488" w:rsidRDefault="00296D1B" w:rsidP="00296D1B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Договор о дуальном обучении с ООО</w:t>
            </w:r>
            <w:r>
              <w:rPr>
                <w:sz w:val="24"/>
                <w:szCs w:val="24"/>
              </w:rPr>
              <w:t xml:space="preserve"> «Южная строительная компания» № 3 от 15.09.2021 г. 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53271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Закрепление хозяйствующим субъектом наставника из числа наиболее квалифицированных специалистов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за каждой группой обучающихся для обучения их практическим знаниям и приемам в работе 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"Жираф"</w:t>
            </w:r>
            <w:r w:rsidRPr="006F2488">
              <w:rPr>
                <w:sz w:val="24"/>
                <w:szCs w:val="24"/>
              </w:rPr>
              <w:t xml:space="preserve"> </w:t>
            </w:r>
            <w:r w:rsidR="00EC3A5B" w:rsidRPr="00EC3A5B">
              <w:rPr>
                <w:sz w:val="24"/>
                <w:szCs w:val="24"/>
              </w:rPr>
              <w:t xml:space="preserve">Р.А. </w:t>
            </w:r>
            <w:proofErr w:type="spellStart"/>
            <w:r w:rsidR="00EC3A5B" w:rsidRPr="00EC3A5B">
              <w:rPr>
                <w:sz w:val="24"/>
                <w:szCs w:val="24"/>
              </w:rPr>
              <w:t>Билаонова</w:t>
            </w:r>
            <w:proofErr w:type="spellEnd"/>
            <w:r w:rsidR="00955EFD">
              <w:rPr>
                <w:sz w:val="24"/>
                <w:szCs w:val="24"/>
              </w:rPr>
              <w:t>,</w:t>
            </w:r>
            <w:r w:rsidR="00EC3A5B" w:rsidRPr="006F2488">
              <w:rPr>
                <w:bCs/>
                <w:sz w:val="24"/>
                <w:szCs w:val="24"/>
              </w:rPr>
              <w:t xml:space="preserve"> </w:t>
            </w:r>
            <w:r w:rsidRPr="006F2488">
              <w:rPr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</w:t>
            </w:r>
            <w:r>
              <w:rPr>
                <w:bCs/>
                <w:sz w:val="24"/>
                <w:szCs w:val="24"/>
              </w:rPr>
              <w:t>тва</w:t>
            </w:r>
            <w:r w:rsidRPr="006F2488">
              <w:rPr>
                <w:bCs/>
                <w:sz w:val="24"/>
                <w:szCs w:val="24"/>
              </w:rPr>
              <w:t>.</w:t>
            </w:r>
          </w:p>
          <w:p w:rsidR="00F74F92" w:rsidRPr="006F2488" w:rsidRDefault="00F74F92" w:rsidP="00B01705">
            <w:pPr>
              <w:rPr>
                <w:sz w:val="24"/>
                <w:szCs w:val="24"/>
                <w:bdr w:val="none" w:sz="0" w:space="0" w:color="auto" w:frame="1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"Алания". С.У.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488">
              <w:rPr>
                <w:sz w:val="24"/>
                <w:szCs w:val="24"/>
              </w:rPr>
              <w:t>Келехсаев</w:t>
            </w:r>
            <w:proofErr w:type="spellEnd"/>
            <w:r w:rsidR="00955EFD">
              <w:rPr>
                <w:sz w:val="24"/>
                <w:szCs w:val="24"/>
              </w:rPr>
              <w:t>,</w:t>
            </w:r>
            <w:r w:rsidRPr="006F2488"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F74F92" w:rsidRPr="006F2488" w:rsidRDefault="00955EFD" w:rsidP="00B53271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«Южная строительная компания» К.Л. </w:t>
            </w:r>
            <w:proofErr w:type="spellStart"/>
            <w:r>
              <w:rPr>
                <w:sz w:val="24"/>
                <w:szCs w:val="24"/>
              </w:rPr>
              <w:t>Хугаев</w:t>
            </w:r>
            <w:proofErr w:type="spellEnd"/>
            <w:r>
              <w:rPr>
                <w:sz w:val="24"/>
                <w:szCs w:val="24"/>
              </w:rPr>
              <w:t xml:space="preserve">, 08.01.25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Мастер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 xml:space="preserve"> отделочных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строительных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 xml:space="preserve"> и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декоративных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работ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Наличие разработанных и утверждённых образовательных программ, учебных планов по профессии/специальности/компетенции, планов мероприятий по обеспечению образовательного процесса при непосредственном участии хозяйствующих субъектов 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Основная профессиональная образовательная </w:t>
            </w:r>
            <w:r w:rsidR="004309BD">
              <w:rPr>
                <w:caps/>
                <w:sz w:val="24"/>
                <w:szCs w:val="24"/>
              </w:rPr>
              <w:t>п</w:t>
            </w:r>
            <w:r w:rsidRPr="006F2488">
              <w:rPr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 </w:t>
            </w:r>
            <w:r w:rsidRPr="006F2488">
              <w:rPr>
                <w:sz w:val="24"/>
                <w:szCs w:val="24"/>
              </w:rPr>
              <w:t xml:space="preserve">утверждена директором </w:t>
            </w:r>
            <w:r w:rsidR="004309BD">
              <w:rPr>
                <w:sz w:val="24"/>
                <w:szCs w:val="24"/>
              </w:rPr>
              <w:t xml:space="preserve">Техникума </w:t>
            </w:r>
            <w:r w:rsidRPr="006F2488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488">
              <w:rPr>
                <w:sz w:val="24"/>
                <w:szCs w:val="24"/>
              </w:rPr>
              <w:t>Цаголовым</w:t>
            </w:r>
            <w:proofErr w:type="spellEnd"/>
            <w:r w:rsidRPr="006F2488">
              <w:rPr>
                <w:sz w:val="24"/>
                <w:szCs w:val="24"/>
              </w:rPr>
              <w:t xml:space="preserve"> 28.08.2020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г., согласована с директором 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"Жираф" </w:t>
            </w:r>
            <w:r w:rsidR="00EC3A5B" w:rsidRPr="00EC3A5B">
              <w:rPr>
                <w:sz w:val="24"/>
                <w:szCs w:val="24"/>
              </w:rPr>
              <w:t xml:space="preserve">Р.А. </w:t>
            </w:r>
            <w:proofErr w:type="spellStart"/>
            <w:r w:rsidR="00EC3A5B" w:rsidRPr="00EC3A5B">
              <w:rPr>
                <w:sz w:val="24"/>
                <w:szCs w:val="24"/>
              </w:rPr>
              <w:t>Билаонов</w:t>
            </w:r>
            <w:r w:rsidR="00EC3A5B"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Основная профессиональная образовательная </w:t>
            </w:r>
            <w:r>
              <w:rPr>
                <w:caps/>
                <w:sz w:val="24"/>
                <w:szCs w:val="24"/>
              </w:rPr>
              <w:t>п</w:t>
            </w:r>
            <w:r w:rsidRPr="006F2488">
              <w:rPr>
                <w:sz w:val="24"/>
                <w:szCs w:val="24"/>
              </w:rPr>
              <w:t xml:space="preserve">рограмма подготовки квалифицированных рабочих, служащих по профессии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 w:rsidRPr="006F2488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утверждена директором </w:t>
            </w:r>
            <w:r w:rsidR="004309BD">
              <w:rPr>
                <w:sz w:val="24"/>
                <w:szCs w:val="24"/>
              </w:rPr>
              <w:t xml:space="preserve">Техникума </w:t>
            </w:r>
            <w:r w:rsidRPr="006F2488">
              <w:rPr>
                <w:sz w:val="24"/>
                <w:szCs w:val="24"/>
              </w:rPr>
              <w:t>Т.С.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Цаголовым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6F2488">
              <w:rPr>
                <w:sz w:val="24"/>
                <w:szCs w:val="24"/>
              </w:rPr>
              <w:t>28.08.2020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г., согласована с директором 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"Алания" С.У.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488">
              <w:rPr>
                <w:sz w:val="24"/>
                <w:szCs w:val="24"/>
              </w:rPr>
              <w:t>Келехсаевым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Обеспечение хозяйствующим субъектом реализации учебных программ и создание условий для проведения </w:t>
            </w:r>
            <w:r w:rsidRPr="006F2488">
              <w:rPr>
                <w:sz w:val="24"/>
                <w:szCs w:val="24"/>
              </w:rPr>
              <w:lastRenderedPageBreak/>
              <w:t>дуального обучения: учебные цеха, полигоны и участки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bCs/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lastRenderedPageBreak/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"Жираф", </w:t>
            </w:r>
            <w:r w:rsidRPr="006F2488">
              <w:rPr>
                <w:bCs/>
                <w:sz w:val="24"/>
                <w:szCs w:val="24"/>
              </w:rPr>
              <w:t xml:space="preserve">08.01.26  Мастер по ремонту и обслуживанию инженерных систем жилищно-коммунального хозяйства: </w:t>
            </w:r>
            <w:r>
              <w:rPr>
                <w:bCs/>
                <w:sz w:val="24"/>
                <w:szCs w:val="24"/>
              </w:rPr>
              <w:t>у</w:t>
            </w:r>
            <w:r w:rsidRPr="006F2488">
              <w:rPr>
                <w:bCs/>
                <w:sz w:val="24"/>
                <w:szCs w:val="24"/>
              </w:rPr>
              <w:t>чебная мастерская</w:t>
            </w:r>
            <w:r>
              <w:rPr>
                <w:bCs/>
                <w:sz w:val="24"/>
                <w:szCs w:val="24"/>
              </w:rPr>
              <w:t>.</w:t>
            </w:r>
          </w:p>
          <w:p w:rsidR="00F74F92" w:rsidRDefault="00F74F92" w:rsidP="00B01705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"Алания"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23.01.06 Машинист дорожных и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строительных машин: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>олигон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55EFD" w:rsidRPr="006F2488" w:rsidRDefault="00955EFD" w:rsidP="00955EFD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«Южная строительная компания» 08.01.25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Мастер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отделочных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строительных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декоративных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lastRenderedPageBreak/>
              <w:t xml:space="preserve">Организация совместно с хозяйствующими субъектами процедуры оценки общих и профессиональных компетенций по профессии/специальности в ходе промежуточной и/или государственной итоговой аттестации обучающихся в соответствии с ФГОС 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bCs/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"Жираф". Государственная итоговая аттестация в соответствии с ФГОС по профессии </w:t>
            </w:r>
            <w:r w:rsidRPr="006F2488">
              <w:rPr>
                <w:bCs/>
                <w:sz w:val="24"/>
                <w:szCs w:val="24"/>
              </w:rPr>
              <w:t>08.01.26  Мастер по ремонту и обслуживанию инженерных систем жилищно-коммунального хозяйства, июнь 2023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2488">
              <w:rPr>
                <w:bCs/>
                <w:sz w:val="24"/>
                <w:szCs w:val="24"/>
              </w:rPr>
              <w:t xml:space="preserve">г. </w:t>
            </w:r>
          </w:p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"Алания". Государственная итоговая аттестация в соответствии с ФГОС по профессии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машин,</w:t>
            </w:r>
            <w:r w:rsidRPr="006F2488">
              <w:rPr>
                <w:bCs/>
                <w:sz w:val="24"/>
                <w:szCs w:val="24"/>
              </w:rPr>
              <w:t xml:space="preserve"> июнь 2021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2488">
              <w:rPr>
                <w:bCs/>
                <w:sz w:val="24"/>
                <w:szCs w:val="24"/>
              </w:rPr>
              <w:t xml:space="preserve">г. </w:t>
            </w:r>
          </w:p>
        </w:tc>
      </w:tr>
      <w:tr w:rsidR="00F74F92" w:rsidRPr="008B166C" w:rsidTr="00E15B11">
        <w:tc>
          <w:tcPr>
            <w:tcW w:w="3402" w:type="dxa"/>
          </w:tcPr>
          <w:p w:rsidR="00F74F92" w:rsidRPr="006F2488" w:rsidRDefault="00F74F92" w:rsidP="00B01705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6F2488">
              <w:rPr>
                <w:sz w:val="24"/>
                <w:szCs w:val="24"/>
              </w:rPr>
              <w:t>обучающихся</w:t>
            </w:r>
            <w:proofErr w:type="gramEnd"/>
            <w:r w:rsidRPr="006F2488">
              <w:rPr>
                <w:sz w:val="24"/>
                <w:szCs w:val="24"/>
              </w:rPr>
              <w:t xml:space="preserve">, направленных на хозяйствующие субъекты для прохождения дуального обучения </w:t>
            </w:r>
          </w:p>
        </w:tc>
        <w:tc>
          <w:tcPr>
            <w:tcW w:w="5954" w:type="dxa"/>
          </w:tcPr>
          <w:p w:rsidR="00F74F92" w:rsidRPr="006F2488" w:rsidRDefault="00F74F92" w:rsidP="00B01705">
            <w:pPr>
              <w:rPr>
                <w:bCs/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"Жираф". Срок прохождения - с 2021 по 2023</w:t>
            </w:r>
            <w:r>
              <w:rPr>
                <w:sz w:val="24"/>
                <w:szCs w:val="24"/>
              </w:rPr>
              <w:t xml:space="preserve"> г.г.</w:t>
            </w:r>
            <w:r w:rsidRPr="006F2488">
              <w:rPr>
                <w:bCs/>
                <w:sz w:val="24"/>
                <w:szCs w:val="24"/>
              </w:rPr>
              <w:t xml:space="preserve"> 08.01.26  Мастер по ремонту и обслуживанию инженерных систем </w:t>
            </w:r>
            <w:r>
              <w:rPr>
                <w:bCs/>
                <w:sz w:val="24"/>
                <w:szCs w:val="24"/>
              </w:rPr>
              <w:t>жилищно-коммунального хозяйства -</w:t>
            </w:r>
            <w:r w:rsidRPr="006F2488">
              <w:rPr>
                <w:bCs/>
                <w:sz w:val="24"/>
                <w:szCs w:val="24"/>
              </w:rPr>
              <w:t xml:space="preserve"> 5 обучающихся</w:t>
            </w:r>
            <w:r>
              <w:rPr>
                <w:bCs/>
                <w:sz w:val="24"/>
                <w:szCs w:val="24"/>
              </w:rPr>
              <w:t>.</w:t>
            </w:r>
          </w:p>
          <w:p w:rsidR="00F74F92" w:rsidRDefault="00F74F92" w:rsidP="00E43387">
            <w:pPr>
              <w:rPr>
                <w:sz w:val="24"/>
                <w:szCs w:val="24"/>
                <w:bdr w:val="none" w:sz="0" w:space="0" w:color="auto" w:frame="1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"Алания". </w:t>
            </w:r>
            <w:r w:rsidRPr="006F2488">
              <w:rPr>
                <w:sz w:val="24"/>
                <w:szCs w:val="24"/>
              </w:rPr>
              <w:t xml:space="preserve"> Срок прохождения - сентябрь 2020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>г. - июнь 202</w:t>
            </w:r>
            <w:r w:rsidR="00E433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F2488">
              <w:rPr>
                <w:sz w:val="24"/>
                <w:szCs w:val="24"/>
              </w:rPr>
              <w:t xml:space="preserve">г. </w:t>
            </w:r>
            <w:r w:rsidRPr="006F2488">
              <w:rPr>
                <w:sz w:val="24"/>
                <w:szCs w:val="24"/>
                <w:bdr w:val="none" w:sz="0" w:space="0" w:color="auto" w:frame="1"/>
                <w:lang w:eastAsia="ru-RU"/>
              </w:rPr>
              <w:t>23.01.06 Машинист дорожных и строительных машин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- 5</w:t>
            </w:r>
            <w:r w:rsidRPr="006F2488">
              <w:rPr>
                <w:sz w:val="24"/>
                <w:szCs w:val="24"/>
                <w:bdr w:val="none" w:sz="0" w:space="0" w:color="auto" w:frame="1"/>
              </w:rPr>
              <w:t xml:space="preserve"> обучающихся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E43387" w:rsidRPr="006F2488" w:rsidRDefault="00E43387" w:rsidP="00E43387">
            <w:pPr>
              <w:rPr>
                <w:sz w:val="24"/>
                <w:szCs w:val="24"/>
              </w:rPr>
            </w:pPr>
            <w:r w:rsidRPr="006F2488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«Южная строительная компания», 08.01.25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Мастер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 xml:space="preserve"> отделочных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строительных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 xml:space="preserve"> и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декоративных</w:t>
            </w:r>
            <w:r w:rsidRPr="00955EFD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55EFD">
              <w:rPr>
                <w:bCs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– 3 обучающихся.</w:t>
            </w:r>
          </w:p>
        </w:tc>
      </w:tr>
    </w:tbl>
    <w:p w:rsidR="00F74F92" w:rsidRPr="00F74F92" w:rsidRDefault="00F74F92" w:rsidP="00B01705"/>
    <w:p w:rsidR="00BF3300" w:rsidRDefault="00D3796F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6116556"/>
      <w:r w:rsidRPr="00AD1F3F">
        <w:rPr>
          <w:rFonts w:ascii="Times New Roman" w:hAnsi="Times New Roman" w:cs="Times New Roman"/>
          <w:color w:val="auto"/>
          <w:sz w:val="24"/>
          <w:szCs w:val="24"/>
        </w:rPr>
        <w:t>Кадровое обеспечение</w:t>
      </w:r>
      <w:bookmarkEnd w:id="6"/>
    </w:p>
    <w:p w:rsidR="004309BD" w:rsidRPr="004309BD" w:rsidRDefault="004309BD" w:rsidP="004309BD"/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 xml:space="preserve">Педагогический коллектив </w:t>
      </w:r>
      <w:r w:rsidR="004309BD">
        <w:t>Т</w:t>
      </w:r>
      <w:r w:rsidR="008A0BD0" w:rsidRPr="008F2471">
        <w:t>ехникума</w:t>
      </w:r>
      <w:r w:rsidRPr="008F2471">
        <w:t xml:space="preserve"> по уровню профессионально-педагогической квалификации, педагогическому опыту работы может обеспечить требуемый уровень подготовки специалистов по всем образовательным программам подготовки.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Реализация программ обеспечивается педагогическими кадрами, имеющими образование</w:t>
      </w:r>
      <w:r w:rsidR="004309BD">
        <w:rPr>
          <w:sz w:val="24"/>
          <w:szCs w:val="24"/>
        </w:rPr>
        <w:t>,</w:t>
      </w:r>
      <w:r w:rsidRPr="008F2471">
        <w:rPr>
          <w:sz w:val="24"/>
          <w:szCs w:val="24"/>
        </w:rPr>
        <w:t xml:space="preserve"> соответствующее профилю преподаваемых дисциплин (модуля). Педагогические работники, отвечающие за освоение </w:t>
      </w:r>
      <w:proofErr w:type="gramStart"/>
      <w:r w:rsidRPr="008F2471">
        <w:rPr>
          <w:sz w:val="24"/>
          <w:szCs w:val="24"/>
        </w:rPr>
        <w:t>обучающимися</w:t>
      </w:r>
      <w:proofErr w:type="gramEnd"/>
      <w:r w:rsidRPr="008F2471">
        <w:rPr>
          <w:sz w:val="24"/>
          <w:szCs w:val="24"/>
        </w:rPr>
        <w:t xml:space="preserve"> профессионального учебного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Педагогический коллектив составляет 65  человек.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Из них: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имеют высшую  </w:t>
      </w:r>
      <w:r w:rsidRPr="008F2471">
        <w:rPr>
          <w:sz w:val="24"/>
          <w:szCs w:val="24"/>
          <w:shd w:val="clear" w:color="auto" w:fill="FFFFFF"/>
        </w:rPr>
        <w:t>квалификационную</w:t>
      </w:r>
      <w:r w:rsidR="00D67AED">
        <w:rPr>
          <w:sz w:val="24"/>
          <w:szCs w:val="24"/>
        </w:rPr>
        <w:t xml:space="preserve"> категорию 24 </w:t>
      </w:r>
      <w:r w:rsidRPr="008F2471">
        <w:rPr>
          <w:sz w:val="24"/>
          <w:szCs w:val="24"/>
        </w:rPr>
        <w:t>человека;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имеют первую  </w:t>
      </w:r>
      <w:r w:rsidRPr="008F2471">
        <w:rPr>
          <w:sz w:val="24"/>
          <w:szCs w:val="24"/>
          <w:shd w:val="clear" w:color="auto" w:fill="FFFFFF"/>
        </w:rPr>
        <w:t>квалификационную</w:t>
      </w:r>
      <w:r w:rsidRPr="008F2471">
        <w:rPr>
          <w:sz w:val="24"/>
          <w:szCs w:val="24"/>
        </w:rPr>
        <w:t xml:space="preserve"> категорию 8 человек;</w:t>
      </w:r>
    </w:p>
    <w:p w:rsidR="00843F76" w:rsidRPr="008F2471" w:rsidRDefault="00843F76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соответствуют занимаемой должности 33 человека.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>За большой личный вклад в повышение качества образования удостоены звания</w:t>
      </w:r>
      <w:r w:rsidR="00843F76" w:rsidRPr="008F2471">
        <w:t>:</w:t>
      </w:r>
    </w:p>
    <w:p w:rsidR="00567DD1" w:rsidRDefault="00D3796F" w:rsidP="00B01705">
      <w:pPr>
        <w:pStyle w:val="a3"/>
        <w:ind w:left="0" w:right="-7" w:firstLine="709"/>
        <w:jc w:val="both"/>
      </w:pPr>
      <w:r w:rsidRPr="00567DD1">
        <w:t>«Заслуженный учитель РФ»</w:t>
      </w:r>
      <w:r w:rsidR="006171B1" w:rsidRPr="00567DD1">
        <w:t xml:space="preserve"> - 1 педагогический работник</w:t>
      </w:r>
      <w:r w:rsidR="009A7EE4">
        <w:t>;</w:t>
      </w:r>
      <w:r w:rsidRPr="00567DD1">
        <w:t xml:space="preserve"> </w:t>
      </w:r>
    </w:p>
    <w:p w:rsidR="00567DD1" w:rsidRDefault="00D3796F" w:rsidP="00B01705">
      <w:pPr>
        <w:pStyle w:val="a3"/>
        <w:ind w:left="0" w:right="-7" w:firstLine="709"/>
        <w:jc w:val="both"/>
      </w:pPr>
      <w:r w:rsidRPr="00567DD1">
        <w:t>«Почетный работник СПО</w:t>
      </w:r>
      <w:r w:rsidR="006171B1" w:rsidRPr="00567DD1">
        <w:t xml:space="preserve"> РФ</w:t>
      </w:r>
      <w:r w:rsidRPr="00567DD1">
        <w:t>»</w:t>
      </w:r>
      <w:r w:rsidR="006171B1" w:rsidRPr="00567DD1">
        <w:t xml:space="preserve"> - 10 педагогических работников</w:t>
      </w:r>
      <w:r w:rsidR="009A7EE4">
        <w:t>;</w:t>
      </w:r>
    </w:p>
    <w:p w:rsidR="00567DD1" w:rsidRDefault="006171B1" w:rsidP="00B01705">
      <w:pPr>
        <w:pStyle w:val="a3"/>
        <w:ind w:left="0" w:right="-7" w:firstLine="709"/>
        <w:jc w:val="both"/>
      </w:pPr>
      <w:r w:rsidRPr="00567DD1">
        <w:t>«Почетный работник воспитания и просвещения РФ»</w:t>
      </w:r>
      <w:r w:rsidR="00D3796F" w:rsidRPr="00567DD1">
        <w:t xml:space="preserve"> </w:t>
      </w:r>
      <w:r w:rsidRPr="00567DD1">
        <w:t>- 2 педагогических работника</w:t>
      </w:r>
      <w:r w:rsidR="009A7EE4">
        <w:t>;</w:t>
      </w:r>
    </w:p>
    <w:p w:rsidR="00567DD1" w:rsidRDefault="006171B1" w:rsidP="00B01705">
      <w:pPr>
        <w:pStyle w:val="a3"/>
        <w:ind w:left="0" w:right="-7" w:firstLine="709"/>
        <w:jc w:val="both"/>
      </w:pPr>
      <w:r w:rsidRPr="00567DD1">
        <w:t xml:space="preserve">Почетными грамотами </w:t>
      </w:r>
      <w:r w:rsidR="00521D4C" w:rsidRPr="00567DD1">
        <w:t>Министерства образования и науки Российской Федерации награждены</w:t>
      </w:r>
      <w:r w:rsidR="00567DD1" w:rsidRPr="00567DD1">
        <w:t xml:space="preserve"> 4 </w:t>
      </w:r>
      <w:proofErr w:type="gramStart"/>
      <w:r w:rsidR="00567DD1" w:rsidRPr="00567DD1">
        <w:t>педагогических</w:t>
      </w:r>
      <w:proofErr w:type="gramEnd"/>
      <w:r w:rsidR="00567DD1" w:rsidRPr="00567DD1">
        <w:t xml:space="preserve"> работника</w:t>
      </w:r>
      <w:r w:rsidR="009A7EE4">
        <w:t>;</w:t>
      </w:r>
    </w:p>
    <w:p w:rsidR="00567DD1" w:rsidRDefault="00567DD1" w:rsidP="00B01705">
      <w:pPr>
        <w:pStyle w:val="a3"/>
        <w:ind w:left="0" w:right="-7" w:firstLine="709"/>
        <w:jc w:val="both"/>
      </w:pPr>
      <w:r w:rsidRPr="00567DD1">
        <w:t xml:space="preserve">Почетными грамотами Республики Северная Осетия – Алания награждены 2 </w:t>
      </w:r>
      <w:proofErr w:type="gramStart"/>
      <w:r w:rsidRPr="00567DD1">
        <w:t>педагогических</w:t>
      </w:r>
      <w:proofErr w:type="gramEnd"/>
      <w:r w:rsidRPr="00567DD1">
        <w:t xml:space="preserve"> работника</w:t>
      </w:r>
      <w:r w:rsidR="009A7EE4">
        <w:t>;</w:t>
      </w:r>
    </w:p>
    <w:p w:rsidR="00BF3300" w:rsidRPr="00567DD1" w:rsidRDefault="00567DD1" w:rsidP="00B01705">
      <w:pPr>
        <w:pStyle w:val="a3"/>
        <w:ind w:left="0" w:right="-7" w:firstLine="709"/>
        <w:jc w:val="both"/>
      </w:pPr>
      <w:r w:rsidRPr="00567DD1">
        <w:lastRenderedPageBreak/>
        <w:t>Почетными грамотами Министерства образования и науки Республики Северная Осетия – Алания награждены 27 педагогических работников.</w:t>
      </w:r>
    </w:p>
    <w:p w:rsidR="00616C38" w:rsidRPr="008F2471" w:rsidRDefault="00D3796F" w:rsidP="00B01705">
      <w:pPr>
        <w:pStyle w:val="a3"/>
        <w:ind w:left="0" w:right="-7" w:firstLine="709"/>
        <w:jc w:val="both"/>
      </w:pPr>
      <w:r w:rsidRPr="008F2471">
        <w:t xml:space="preserve">В </w:t>
      </w:r>
      <w:r w:rsidR="00D26270" w:rsidRPr="008F2471">
        <w:t>Техникум</w:t>
      </w:r>
      <w:r w:rsidRPr="008F2471">
        <w:t>е отлажена система повышения квалификации преподавателей и сотрудников. Практикуемые формы роста уровня профессиональной компетентности преподавателей весьма</w:t>
      </w:r>
      <w:r w:rsidR="00843F76" w:rsidRPr="008F2471">
        <w:t xml:space="preserve"> </w:t>
      </w:r>
      <w:r w:rsidRPr="008F2471">
        <w:t>разнообразны: обучение на курсах повышения квалификации, переподготовка, стажировка в профильных организациях, участие в семинарах, конференциях, самообразование и др.</w:t>
      </w:r>
    </w:p>
    <w:p w:rsidR="00BF3300" w:rsidRPr="008F2471" w:rsidRDefault="00616C38" w:rsidP="00B01705">
      <w:pPr>
        <w:pStyle w:val="a3"/>
        <w:ind w:left="0" w:right="-7" w:firstLine="709"/>
        <w:jc w:val="both"/>
      </w:pPr>
      <w:r w:rsidRPr="008F2471">
        <w:t xml:space="preserve">За последние 3 года охвачено различными формами повышения квалификации 100% преподавательского состава. Количество всех работников </w:t>
      </w:r>
      <w:r w:rsidR="004309BD">
        <w:t>Т</w:t>
      </w:r>
      <w:r w:rsidRPr="008F2471">
        <w:t xml:space="preserve">ехникума, прошедших повышение квалификации и переподготовку в 2019 г. составляет </w:t>
      </w:r>
      <w:r w:rsidRPr="008F2471">
        <w:rPr>
          <w:rFonts w:cs="Courier New"/>
          <w:shd w:val="clear" w:color="auto" w:fill="FFFFFF"/>
          <w:lang w:eastAsia="ru-RU"/>
        </w:rPr>
        <w:t>12</w:t>
      </w:r>
      <w:r w:rsidRPr="008F2471">
        <w:rPr>
          <w:b/>
        </w:rPr>
        <w:t xml:space="preserve"> </w:t>
      </w:r>
      <w:r w:rsidRPr="008F2471">
        <w:t>человек, в 2020 г. – 32</w:t>
      </w:r>
      <w:r w:rsidRPr="008F2471">
        <w:rPr>
          <w:b/>
        </w:rPr>
        <w:t xml:space="preserve"> </w:t>
      </w:r>
      <w:r w:rsidRPr="008F2471">
        <w:t>человека, в 2021 г. –</w:t>
      </w:r>
      <w:r w:rsidR="009A7EE4">
        <w:t xml:space="preserve"> </w:t>
      </w:r>
      <w:r w:rsidR="00843F76" w:rsidRPr="008F2471">
        <w:rPr>
          <w:shd w:val="clear" w:color="auto" w:fill="FFFFFF"/>
        </w:rPr>
        <w:t xml:space="preserve">43 </w:t>
      </w:r>
      <w:r w:rsidR="004309BD">
        <w:rPr>
          <w:shd w:val="clear" w:color="auto" w:fill="FFFFFF"/>
        </w:rPr>
        <w:t xml:space="preserve">человека. </w:t>
      </w:r>
      <w:r w:rsidR="00D3796F" w:rsidRPr="008F2471">
        <w:t xml:space="preserve">В рамках реализации ФГОС СПО педагогический коллектив </w:t>
      </w:r>
      <w:r w:rsidR="004309BD">
        <w:t>Т</w:t>
      </w:r>
      <w:r w:rsidR="008A0BD0" w:rsidRPr="008F2471">
        <w:t>ехникума</w:t>
      </w:r>
      <w:r w:rsidR="00D3796F" w:rsidRPr="008F2471">
        <w:t xml:space="preserve"> ориентирован на создание и корректировку комплексного учебно-методического обеспечения дисциплин, междисциплинарных курсов, профессиональных модулей, всех видов практик в виде разработки учебно-методических комплексов (УМК).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proofErr w:type="gramStart"/>
      <w:r w:rsidRPr="008F2471">
        <w:t xml:space="preserve">Образовательные программы по всем реализуемым </w:t>
      </w:r>
      <w:r w:rsidR="00693B8B" w:rsidRPr="008F2471">
        <w:t xml:space="preserve">профессиям и </w:t>
      </w:r>
      <w:r w:rsidRPr="008F2471">
        <w:t xml:space="preserve">специальностям обеспечены учебно-методической документацией по учебным дисциплинам, профессиональным модулям, практике (рабочие программы, контрольно-оценочные средства, методические указания по выполнению лабораторных работ и практических занятий, курсовых проектов, внеаудиторной самостоятельной работы </w:t>
      </w:r>
      <w:r w:rsidR="00C6166E" w:rsidRPr="008F2471">
        <w:t>обучающихся</w:t>
      </w:r>
      <w:r w:rsidRPr="008F2471">
        <w:t>), а также методические указания по выполнению дипломных проектов,</w:t>
      </w:r>
      <w:r w:rsidR="00693B8B" w:rsidRPr="008F2471">
        <w:t xml:space="preserve"> подготовке к демонстрационному экзамену,</w:t>
      </w:r>
      <w:r w:rsidRPr="008F2471">
        <w:t xml:space="preserve"> программы государственной итоговой аттестации.</w:t>
      </w:r>
      <w:proofErr w:type="gramEnd"/>
    </w:p>
    <w:p w:rsidR="00BF3300" w:rsidRPr="008F2471" w:rsidRDefault="00693B8B" w:rsidP="00B01705">
      <w:pPr>
        <w:pStyle w:val="a3"/>
        <w:ind w:left="0" w:right="-7" w:firstLine="709"/>
        <w:jc w:val="both"/>
      </w:pPr>
      <w:r w:rsidRPr="008F2471">
        <w:t>П</w:t>
      </w:r>
      <w:r w:rsidR="00D3796F" w:rsidRPr="008F2471">
        <w:t xml:space="preserve">едагоги </w:t>
      </w:r>
      <w:r w:rsidR="004309BD">
        <w:t>Т</w:t>
      </w:r>
      <w:r w:rsidR="008A0BD0" w:rsidRPr="008F2471">
        <w:t>ехникума</w:t>
      </w:r>
      <w:r w:rsidR="00D3796F" w:rsidRPr="008F2471">
        <w:t xml:space="preserve"> принимают участие в профессиональных конкурсах, занимая призовые места:</w:t>
      </w:r>
    </w:p>
    <w:p w:rsidR="00BF3300" w:rsidRPr="008F2471" w:rsidRDefault="00D3796F" w:rsidP="004309BD">
      <w:pPr>
        <w:pStyle w:val="a5"/>
        <w:tabs>
          <w:tab w:val="left" w:pos="680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Всероссийский конкурс </w:t>
      </w:r>
      <w:r w:rsidR="00693B8B" w:rsidRPr="008F2471">
        <w:rPr>
          <w:sz w:val="24"/>
          <w:szCs w:val="24"/>
        </w:rPr>
        <w:t>«Мастер года»</w:t>
      </w:r>
      <w:r w:rsidRPr="008F2471">
        <w:rPr>
          <w:sz w:val="24"/>
          <w:szCs w:val="24"/>
        </w:rPr>
        <w:t xml:space="preserve"> </w:t>
      </w:r>
      <w:r w:rsidR="00693B8B" w:rsidRPr="008F2471">
        <w:rPr>
          <w:sz w:val="24"/>
          <w:szCs w:val="24"/>
          <w:shd w:val="clear" w:color="auto" w:fill="FFFFFF"/>
        </w:rPr>
        <w:t>среди мастеров производственного обучения профессиональных образовательных организаций Российской Федерации</w:t>
      </w:r>
      <w:r w:rsidR="004309BD">
        <w:rPr>
          <w:sz w:val="24"/>
          <w:szCs w:val="24"/>
          <w:shd w:val="clear" w:color="auto" w:fill="FFFFFF"/>
        </w:rPr>
        <w:t xml:space="preserve"> </w:t>
      </w:r>
      <w:r w:rsidR="003666E3">
        <w:rPr>
          <w:sz w:val="24"/>
          <w:szCs w:val="24"/>
          <w:shd w:val="clear" w:color="auto" w:fill="FFFFFF"/>
        </w:rPr>
        <w:t xml:space="preserve">   </w:t>
      </w:r>
      <w:r w:rsidRPr="008F2471">
        <w:rPr>
          <w:sz w:val="24"/>
          <w:szCs w:val="24"/>
        </w:rPr>
        <w:t>(20</w:t>
      </w:r>
      <w:r w:rsidR="00693B8B" w:rsidRPr="008F2471">
        <w:rPr>
          <w:sz w:val="24"/>
          <w:szCs w:val="24"/>
        </w:rPr>
        <w:t>22 г</w:t>
      </w:r>
      <w:r w:rsidRPr="008F2471">
        <w:rPr>
          <w:sz w:val="24"/>
          <w:szCs w:val="24"/>
        </w:rPr>
        <w:t xml:space="preserve">. – </w:t>
      </w:r>
      <w:r w:rsidR="00693B8B" w:rsidRPr="008F2471">
        <w:rPr>
          <w:sz w:val="24"/>
          <w:szCs w:val="24"/>
        </w:rPr>
        <w:t>2</w:t>
      </w:r>
      <w:r w:rsidRPr="008F2471">
        <w:rPr>
          <w:sz w:val="24"/>
          <w:szCs w:val="24"/>
        </w:rPr>
        <w:t xml:space="preserve"> место</w:t>
      </w:r>
      <w:r w:rsidR="00693B8B" w:rsidRPr="008F2471">
        <w:rPr>
          <w:sz w:val="24"/>
          <w:szCs w:val="24"/>
        </w:rPr>
        <w:t xml:space="preserve"> в региональном этапе конкурса</w:t>
      </w:r>
      <w:r w:rsidRPr="008F2471">
        <w:rPr>
          <w:sz w:val="24"/>
          <w:szCs w:val="24"/>
        </w:rPr>
        <w:t>);</w:t>
      </w:r>
    </w:p>
    <w:p w:rsidR="00BF3300" w:rsidRDefault="00D3796F" w:rsidP="00B01705">
      <w:pPr>
        <w:pStyle w:val="a3"/>
        <w:ind w:left="0" w:right="-7" w:firstLine="709"/>
        <w:jc w:val="both"/>
      </w:pPr>
      <w:r w:rsidRPr="008F2471">
        <w:t xml:space="preserve">В </w:t>
      </w:r>
      <w:r w:rsidR="00D26270" w:rsidRPr="008F2471">
        <w:t>Техникум</w:t>
      </w:r>
      <w:r w:rsidRPr="008F2471">
        <w:t xml:space="preserve">е сложилась система распространения педагогического опыта. Педагоги </w:t>
      </w:r>
      <w:r w:rsidR="003666E3">
        <w:t>Т</w:t>
      </w:r>
      <w:r w:rsidR="008A0BD0" w:rsidRPr="008F2471">
        <w:t>ехникума</w:t>
      </w:r>
      <w:r w:rsidRPr="008F2471">
        <w:t xml:space="preserve"> активно транслируют педагогический опыт в различных сферах педагогической деятельности, проводя мастер-классы и семинары, выступая на конференциях</w:t>
      </w:r>
      <w:r w:rsidR="00EA7920" w:rsidRPr="008F2471">
        <w:t>.</w:t>
      </w:r>
    </w:p>
    <w:p w:rsidR="001E45A7" w:rsidRDefault="001E45A7" w:rsidP="00B01705">
      <w:pPr>
        <w:pStyle w:val="a3"/>
        <w:ind w:left="0" w:right="-7" w:firstLine="709"/>
        <w:jc w:val="both"/>
      </w:pPr>
    </w:p>
    <w:p w:rsidR="00BF3300" w:rsidRDefault="00D3796F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6116557"/>
      <w:r w:rsidRPr="00AD1F3F">
        <w:rPr>
          <w:rFonts w:ascii="Times New Roman" w:hAnsi="Times New Roman" w:cs="Times New Roman"/>
          <w:color w:val="auto"/>
          <w:sz w:val="24"/>
          <w:szCs w:val="24"/>
        </w:rPr>
        <w:t>Информационное обеспечение</w:t>
      </w:r>
      <w:bookmarkEnd w:id="7"/>
    </w:p>
    <w:p w:rsidR="003666E3" w:rsidRPr="003666E3" w:rsidRDefault="003666E3" w:rsidP="003666E3"/>
    <w:p w:rsidR="00BF3300" w:rsidRDefault="00D3796F" w:rsidP="00B01705">
      <w:pPr>
        <w:pStyle w:val="a3"/>
        <w:ind w:left="0" w:right="-7" w:firstLine="709"/>
        <w:jc w:val="both"/>
      </w:pPr>
      <w:r w:rsidRPr="008F2471">
        <w:t>Объем и качество библиотечно-информационного обеспечения учебного процесса позволяет вести образовательный процесс на достаточном уровне</w:t>
      </w:r>
      <w:r w:rsidR="003666E3">
        <w:t>:</w:t>
      </w:r>
    </w:p>
    <w:p w:rsidR="003666E3" w:rsidRPr="008F2471" w:rsidRDefault="003666E3" w:rsidP="00B01705">
      <w:pPr>
        <w:pStyle w:val="a3"/>
        <w:ind w:left="0" w:right="-7" w:firstLine="709"/>
        <w:jc w:val="both"/>
      </w:pPr>
    </w:p>
    <w:tbl>
      <w:tblPr>
        <w:tblStyle w:val="ac"/>
        <w:tblW w:w="9322" w:type="dxa"/>
        <w:tblLook w:val="04A0"/>
      </w:tblPr>
      <w:tblGrid>
        <w:gridCol w:w="7621"/>
        <w:gridCol w:w="1701"/>
      </w:tblGrid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Фактическое значение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Наличие подключения к сети  </w:t>
            </w:r>
            <w:r w:rsidRPr="008F2471">
              <w:rPr>
                <w:sz w:val="24"/>
                <w:szCs w:val="24"/>
                <w:lang w:val="en-US"/>
              </w:rPr>
              <w:t>Internet</w:t>
            </w:r>
            <w:r w:rsidRPr="008F2471">
              <w:rPr>
                <w:sz w:val="24"/>
                <w:szCs w:val="24"/>
              </w:rPr>
              <w:t>, Кбит/сек</w:t>
            </w:r>
          </w:p>
        </w:tc>
        <w:tc>
          <w:tcPr>
            <w:tcW w:w="1701" w:type="dxa"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2000 Кбит/сек.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Количество </w:t>
            </w:r>
            <w:r w:rsidRPr="008F2471">
              <w:rPr>
                <w:sz w:val="24"/>
                <w:szCs w:val="24"/>
                <w:lang w:val="en-US"/>
              </w:rPr>
              <w:t>Internet</w:t>
            </w:r>
            <w:r w:rsidRPr="008F2471">
              <w:rPr>
                <w:sz w:val="24"/>
                <w:szCs w:val="24"/>
              </w:rPr>
              <w:t>-серверов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Количество терминалов, с доступом к сети </w:t>
            </w:r>
            <w:r w:rsidRPr="008F2471">
              <w:rPr>
                <w:sz w:val="24"/>
                <w:szCs w:val="24"/>
                <w:lang w:val="en-US"/>
              </w:rPr>
              <w:t>Internet</w:t>
            </w:r>
            <w:r w:rsidRPr="008F247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34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5B003B" w:rsidRPr="008F2471" w:rsidRDefault="00634575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>:</w:t>
            </w:r>
          </w:p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b/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из них используются в образовательном процессе</w:t>
            </w:r>
            <w:r w:rsidR="00634575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</w:p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103</w:t>
            </w:r>
          </w:p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41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Количество классов, оборудованных </w:t>
            </w:r>
            <w:proofErr w:type="gramStart"/>
            <w:r w:rsidRPr="008F2471">
              <w:rPr>
                <w:sz w:val="24"/>
                <w:szCs w:val="24"/>
              </w:rPr>
              <w:t>мул</w:t>
            </w:r>
            <w:r w:rsidR="007F03B2">
              <w:rPr>
                <w:sz w:val="24"/>
                <w:szCs w:val="24"/>
              </w:rPr>
              <w:t>ь</w:t>
            </w:r>
            <w:r w:rsidRPr="008F2471">
              <w:rPr>
                <w:sz w:val="24"/>
                <w:szCs w:val="24"/>
              </w:rPr>
              <w:t>ти</w:t>
            </w:r>
            <w:r w:rsidR="007F03B2">
              <w:rPr>
                <w:sz w:val="24"/>
                <w:szCs w:val="24"/>
              </w:rPr>
              <w:t xml:space="preserve"> </w:t>
            </w:r>
            <w:proofErr w:type="spellStart"/>
            <w:r w:rsidRPr="008F2471">
              <w:rPr>
                <w:sz w:val="24"/>
                <w:szCs w:val="24"/>
              </w:rPr>
              <w:t>медиа</w:t>
            </w:r>
            <w:proofErr w:type="spellEnd"/>
            <w:proofErr w:type="gramEnd"/>
            <w:r w:rsidR="007F03B2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проекторами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15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11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Другие показатели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tabs>
                <w:tab w:val="left" w:pos="79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Фонд библиотеки, всего экз.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  <w:lang w:val="en-US"/>
              </w:rPr>
            </w:pPr>
            <w:r w:rsidRPr="008F2471">
              <w:rPr>
                <w:sz w:val="24"/>
                <w:szCs w:val="24"/>
                <w:lang w:val="en-US"/>
              </w:rPr>
              <w:t>1</w:t>
            </w:r>
            <w:r w:rsidRPr="008F2471">
              <w:rPr>
                <w:sz w:val="24"/>
                <w:szCs w:val="24"/>
              </w:rPr>
              <w:t>1184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учебная литература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6699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  <w:lang w:val="en-US"/>
              </w:rPr>
            </w:pPr>
            <w:r w:rsidRPr="008F2471">
              <w:rPr>
                <w:sz w:val="24"/>
                <w:szCs w:val="24"/>
              </w:rPr>
              <w:t>3458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электронные учебники и учебные пособия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229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-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Учебная литература, удовлетворяющая лицензионным требованиям, экз.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6699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Количество персональных компьютеров (всего)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90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90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имеют выход в Интернет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90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ind w:left="567"/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-</w:t>
            </w:r>
          </w:p>
        </w:tc>
      </w:tr>
      <w:tr w:rsidR="005B003B" w:rsidRPr="008F2471" w:rsidTr="001E45A7">
        <w:trPr>
          <w:trHeight w:val="20"/>
        </w:trPr>
        <w:tc>
          <w:tcPr>
            <w:tcW w:w="7621" w:type="dxa"/>
          </w:tcPr>
          <w:p w:rsidR="005B003B" w:rsidRPr="008F2471" w:rsidRDefault="005B003B" w:rsidP="00B01705">
            <w:pPr>
              <w:jc w:val="both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Приобретено обучающих лицензионных компьютерных программ</w:t>
            </w:r>
          </w:p>
        </w:tc>
        <w:tc>
          <w:tcPr>
            <w:tcW w:w="1701" w:type="dxa"/>
          </w:tcPr>
          <w:p w:rsidR="005B003B" w:rsidRPr="008F2471" w:rsidRDefault="005B003B" w:rsidP="003666E3">
            <w:pPr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36</w:t>
            </w:r>
          </w:p>
        </w:tc>
      </w:tr>
    </w:tbl>
    <w:p w:rsidR="003666E3" w:rsidRDefault="003666E3" w:rsidP="00B01705">
      <w:pPr>
        <w:pStyle w:val="a3"/>
        <w:ind w:left="0" w:right="-7" w:firstLine="566"/>
        <w:jc w:val="both"/>
      </w:pPr>
    </w:p>
    <w:p w:rsidR="00BF3300" w:rsidRDefault="00D3796F" w:rsidP="00B01705">
      <w:pPr>
        <w:pStyle w:val="a3"/>
        <w:ind w:left="0" w:right="-7" w:firstLine="566"/>
        <w:jc w:val="both"/>
      </w:pPr>
      <w:r w:rsidRPr="008F2471">
        <w:t xml:space="preserve">Библиотечный фонд соответствует профилю специальностей </w:t>
      </w:r>
      <w:r w:rsidR="003666E3">
        <w:t>Т</w:t>
      </w:r>
      <w:r w:rsidR="008A0BD0" w:rsidRPr="008F2471">
        <w:t>ехникума</w:t>
      </w:r>
      <w:r w:rsidRPr="008F2471">
        <w:t>. Следует продолжить работу по увеличению количества электронных изданий, подключению к электронным библиотечным системам.</w:t>
      </w:r>
    </w:p>
    <w:p w:rsidR="003666E3" w:rsidRPr="008F2471" w:rsidRDefault="003666E3" w:rsidP="00B01705">
      <w:pPr>
        <w:pStyle w:val="a3"/>
        <w:ind w:left="0" w:right="-7" w:firstLine="566"/>
        <w:jc w:val="both"/>
      </w:pPr>
    </w:p>
    <w:p w:rsidR="00BF3300" w:rsidRDefault="00D3796F" w:rsidP="00B01705">
      <w:pPr>
        <w:pStyle w:val="1"/>
        <w:numPr>
          <w:ilvl w:val="2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06116558"/>
      <w:r w:rsidRPr="00AD1F3F">
        <w:rPr>
          <w:rFonts w:ascii="Times New Roman" w:hAnsi="Times New Roman" w:cs="Times New Roman"/>
          <w:color w:val="auto"/>
          <w:sz w:val="24"/>
          <w:szCs w:val="24"/>
        </w:rPr>
        <w:t>Материально – техническое обеспечение</w:t>
      </w:r>
      <w:bookmarkEnd w:id="8"/>
    </w:p>
    <w:p w:rsidR="003666E3" w:rsidRPr="003666E3" w:rsidRDefault="003666E3" w:rsidP="003666E3"/>
    <w:p w:rsidR="00BF3300" w:rsidRPr="008F2471" w:rsidRDefault="00D26270" w:rsidP="00B01705">
      <w:pPr>
        <w:pStyle w:val="a3"/>
        <w:ind w:left="0" w:right="-7" w:firstLine="709"/>
        <w:jc w:val="both"/>
      </w:pPr>
      <w:proofErr w:type="gramStart"/>
      <w:r w:rsidRPr="008F2471">
        <w:t>Техникум</w:t>
      </w:r>
      <w:r w:rsidR="00D3796F" w:rsidRPr="008F2471">
        <w:t xml:space="preserve">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учебными планами по реализуемым </w:t>
      </w:r>
      <w:r w:rsidR="003666E3">
        <w:t>професси</w:t>
      </w:r>
      <w:r w:rsidR="00D3796F" w:rsidRPr="008F2471">
        <w:t>ям.</w:t>
      </w:r>
      <w:proofErr w:type="gramEnd"/>
      <w:r w:rsidR="00D3796F" w:rsidRPr="008F2471">
        <w:t xml:space="preserve"> Материально-техническая база соответствует действующим санитарным и противопожарным нормам.</w:t>
      </w:r>
    </w:p>
    <w:p w:rsidR="005B003B" w:rsidRPr="008F2471" w:rsidRDefault="005B003B" w:rsidP="00B01705">
      <w:pPr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Соответствие требованиям федеральных </w:t>
      </w:r>
      <w:r w:rsidR="004C5B37">
        <w:rPr>
          <w:sz w:val="24"/>
          <w:szCs w:val="24"/>
        </w:rPr>
        <w:t xml:space="preserve">государственных </w:t>
      </w:r>
      <w:r w:rsidRPr="008F2471">
        <w:rPr>
          <w:sz w:val="24"/>
          <w:szCs w:val="24"/>
        </w:rPr>
        <w:t>образовательных стандартов обеспечивают учебные мастерские</w:t>
      </w:r>
      <w:r w:rsidR="00676C59">
        <w:rPr>
          <w:sz w:val="24"/>
          <w:szCs w:val="24"/>
        </w:rPr>
        <w:t xml:space="preserve"> и полигоны</w:t>
      </w:r>
      <w:r w:rsidRPr="008F2471">
        <w:rPr>
          <w:sz w:val="24"/>
          <w:szCs w:val="24"/>
        </w:rPr>
        <w:t xml:space="preserve">, расположенные на территории </w:t>
      </w:r>
      <w:r w:rsidR="003666E3">
        <w:rPr>
          <w:sz w:val="24"/>
          <w:szCs w:val="24"/>
        </w:rPr>
        <w:t>Т</w:t>
      </w:r>
      <w:r w:rsidRPr="008F2471">
        <w:rPr>
          <w:sz w:val="24"/>
          <w:szCs w:val="24"/>
        </w:rPr>
        <w:t>ехникума: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строительные полигоны (маляр строительный и штукатур) – 2 ед.;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 xml:space="preserve">учебный полигон </w:t>
      </w:r>
      <w:r w:rsidR="00676C59" w:rsidRPr="00676C59">
        <w:rPr>
          <w:sz w:val="24"/>
          <w:szCs w:val="24"/>
        </w:rPr>
        <w:t>по компетенции «С</w:t>
      </w:r>
      <w:r w:rsidRPr="00676C59">
        <w:rPr>
          <w:sz w:val="24"/>
          <w:szCs w:val="24"/>
        </w:rPr>
        <w:t>вар</w:t>
      </w:r>
      <w:r w:rsidR="00676C59" w:rsidRPr="00676C59">
        <w:rPr>
          <w:sz w:val="24"/>
          <w:szCs w:val="24"/>
        </w:rPr>
        <w:t>очное производство»</w:t>
      </w:r>
      <w:r w:rsidRPr="00676C59">
        <w:rPr>
          <w:sz w:val="24"/>
          <w:szCs w:val="24"/>
        </w:rPr>
        <w:t xml:space="preserve"> (</w:t>
      </w:r>
      <w:r w:rsidRPr="00676C59">
        <w:rPr>
          <w:i/>
          <w:sz w:val="24"/>
          <w:szCs w:val="24"/>
        </w:rPr>
        <w:t>аккредитованная площадка для сдачи  ДЭ</w:t>
      </w:r>
      <w:r w:rsidRPr="00676C59">
        <w:rPr>
          <w:sz w:val="24"/>
          <w:szCs w:val="24"/>
        </w:rPr>
        <w:t>)</w:t>
      </w:r>
      <w:r w:rsidR="004C5B37" w:rsidRPr="00676C59">
        <w:rPr>
          <w:sz w:val="24"/>
          <w:szCs w:val="24"/>
        </w:rPr>
        <w:t>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учебная мастерская по компетенции «Малярные работы»</w:t>
      </w:r>
      <w:r w:rsidR="00676C59" w:rsidRPr="00676C59">
        <w:rPr>
          <w:sz w:val="24"/>
          <w:szCs w:val="24"/>
        </w:rPr>
        <w:t xml:space="preserve"> (</w:t>
      </w:r>
      <w:r w:rsidR="00676C59" w:rsidRPr="00676C59">
        <w:rPr>
          <w:i/>
          <w:sz w:val="24"/>
          <w:szCs w:val="24"/>
        </w:rPr>
        <w:t>аккредитованная площадка для сдачи  ДЭ</w:t>
      </w:r>
      <w:r w:rsidR="00676C59" w:rsidRPr="00676C59">
        <w:rPr>
          <w:sz w:val="24"/>
          <w:szCs w:val="24"/>
        </w:rPr>
        <w:t>)</w:t>
      </w:r>
      <w:r w:rsidRPr="00676C59">
        <w:rPr>
          <w:sz w:val="24"/>
          <w:szCs w:val="24"/>
        </w:rPr>
        <w:t>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учебные мастерские по профессии «Парикмахер» – 2 ед.;</w:t>
      </w:r>
    </w:p>
    <w:p w:rsidR="005B003B" w:rsidRPr="00676C59" w:rsidRDefault="00676C59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 xml:space="preserve">учебная мастерская по компетенции </w:t>
      </w:r>
      <w:r w:rsidR="005B003B" w:rsidRPr="00676C59">
        <w:rPr>
          <w:sz w:val="24"/>
          <w:szCs w:val="24"/>
        </w:rPr>
        <w:t>«</w:t>
      </w:r>
      <w:r w:rsidRPr="00676C59">
        <w:rPr>
          <w:sz w:val="24"/>
          <w:szCs w:val="24"/>
        </w:rPr>
        <w:t>П</w:t>
      </w:r>
      <w:r w:rsidR="005B003B" w:rsidRPr="00676C59">
        <w:rPr>
          <w:sz w:val="24"/>
          <w:szCs w:val="24"/>
        </w:rPr>
        <w:t>арикмахерско</w:t>
      </w:r>
      <w:r w:rsidRPr="00676C59">
        <w:rPr>
          <w:sz w:val="24"/>
          <w:szCs w:val="24"/>
        </w:rPr>
        <w:t>е</w:t>
      </w:r>
      <w:r w:rsidR="005B003B" w:rsidRPr="00676C59">
        <w:rPr>
          <w:sz w:val="24"/>
          <w:szCs w:val="24"/>
        </w:rPr>
        <w:t xml:space="preserve"> искусств</w:t>
      </w:r>
      <w:r w:rsidRPr="00676C59">
        <w:rPr>
          <w:sz w:val="24"/>
          <w:szCs w:val="24"/>
        </w:rPr>
        <w:t>о</w:t>
      </w:r>
      <w:r w:rsidR="005B003B" w:rsidRPr="00676C59">
        <w:rPr>
          <w:sz w:val="24"/>
          <w:szCs w:val="24"/>
        </w:rPr>
        <w:t xml:space="preserve">», </w:t>
      </w:r>
      <w:r w:rsidRPr="00676C59">
        <w:rPr>
          <w:sz w:val="24"/>
          <w:szCs w:val="24"/>
        </w:rPr>
        <w:t>(</w:t>
      </w:r>
      <w:r w:rsidR="005B003B" w:rsidRPr="00676C59">
        <w:rPr>
          <w:i/>
          <w:sz w:val="24"/>
          <w:szCs w:val="24"/>
        </w:rPr>
        <w:t>аккредитованная площадка для сдачи  ДЭ</w:t>
      </w:r>
      <w:r w:rsidR="005B003B" w:rsidRPr="00676C59">
        <w:rPr>
          <w:sz w:val="24"/>
          <w:szCs w:val="24"/>
        </w:rPr>
        <w:t>) – 1 ед.;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компьютерные классы, подключенные к локальной сети – 2 ед.;</w:t>
      </w:r>
    </w:p>
    <w:p w:rsidR="005B003B" w:rsidRPr="00676C59" w:rsidRDefault="00676C59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учебная мастерская по с</w:t>
      </w:r>
      <w:r w:rsidR="005B003B" w:rsidRPr="00676C59">
        <w:rPr>
          <w:sz w:val="24"/>
          <w:szCs w:val="24"/>
        </w:rPr>
        <w:t>лесар</w:t>
      </w:r>
      <w:r w:rsidRPr="00676C59">
        <w:rPr>
          <w:sz w:val="24"/>
          <w:szCs w:val="24"/>
        </w:rPr>
        <w:t>ным работам</w:t>
      </w:r>
      <w:r w:rsidR="005B003B" w:rsidRPr="00676C59">
        <w:rPr>
          <w:sz w:val="24"/>
          <w:szCs w:val="24"/>
        </w:rPr>
        <w:t xml:space="preserve"> - 1 ед.;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>тренажерные классы для водителей, машинистов крана и машинистов дорожной и строительной техники (машинист бульдозера, машинист экскаватора, машинист автогрейдера, машинист крана автомобильного)</w:t>
      </w:r>
      <w:r w:rsidR="00676C59" w:rsidRPr="00676C59">
        <w:rPr>
          <w:sz w:val="24"/>
          <w:szCs w:val="24"/>
        </w:rPr>
        <w:t xml:space="preserve"> </w:t>
      </w:r>
      <w:r w:rsidRPr="00676C59">
        <w:rPr>
          <w:sz w:val="24"/>
          <w:szCs w:val="24"/>
        </w:rPr>
        <w:t>- 2 ед.;</w:t>
      </w:r>
    </w:p>
    <w:p w:rsidR="005B003B" w:rsidRPr="00676C59" w:rsidRDefault="005B003B" w:rsidP="00B01705">
      <w:pPr>
        <w:ind w:firstLine="709"/>
        <w:jc w:val="both"/>
        <w:rPr>
          <w:sz w:val="24"/>
          <w:szCs w:val="24"/>
        </w:rPr>
      </w:pPr>
      <w:r w:rsidRPr="00676C59">
        <w:rPr>
          <w:sz w:val="24"/>
          <w:szCs w:val="24"/>
        </w:rPr>
        <w:t xml:space="preserve">авторемонтные мастерские – 3 ед.; </w:t>
      </w:r>
    </w:p>
    <w:p w:rsidR="005B003B" w:rsidRPr="008F2471" w:rsidRDefault="005B003B" w:rsidP="00B01705">
      <w:pPr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автодром (площадь 2,1 га)</w:t>
      </w:r>
      <w:r w:rsidR="00676C59">
        <w:rPr>
          <w:sz w:val="24"/>
          <w:szCs w:val="24"/>
        </w:rPr>
        <w:t xml:space="preserve"> – 1 ед.</w:t>
      </w:r>
      <w:r w:rsidRPr="008F2471">
        <w:rPr>
          <w:sz w:val="24"/>
          <w:szCs w:val="24"/>
        </w:rPr>
        <w:t xml:space="preserve">; </w:t>
      </w:r>
    </w:p>
    <w:p w:rsidR="005B003B" w:rsidRPr="008F2471" w:rsidRDefault="005B003B" w:rsidP="00B01705">
      <w:pPr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полигон для дорожной и строительной техники (площадь 2,1 га)</w:t>
      </w:r>
      <w:r w:rsidR="00676C59">
        <w:rPr>
          <w:sz w:val="24"/>
          <w:szCs w:val="24"/>
        </w:rPr>
        <w:t xml:space="preserve"> – 1 ед.</w:t>
      </w:r>
    </w:p>
    <w:p w:rsidR="005B003B" w:rsidRDefault="005B003B" w:rsidP="00B01705">
      <w:pPr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Учебно-материальную обеспеченность программ обеспечивает также учебное оборудование и техника</w:t>
      </w:r>
      <w:r w:rsidR="008F04C7">
        <w:rPr>
          <w:sz w:val="24"/>
          <w:szCs w:val="24"/>
        </w:rPr>
        <w:t>:</w:t>
      </w:r>
    </w:p>
    <w:p w:rsidR="00E43387" w:rsidRPr="008F2471" w:rsidRDefault="00E43387" w:rsidP="00B01705">
      <w:pPr>
        <w:ind w:firstLine="709"/>
        <w:jc w:val="both"/>
        <w:rPr>
          <w:sz w:val="24"/>
          <w:szCs w:val="24"/>
        </w:rPr>
      </w:pPr>
    </w:p>
    <w:tbl>
      <w:tblPr>
        <w:tblStyle w:val="ac"/>
        <w:tblW w:w="9798" w:type="dxa"/>
        <w:tblInd w:w="-318" w:type="dxa"/>
        <w:tblLayout w:type="fixed"/>
        <w:tblLook w:val="04A0"/>
      </w:tblPr>
      <w:tblGrid>
        <w:gridCol w:w="568"/>
        <w:gridCol w:w="3543"/>
        <w:gridCol w:w="5687"/>
      </w:tblGrid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04C7" w:rsidRDefault="008F04C7" w:rsidP="001E45A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F04C7">
              <w:rPr>
                <w:b/>
                <w:sz w:val="24"/>
                <w:szCs w:val="24"/>
              </w:rPr>
              <w:t>№</w:t>
            </w:r>
          </w:p>
          <w:p w:rsidR="008F04C7" w:rsidRPr="008F04C7" w:rsidRDefault="008F04C7" w:rsidP="001E45A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04C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4C7">
              <w:rPr>
                <w:b/>
                <w:sz w:val="24"/>
                <w:szCs w:val="24"/>
              </w:rPr>
              <w:t>/</w:t>
            </w:r>
            <w:proofErr w:type="spellStart"/>
            <w:r w:rsidRPr="008F04C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3B" w:rsidRPr="008F04C7" w:rsidRDefault="005B003B" w:rsidP="003666E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04C7">
              <w:rPr>
                <w:b/>
                <w:sz w:val="24"/>
                <w:szCs w:val="24"/>
              </w:rPr>
              <w:t>Наименование оборудования, учебно-методических комплектов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04C7" w:rsidRDefault="005B003B" w:rsidP="003666E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04C7">
              <w:rPr>
                <w:b/>
                <w:sz w:val="24"/>
                <w:szCs w:val="24"/>
              </w:rPr>
              <w:t>Профессии/специальности</w:t>
            </w:r>
          </w:p>
          <w:p w:rsidR="005B003B" w:rsidRPr="008F04C7" w:rsidRDefault="005B003B" w:rsidP="003666E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04C7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8F04C7">
              <w:rPr>
                <w:b/>
                <w:sz w:val="24"/>
                <w:szCs w:val="24"/>
              </w:rPr>
              <w:t>рамках</w:t>
            </w:r>
            <w:proofErr w:type="gramEnd"/>
            <w:r w:rsidRPr="008F04C7">
              <w:rPr>
                <w:b/>
                <w:sz w:val="24"/>
                <w:szCs w:val="24"/>
              </w:rPr>
              <w:t xml:space="preserve"> которых используется  оборудование</w:t>
            </w:r>
          </w:p>
          <w:p w:rsidR="005B003B" w:rsidRPr="008F04C7" w:rsidRDefault="005B003B" w:rsidP="003666E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Учебные автомобили 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Форд Фокус- 4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proofErr w:type="spellStart"/>
            <w:r w:rsidRPr="008F2471">
              <w:rPr>
                <w:sz w:val="24"/>
                <w:szCs w:val="24"/>
                <w:lang w:val="en-US"/>
              </w:rPr>
              <w:t>Hundai</w:t>
            </w:r>
            <w:proofErr w:type="spellEnd"/>
            <w:r w:rsidRPr="008F2471">
              <w:rPr>
                <w:sz w:val="24"/>
                <w:szCs w:val="24"/>
                <w:lang w:val="en-US"/>
              </w:rPr>
              <w:t xml:space="preserve"> – 1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ВАЗ 2106 -2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b/>
                <w:sz w:val="24"/>
                <w:szCs w:val="24"/>
              </w:rPr>
            </w:pP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Экскаватор ЭО-2101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«Машинист дорожных и строительных машин»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Автогрейдер ДЗ-122-Б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«Машинист дорожных и строительных машин»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Бульдозер </w:t>
            </w:r>
            <w:proofErr w:type="spellStart"/>
            <w:r w:rsidRPr="008F2471">
              <w:rPr>
                <w:sz w:val="24"/>
                <w:szCs w:val="24"/>
              </w:rPr>
              <w:t>ДСТ-Урал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«Машинист дорожных и строительных машин»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Автокран КС-45717-К1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«Машинист крана (крановщик)»</w:t>
            </w:r>
          </w:p>
        </w:tc>
      </w:tr>
      <w:tr w:rsidR="005B003B" w:rsidRPr="008F2471" w:rsidTr="001E45A7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6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1E45A7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Тягач КАМАЗ -5460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7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Самосвал КАМАЗ 65115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автомобилей», «Машинист крана (крановщик)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8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Автовышка ВС-18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b/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«Машинист автовышки и автогидроподъемника</w:t>
            </w:r>
            <w:r w:rsidRPr="008F2471">
              <w:rPr>
                <w:b/>
                <w:sz w:val="24"/>
                <w:szCs w:val="24"/>
              </w:rPr>
              <w:t>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9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Автобус Форд Транзит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Полуприцеп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 «Мастер по ремонту и обслуживанию автомобилей»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11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Комплекс  современных компьюте</w:t>
            </w:r>
            <w:r w:rsidR="001E45A7">
              <w:rPr>
                <w:sz w:val="24"/>
                <w:szCs w:val="24"/>
              </w:rPr>
              <w:t>ри</w:t>
            </w:r>
            <w:r w:rsidRPr="008F2471">
              <w:rPr>
                <w:sz w:val="24"/>
                <w:szCs w:val="24"/>
              </w:rPr>
              <w:t>зированных тренажер</w:t>
            </w:r>
            <w:r w:rsidR="00AA4B46" w:rsidRPr="00F74F92">
              <w:rPr>
                <w:sz w:val="24"/>
                <w:szCs w:val="24"/>
              </w:rPr>
              <w:t>ов</w:t>
            </w:r>
            <w:r w:rsidR="00B63DC5" w:rsidRPr="00AA4B46">
              <w:rPr>
                <w:color w:val="FF0000"/>
                <w:sz w:val="24"/>
                <w:szCs w:val="24"/>
              </w:rPr>
              <w:t xml:space="preserve"> </w:t>
            </w:r>
            <w:r w:rsidR="00B63DC5" w:rsidRPr="008F2471">
              <w:rPr>
                <w:sz w:val="24"/>
                <w:szCs w:val="24"/>
              </w:rPr>
              <w:t>–</w:t>
            </w:r>
            <w:r w:rsidRPr="008F2471">
              <w:rPr>
                <w:sz w:val="24"/>
                <w:szCs w:val="24"/>
              </w:rPr>
              <w:t xml:space="preserve"> 8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247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 «Машинист дорожных и строительных машин», «Машинист крана (крановщик)», «Мастер по ремонту и обслуживанию автомобилей».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12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Компьютерное и </w:t>
            </w:r>
            <w:proofErr w:type="spellStart"/>
            <w:r w:rsidRPr="008F2471">
              <w:rPr>
                <w:sz w:val="24"/>
                <w:szCs w:val="24"/>
              </w:rPr>
              <w:t>мультимедийное</w:t>
            </w:r>
            <w:proofErr w:type="spellEnd"/>
            <w:r w:rsidRPr="008F2471">
              <w:rPr>
                <w:sz w:val="24"/>
                <w:szCs w:val="24"/>
              </w:rPr>
              <w:t xml:space="preserve"> оборудование: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Ноутбук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-16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МФУ</w:t>
            </w:r>
            <w:r w:rsidR="001E45A7">
              <w:rPr>
                <w:sz w:val="24"/>
                <w:szCs w:val="24"/>
              </w:rPr>
              <w:t xml:space="preserve"> – </w:t>
            </w:r>
            <w:r w:rsidRPr="008F2471">
              <w:rPr>
                <w:sz w:val="24"/>
                <w:szCs w:val="24"/>
              </w:rPr>
              <w:t>20</w:t>
            </w:r>
            <w:r w:rsidR="001E45A7">
              <w:rPr>
                <w:sz w:val="24"/>
                <w:szCs w:val="24"/>
              </w:rPr>
              <w:t xml:space="preserve">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Мониторы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24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Системные блоки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- 25 шт.</w:t>
            </w:r>
          </w:p>
          <w:p w:rsidR="005B003B" w:rsidRPr="008F2471" w:rsidRDefault="005B003B" w:rsidP="001E45A7">
            <w:pPr>
              <w:ind w:right="-109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Бесперебойные системы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22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Интерактивные доски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-11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Принтеры – 40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Сканеры -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2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автомобилей»,  «Машинист дорожных и строительных машин</w:t>
            </w:r>
            <w:r w:rsidR="00B53271">
              <w:rPr>
                <w:sz w:val="24"/>
                <w:szCs w:val="24"/>
              </w:rPr>
              <w:t>»</w:t>
            </w:r>
            <w:r w:rsidRPr="008F2471">
              <w:rPr>
                <w:sz w:val="24"/>
                <w:szCs w:val="24"/>
              </w:rPr>
              <w:t xml:space="preserve">, «Машинист крана (крановщик)», </w:t>
            </w:r>
            <w:r w:rsidR="0084120E" w:rsidRPr="008F2471">
              <w:rPr>
                <w:sz w:val="24"/>
                <w:szCs w:val="24"/>
              </w:rPr>
              <w:t>«Сварщик</w:t>
            </w:r>
            <w:r w:rsidR="0084120E">
              <w:rPr>
                <w:sz w:val="24"/>
                <w:szCs w:val="24"/>
              </w:rPr>
              <w:t xml:space="preserve"> ручной и частично механизированной сварки (наплавки)</w:t>
            </w:r>
            <w:r w:rsidR="0084120E" w:rsidRPr="008F2471">
              <w:rPr>
                <w:sz w:val="24"/>
                <w:szCs w:val="24"/>
              </w:rPr>
              <w:t>»</w:t>
            </w:r>
            <w:r w:rsidRPr="008F2471">
              <w:rPr>
                <w:sz w:val="24"/>
                <w:szCs w:val="24"/>
              </w:rPr>
              <w:t xml:space="preserve">, «Парикмахер», «Мастер отделочных строительных и декоративных работ»,  «Мастер по обработке цифровой информации», «Мастер по ремонту и обслуживанию инженерных систем жилищно-коммунального хозяйства», «Парикмахерское искусство», </w:t>
            </w:r>
            <w:r w:rsidR="00B53271">
              <w:rPr>
                <w:sz w:val="24"/>
                <w:szCs w:val="24"/>
              </w:rPr>
              <w:t>к</w:t>
            </w:r>
            <w:r w:rsidRPr="008F2471">
              <w:rPr>
                <w:sz w:val="24"/>
                <w:szCs w:val="24"/>
              </w:rPr>
              <w:t>абинет</w:t>
            </w:r>
            <w:r w:rsidR="00B53271">
              <w:rPr>
                <w:sz w:val="24"/>
                <w:szCs w:val="24"/>
              </w:rPr>
              <w:t>ы</w:t>
            </w:r>
            <w:r w:rsidRPr="008F2471">
              <w:rPr>
                <w:sz w:val="24"/>
                <w:szCs w:val="24"/>
              </w:rPr>
              <w:t xml:space="preserve"> </w:t>
            </w:r>
            <w:r w:rsidR="00B53271">
              <w:rPr>
                <w:sz w:val="24"/>
                <w:szCs w:val="24"/>
              </w:rPr>
              <w:t>общеобразовательных дисциплин</w:t>
            </w:r>
            <w:r w:rsidRPr="008F2471">
              <w:rPr>
                <w:sz w:val="24"/>
                <w:szCs w:val="24"/>
              </w:rPr>
              <w:t xml:space="preserve">, </w:t>
            </w:r>
            <w:r w:rsidR="00B53271">
              <w:rPr>
                <w:sz w:val="24"/>
                <w:szCs w:val="24"/>
              </w:rPr>
              <w:t>а</w:t>
            </w:r>
            <w:r w:rsidRPr="008F2471">
              <w:rPr>
                <w:sz w:val="24"/>
                <w:szCs w:val="24"/>
              </w:rPr>
              <w:t xml:space="preserve">ктовый зал, </w:t>
            </w:r>
            <w:r w:rsidR="00B53271">
              <w:rPr>
                <w:sz w:val="24"/>
                <w:szCs w:val="24"/>
              </w:rPr>
              <w:t>м</w:t>
            </w:r>
            <w:r w:rsidRPr="008F2471">
              <w:rPr>
                <w:sz w:val="24"/>
                <w:szCs w:val="24"/>
              </w:rPr>
              <w:t>етодкабинет.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13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Программное (лицензионное) обеспечение для компьютеров -3</w:t>
            </w:r>
            <w:r w:rsidR="00574D91">
              <w:rPr>
                <w:sz w:val="24"/>
                <w:szCs w:val="24"/>
              </w:rPr>
              <w:t>6</w:t>
            </w:r>
            <w:r w:rsidRPr="008F2471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74D91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отделочных строительных и декоративных работ»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14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Лабораторное оборудование: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Слесарный класс-1 комплект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Действующие макеты двигателей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</w:t>
            </w:r>
            <w:r w:rsidR="001E45A7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3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Сварочный тренажер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proofErr w:type="gramStart"/>
            <w:r w:rsidRPr="008F2471">
              <w:rPr>
                <w:sz w:val="24"/>
                <w:szCs w:val="24"/>
              </w:rPr>
              <w:t>-«</w:t>
            </w:r>
            <w:proofErr w:type="gramEnd"/>
            <w:r w:rsidRPr="008F2471">
              <w:rPr>
                <w:sz w:val="24"/>
                <w:szCs w:val="24"/>
              </w:rPr>
              <w:t>СОЛОМАТИК»</w:t>
            </w:r>
            <w:r w:rsidR="001E45A7">
              <w:rPr>
                <w:sz w:val="24"/>
                <w:szCs w:val="24"/>
              </w:rPr>
              <w:t xml:space="preserve"> -</w:t>
            </w:r>
            <w:r w:rsidRPr="008F2471">
              <w:rPr>
                <w:sz w:val="24"/>
                <w:szCs w:val="24"/>
              </w:rPr>
              <w:t>1комплект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Электрифицированные стенды – 4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Комплект оборудования для рабочего места электромонтажника -15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«Мастер по ремонту и обслуживанию автомобилей»,  «Машинист дорожных и строительных машин», «Машинист крана (крановщик)», «Сварщик</w:t>
            </w:r>
            <w:r w:rsidR="0084120E">
              <w:rPr>
                <w:sz w:val="24"/>
                <w:szCs w:val="24"/>
              </w:rPr>
              <w:t xml:space="preserve"> ручной и частично механизированной сварки (наплавки)</w:t>
            </w:r>
            <w:r w:rsidRPr="008F2471">
              <w:rPr>
                <w:sz w:val="24"/>
                <w:szCs w:val="24"/>
              </w:rPr>
              <w:t>», «Мастер по ремонту и обслуживанию инженерных систем жилищно-коммунального хозяйства»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15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Сварочные аппа</w:t>
            </w:r>
            <w:r w:rsidR="007B5875">
              <w:rPr>
                <w:sz w:val="24"/>
                <w:szCs w:val="24"/>
              </w:rPr>
              <w:t>раты- 12 шт.</w:t>
            </w:r>
          </w:p>
          <w:p w:rsidR="007B5875" w:rsidRDefault="005B003B" w:rsidP="003666E3">
            <w:pPr>
              <w:rPr>
                <w:sz w:val="24"/>
                <w:szCs w:val="24"/>
              </w:rPr>
            </w:pPr>
            <w:proofErr w:type="spellStart"/>
            <w:r w:rsidRPr="008F2471">
              <w:rPr>
                <w:sz w:val="24"/>
                <w:szCs w:val="24"/>
              </w:rPr>
              <w:t>Плазморез</w:t>
            </w:r>
            <w:proofErr w:type="spellEnd"/>
            <w:r w:rsidR="00B63DC5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r w:rsidR="007B5875">
              <w:rPr>
                <w:sz w:val="24"/>
                <w:szCs w:val="24"/>
              </w:rPr>
              <w:t>1 шт.</w:t>
            </w:r>
          </w:p>
          <w:p w:rsidR="007B5875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Станок для</w:t>
            </w:r>
            <w:r w:rsidR="007B5875">
              <w:rPr>
                <w:sz w:val="24"/>
                <w:szCs w:val="24"/>
              </w:rPr>
              <w:t xml:space="preserve"> резки листового металла- 1 шт.</w:t>
            </w:r>
          </w:p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 Сварочный аппарат для </w:t>
            </w:r>
            <w:proofErr w:type="spellStart"/>
            <w:proofErr w:type="gramStart"/>
            <w:r w:rsidRPr="008F2471">
              <w:rPr>
                <w:sz w:val="24"/>
                <w:szCs w:val="24"/>
              </w:rPr>
              <w:t>точеч</w:t>
            </w:r>
            <w:proofErr w:type="spellEnd"/>
            <w:r w:rsidR="007B5875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ной</w:t>
            </w:r>
            <w:proofErr w:type="gramEnd"/>
            <w:r w:rsidRPr="008F2471">
              <w:rPr>
                <w:sz w:val="24"/>
                <w:szCs w:val="24"/>
              </w:rPr>
              <w:t xml:space="preserve"> контактной сварки</w:t>
            </w:r>
            <w:r w:rsidR="007B5875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- 1 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84120E" w:rsidP="001E45A7">
            <w:pPr>
              <w:rPr>
                <w:b/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«Сварщик</w:t>
            </w:r>
            <w:r>
              <w:rPr>
                <w:sz w:val="24"/>
                <w:szCs w:val="24"/>
              </w:rPr>
              <w:t xml:space="preserve"> ручной и частично механизированной сварки (наплавки)</w:t>
            </w:r>
            <w:r w:rsidRPr="008F2471">
              <w:rPr>
                <w:sz w:val="24"/>
                <w:szCs w:val="24"/>
              </w:rPr>
              <w:t>»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16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Учебно-методические пособия (плакаты, альбомы, методические пособия)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«Мастер по ремонту и обслуживанию автомобилей», «Машинист дорожных и строительных машин», «Машинист крана (крановщик)», </w:t>
            </w:r>
            <w:r w:rsidR="0084120E" w:rsidRPr="008F2471">
              <w:rPr>
                <w:sz w:val="24"/>
                <w:szCs w:val="24"/>
              </w:rPr>
              <w:t>«Сварщик</w:t>
            </w:r>
            <w:r w:rsidR="0084120E">
              <w:rPr>
                <w:sz w:val="24"/>
                <w:szCs w:val="24"/>
              </w:rPr>
              <w:t xml:space="preserve"> ручной и частично механизированной сварки (наплавки)</w:t>
            </w:r>
            <w:r w:rsidR="0084120E" w:rsidRPr="008F2471">
              <w:rPr>
                <w:sz w:val="24"/>
                <w:szCs w:val="24"/>
              </w:rPr>
              <w:t>»</w:t>
            </w:r>
            <w:r w:rsidRPr="008F2471">
              <w:rPr>
                <w:sz w:val="24"/>
                <w:szCs w:val="24"/>
              </w:rPr>
              <w:t>.</w:t>
            </w:r>
          </w:p>
        </w:tc>
      </w:tr>
      <w:tr w:rsidR="005B003B" w:rsidRPr="008F2471" w:rsidTr="001E45A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1E45A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17</w:t>
            </w:r>
            <w:r w:rsidR="00B63DC5" w:rsidRPr="008F2471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Электронные образовательные ресурсы-40</w:t>
            </w:r>
            <w:r w:rsidR="00B63DC5" w:rsidRPr="008F2471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шт.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B" w:rsidRPr="008F2471" w:rsidRDefault="005B003B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«Мастер по ремонту и обслуживанию автомобилей»,  «Машинист дорожных и </w:t>
            </w:r>
            <w:r w:rsidR="00B63DC5" w:rsidRPr="008F2471">
              <w:rPr>
                <w:sz w:val="24"/>
                <w:szCs w:val="24"/>
              </w:rPr>
              <w:t xml:space="preserve">строительных машин», </w:t>
            </w:r>
            <w:r w:rsidR="0084120E" w:rsidRPr="008F2471">
              <w:rPr>
                <w:sz w:val="24"/>
                <w:szCs w:val="24"/>
              </w:rPr>
              <w:t>«Сварщик</w:t>
            </w:r>
            <w:r w:rsidR="0084120E">
              <w:rPr>
                <w:sz w:val="24"/>
                <w:szCs w:val="24"/>
              </w:rPr>
              <w:t xml:space="preserve"> ручной и частично механизированной сварки (наплавки)</w:t>
            </w:r>
            <w:r w:rsidR="0084120E" w:rsidRPr="008F2471">
              <w:rPr>
                <w:sz w:val="24"/>
                <w:szCs w:val="24"/>
              </w:rPr>
              <w:t>»</w:t>
            </w:r>
            <w:r w:rsidR="00B63DC5" w:rsidRPr="008F2471">
              <w:rPr>
                <w:sz w:val="24"/>
                <w:szCs w:val="24"/>
              </w:rPr>
              <w:t xml:space="preserve">, </w:t>
            </w:r>
            <w:r w:rsidRPr="008F2471">
              <w:rPr>
                <w:sz w:val="24"/>
                <w:szCs w:val="24"/>
              </w:rPr>
              <w:t>«Мастер отделочных строительных и декоративных работ»</w:t>
            </w:r>
          </w:p>
        </w:tc>
      </w:tr>
    </w:tbl>
    <w:p w:rsidR="00BF3300" w:rsidRPr="008F04C7" w:rsidRDefault="00D3796F" w:rsidP="00B01705">
      <w:pPr>
        <w:pStyle w:val="1"/>
        <w:numPr>
          <w:ilvl w:val="1"/>
          <w:numId w:val="8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06116559"/>
      <w:r w:rsidRPr="008F04C7">
        <w:rPr>
          <w:rFonts w:ascii="Times New Roman" w:hAnsi="Times New Roman" w:cs="Times New Roman"/>
          <w:color w:val="auto"/>
          <w:sz w:val="24"/>
          <w:szCs w:val="24"/>
        </w:rPr>
        <w:lastRenderedPageBreak/>
        <w:t>SWOT-АНАЛИЗ</w:t>
      </w:r>
      <w:bookmarkEnd w:id="9"/>
    </w:p>
    <w:p w:rsidR="005B003B" w:rsidRPr="008F2471" w:rsidRDefault="005B003B" w:rsidP="00B01705">
      <w:pPr>
        <w:pStyle w:val="31"/>
        <w:tabs>
          <w:tab w:val="left" w:pos="4619"/>
        </w:tabs>
      </w:pPr>
    </w:p>
    <w:tbl>
      <w:tblPr>
        <w:tblStyle w:val="ac"/>
        <w:tblW w:w="9498" w:type="dxa"/>
        <w:tblInd w:w="-34" w:type="dxa"/>
        <w:tblLook w:val="04A0"/>
      </w:tblPr>
      <w:tblGrid>
        <w:gridCol w:w="5103"/>
        <w:gridCol w:w="4395"/>
      </w:tblGrid>
      <w:tr w:rsidR="005B003B" w:rsidRPr="008F2471" w:rsidTr="0084120E">
        <w:tc>
          <w:tcPr>
            <w:tcW w:w="9498" w:type="dxa"/>
            <w:gridSpan w:val="2"/>
          </w:tcPr>
          <w:p w:rsidR="005B003B" w:rsidRPr="008F2471" w:rsidRDefault="005B003B" w:rsidP="00B01705">
            <w:pPr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Факторы внутренней среды</w:t>
            </w:r>
          </w:p>
        </w:tc>
      </w:tr>
      <w:tr w:rsidR="005B003B" w:rsidRPr="008F2471" w:rsidTr="0084120E">
        <w:tc>
          <w:tcPr>
            <w:tcW w:w="5103" w:type="dxa"/>
          </w:tcPr>
          <w:p w:rsidR="005B003B" w:rsidRPr="008F2471" w:rsidRDefault="005B003B" w:rsidP="00B01705">
            <w:pPr>
              <w:rPr>
                <w:b/>
                <w:sz w:val="24"/>
                <w:szCs w:val="24"/>
                <w:u w:val="single"/>
              </w:rPr>
            </w:pPr>
            <w:r w:rsidRPr="008F2471">
              <w:rPr>
                <w:b/>
                <w:sz w:val="24"/>
                <w:szCs w:val="24"/>
                <w:u w:val="single"/>
              </w:rPr>
              <w:t>Сильные стороны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аличие высококвалифицированных педагогических кадров и специалистов с производства по профилям преподаваемых дисциплин;</w:t>
            </w:r>
          </w:p>
          <w:p w:rsidR="005B003B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аличие современной материально-технической базы, в т</w:t>
            </w:r>
            <w:proofErr w:type="gramStart"/>
            <w:r w:rsidR="005B003B" w:rsidRPr="008F2471">
              <w:rPr>
                <w:sz w:val="24"/>
                <w:szCs w:val="24"/>
              </w:rPr>
              <w:t>.ч</w:t>
            </w:r>
            <w:proofErr w:type="gramEnd"/>
            <w:r w:rsidR="005B003B" w:rsidRPr="008F2471">
              <w:rPr>
                <w:sz w:val="24"/>
                <w:szCs w:val="24"/>
              </w:rPr>
              <w:t xml:space="preserve"> учебно-производственных мастерских и полигонов по всем профессиям;</w:t>
            </w:r>
          </w:p>
          <w:p w:rsidR="008474D6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474D6">
              <w:rPr>
                <w:sz w:val="24"/>
                <w:szCs w:val="24"/>
              </w:rPr>
              <w:t>аличие аккредитованных площадок для сдачи демонстрационного экзамена;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аличие Многофункционального центра прикладных квалификаций;</w:t>
            </w:r>
          </w:p>
          <w:p w:rsidR="005B003B" w:rsidRPr="00EC3A5B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тсутствие конкурен</w:t>
            </w:r>
            <w:r w:rsidR="003607BF">
              <w:rPr>
                <w:sz w:val="24"/>
                <w:szCs w:val="24"/>
              </w:rPr>
              <w:t>тоспособных площадок</w:t>
            </w:r>
            <w:r w:rsidR="005B003B" w:rsidRPr="008F2471">
              <w:rPr>
                <w:sz w:val="24"/>
                <w:szCs w:val="24"/>
              </w:rPr>
              <w:t xml:space="preserve"> </w:t>
            </w:r>
            <w:r w:rsidR="003607BF"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 xml:space="preserve"> </w:t>
            </w:r>
            <w:r w:rsidRPr="00EC3A5B">
              <w:rPr>
                <w:sz w:val="24"/>
                <w:szCs w:val="24"/>
              </w:rPr>
              <w:t>образовательных учреждени</w:t>
            </w:r>
            <w:r w:rsidR="003607BF" w:rsidRPr="00EC3A5B">
              <w:rPr>
                <w:sz w:val="24"/>
                <w:szCs w:val="24"/>
              </w:rPr>
              <w:t>ях</w:t>
            </w:r>
            <w:r w:rsidR="005B003B" w:rsidRPr="00EC3A5B">
              <w:rPr>
                <w:sz w:val="24"/>
                <w:szCs w:val="24"/>
              </w:rPr>
              <w:t xml:space="preserve"> республики по компетенциям «Парикмахерское искусство»</w:t>
            </w:r>
            <w:r w:rsidR="00311845" w:rsidRPr="00EC3A5B">
              <w:rPr>
                <w:sz w:val="24"/>
                <w:szCs w:val="24"/>
              </w:rPr>
              <w:t xml:space="preserve">, </w:t>
            </w:r>
            <w:r w:rsidR="00EC3A5B" w:rsidRPr="00EC3A5B">
              <w:rPr>
                <w:sz w:val="24"/>
                <w:szCs w:val="24"/>
              </w:rPr>
              <w:t>«Малярные и декоративные работы», «Облицовка плиткой»</w:t>
            </w:r>
            <w:r w:rsidR="005B003B" w:rsidRPr="00EC3A5B">
              <w:rPr>
                <w:sz w:val="24"/>
                <w:szCs w:val="24"/>
              </w:rPr>
              <w:t xml:space="preserve">; 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003B" w:rsidRPr="008F2471">
              <w:rPr>
                <w:sz w:val="24"/>
                <w:szCs w:val="24"/>
              </w:rPr>
              <w:t>оздание  механизмов</w:t>
            </w:r>
            <w:r w:rsidR="005B003B" w:rsidRPr="008F2471">
              <w:rPr>
                <w:b/>
                <w:sz w:val="24"/>
                <w:szCs w:val="24"/>
              </w:rPr>
              <w:t xml:space="preserve">  </w:t>
            </w:r>
            <w:r w:rsidR="005B003B" w:rsidRPr="003666E3">
              <w:rPr>
                <w:sz w:val="24"/>
                <w:szCs w:val="24"/>
              </w:rPr>
              <w:t>м</w:t>
            </w:r>
            <w:r w:rsidR="005B003B" w:rsidRPr="008F2471">
              <w:rPr>
                <w:sz w:val="24"/>
                <w:szCs w:val="24"/>
              </w:rPr>
              <w:t>отивации,  вовлечения и  поощрения персонала за деятельность по улучшению качества функционирования учреждения;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003B" w:rsidRPr="008F2471">
              <w:rPr>
                <w:sz w:val="24"/>
                <w:szCs w:val="24"/>
              </w:rPr>
              <w:t xml:space="preserve">оложительный имидж </w:t>
            </w:r>
            <w:r>
              <w:rPr>
                <w:sz w:val="24"/>
                <w:szCs w:val="24"/>
              </w:rPr>
              <w:t>Техникума</w:t>
            </w:r>
            <w:r w:rsidR="005B003B" w:rsidRPr="008F2471"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 xml:space="preserve">ыполнение контрольных цифр приема;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остребованность</w:t>
            </w:r>
            <w:proofErr w:type="spellEnd"/>
            <w:r w:rsidR="005B003B" w:rsidRPr="008F2471">
              <w:rPr>
                <w:sz w:val="24"/>
                <w:szCs w:val="24"/>
              </w:rPr>
              <w:t xml:space="preserve"> предлагаемых </w:t>
            </w:r>
            <w:r>
              <w:rPr>
                <w:sz w:val="24"/>
                <w:szCs w:val="24"/>
              </w:rPr>
              <w:t>направлени</w:t>
            </w:r>
            <w:r w:rsidR="005B003B" w:rsidRPr="008F2471">
              <w:rPr>
                <w:sz w:val="24"/>
                <w:szCs w:val="24"/>
              </w:rPr>
              <w:t>й подготовки;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заимодействие с центр</w:t>
            </w:r>
            <w:r>
              <w:rPr>
                <w:sz w:val="24"/>
                <w:szCs w:val="24"/>
              </w:rPr>
              <w:t>ами</w:t>
            </w:r>
            <w:r w:rsidR="005B003B" w:rsidRPr="008F2471">
              <w:rPr>
                <w:sz w:val="24"/>
                <w:szCs w:val="24"/>
              </w:rPr>
              <w:t xml:space="preserve"> занятости </w:t>
            </w:r>
            <w:proofErr w:type="spellStart"/>
            <w:r w:rsidR="005B003B" w:rsidRPr="008F2471">
              <w:rPr>
                <w:sz w:val="24"/>
                <w:szCs w:val="24"/>
              </w:rPr>
              <w:t>РСО-Алания</w:t>
            </w:r>
            <w:proofErr w:type="spellEnd"/>
            <w:r w:rsidR="00297573"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B003B" w:rsidRPr="008F2471">
              <w:rPr>
                <w:sz w:val="24"/>
                <w:szCs w:val="24"/>
              </w:rPr>
              <w:t>нализ и ежегодный мониторинг трудоустройства выпускников и корректировка основных профессиональных образовательных программ;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заимодействие с работодателями республики;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 xml:space="preserve">заимодействие с учреждениями СПО </w:t>
            </w:r>
            <w:proofErr w:type="spellStart"/>
            <w:r w:rsidR="005B003B" w:rsidRPr="008F2471">
              <w:rPr>
                <w:sz w:val="24"/>
                <w:szCs w:val="24"/>
              </w:rPr>
              <w:t>РСО-Алания</w:t>
            </w:r>
            <w:proofErr w:type="spellEnd"/>
            <w:r w:rsidR="005B003B" w:rsidRPr="008F2471">
              <w:rPr>
                <w:sz w:val="24"/>
                <w:szCs w:val="24"/>
              </w:rPr>
              <w:t xml:space="preserve"> (олимпиады по дисциплинам, спортивные соревнования и пр.)</w:t>
            </w:r>
            <w:r w:rsidR="00574D91"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003B" w:rsidRPr="008F2471">
              <w:rPr>
                <w:sz w:val="24"/>
                <w:szCs w:val="24"/>
              </w:rPr>
              <w:t>отрудничество с общеобразовательными организациями республики</w:t>
            </w:r>
            <w:r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B003B" w:rsidRPr="008F2471">
              <w:rPr>
                <w:sz w:val="24"/>
                <w:szCs w:val="24"/>
              </w:rPr>
              <w:t xml:space="preserve">ктивная и целенаправленная </w:t>
            </w:r>
            <w:proofErr w:type="spellStart"/>
            <w:r w:rsidR="005B003B" w:rsidRPr="008F2471">
              <w:rPr>
                <w:sz w:val="24"/>
                <w:szCs w:val="24"/>
              </w:rPr>
              <w:t>профориентационная</w:t>
            </w:r>
            <w:proofErr w:type="spellEnd"/>
            <w:r w:rsidR="005B003B" w:rsidRPr="008F2471">
              <w:rPr>
                <w:sz w:val="24"/>
                <w:szCs w:val="24"/>
              </w:rPr>
              <w:t xml:space="preserve"> работа (День открытых дверей, рекламные буклеты, размещение информации на сайте, </w:t>
            </w:r>
            <w:r>
              <w:rPr>
                <w:sz w:val="24"/>
                <w:szCs w:val="24"/>
              </w:rPr>
              <w:t>у</w:t>
            </w:r>
            <w:r w:rsidR="005B003B" w:rsidRPr="008F2471">
              <w:rPr>
                <w:sz w:val="24"/>
                <w:szCs w:val="24"/>
              </w:rPr>
              <w:t xml:space="preserve">частие в городских мероприятиях, </w:t>
            </w:r>
            <w:proofErr w:type="spellStart"/>
            <w:r w:rsidR="005B003B" w:rsidRPr="008F2471">
              <w:rPr>
                <w:sz w:val="24"/>
                <w:szCs w:val="24"/>
              </w:rPr>
              <w:t>профориентационные</w:t>
            </w:r>
            <w:proofErr w:type="spellEnd"/>
            <w:r w:rsidR="005B003B" w:rsidRPr="008F2471">
              <w:rPr>
                <w:sz w:val="24"/>
                <w:szCs w:val="24"/>
              </w:rPr>
              <w:t xml:space="preserve">  встречи  с  выпускниками  школ</w:t>
            </w:r>
            <w:r w:rsidR="00E61F07">
              <w:rPr>
                <w:sz w:val="24"/>
                <w:szCs w:val="24"/>
              </w:rPr>
              <w:t>, участие в программе «Билет в будущее»</w:t>
            </w:r>
            <w:r w:rsidR="005B003B" w:rsidRPr="008F2471">
              <w:rPr>
                <w:sz w:val="24"/>
                <w:szCs w:val="24"/>
              </w:rPr>
              <w:t>);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B003B" w:rsidRPr="008F2471">
              <w:rPr>
                <w:sz w:val="24"/>
                <w:szCs w:val="24"/>
              </w:rPr>
              <w:t>частие обучающихся и педагогических работников во Всероссийских конкурсах и олимпиадах</w:t>
            </w:r>
            <w:r w:rsidR="00574D91"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 xml:space="preserve">ладение педагогами новыми </w:t>
            </w:r>
            <w:r w:rsidR="005B003B" w:rsidRPr="008F2471">
              <w:rPr>
                <w:sz w:val="24"/>
                <w:szCs w:val="24"/>
              </w:rPr>
              <w:lastRenderedPageBreak/>
              <w:t>образовательными технологиями;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ладение информационными технологиями;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 xml:space="preserve">спользование преподавателями элементов дистанционного обучения;  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рганизация образовательной деятельности в соответствии с Концепцией воспитательной деятельности;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003B" w:rsidRPr="008F2471">
              <w:rPr>
                <w:sz w:val="24"/>
                <w:szCs w:val="24"/>
              </w:rPr>
              <w:t>сихологическая поддержка обучающихся, их родителей (законных представителей);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ыявление творческих и активных обучающихся, удовлетворение интересов обучающихся через конкурсные мероприятия;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нформирование общества об успехах и планах деятельности через средства массовой информации (</w:t>
            </w:r>
            <w:r w:rsidR="00297573">
              <w:rPr>
                <w:sz w:val="24"/>
                <w:szCs w:val="24"/>
              </w:rPr>
              <w:t>печатные издания</w:t>
            </w:r>
            <w:r w:rsidR="005B003B" w:rsidRPr="008F2471">
              <w:rPr>
                <w:sz w:val="24"/>
                <w:szCs w:val="24"/>
              </w:rPr>
              <w:t>,</w:t>
            </w:r>
            <w:r w:rsidR="00297573">
              <w:rPr>
                <w:sz w:val="24"/>
                <w:szCs w:val="24"/>
              </w:rPr>
              <w:t xml:space="preserve"> социальные сети, </w:t>
            </w:r>
            <w:r w:rsidR="005B003B" w:rsidRPr="008F2471">
              <w:rPr>
                <w:sz w:val="24"/>
                <w:szCs w:val="24"/>
              </w:rPr>
              <w:t>сайт);</w:t>
            </w:r>
          </w:p>
          <w:p w:rsidR="005B003B" w:rsidRPr="008F2471" w:rsidRDefault="003666E3" w:rsidP="00366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B003B" w:rsidRPr="008F2471">
              <w:rPr>
                <w:sz w:val="24"/>
                <w:szCs w:val="24"/>
              </w:rPr>
              <w:t>крепление обратной связи с работодателями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B003B" w:rsidRPr="008F2471" w:rsidRDefault="005B003B" w:rsidP="00B01705">
            <w:pPr>
              <w:rPr>
                <w:b/>
                <w:sz w:val="24"/>
                <w:szCs w:val="24"/>
                <w:u w:val="single"/>
              </w:rPr>
            </w:pPr>
            <w:r w:rsidRPr="008F2471">
              <w:rPr>
                <w:b/>
                <w:sz w:val="24"/>
                <w:szCs w:val="24"/>
                <w:u w:val="single"/>
              </w:rPr>
              <w:lastRenderedPageBreak/>
              <w:t>Слабые стороны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едостаточное  финансирование образовательной,  административно-хозяйственной деятельности;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едостаточное количество штатных преподавателей специальных дисциплин;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еполное соответствие требований ФГОС с требованиями работодателей;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изкий уровень  взаимодействия  работодателей с учреждением  по вопросам тем выпускных квалификационных работ (так</w:t>
            </w:r>
            <w:r>
              <w:rPr>
                <w:sz w:val="24"/>
                <w:szCs w:val="24"/>
              </w:rPr>
              <w:t xml:space="preserve"> </w:t>
            </w:r>
            <w:r w:rsidR="005B003B" w:rsidRPr="008F2471">
              <w:rPr>
                <w:sz w:val="24"/>
                <w:szCs w:val="24"/>
              </w:rPr>
              <w:t>же встреч со специалистами, экскурсий на предприятия);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едостаточное использование новых видов и форм образования (дистанционное обучение);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тсутствие курсовой подготовки по созданию дистанционных курсов у педагогических работников;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едостаточное развитие индивидуальной  научно- исследовательской деятельности обучающихся и  инновационной  деятельности преподавателей;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 развит</w:t>
            </w:r>
            <w:r w:rsidR="00E61F07">
              <w:rPr>
                <w:sz w:val="24"/>
                <w:szCs w:val="24"/>
              </w:rPr>
              <w:t>ие</w:t>
            </w:r>
            <w:r w:rsidR="005B003B" w:rsidRPr="008F2471">
              <w:rPr>
                <w:sz w:val="24"/>
                <w:szCs w:val="24"/>
              </w:rPr>
              <w:t xml:space="preserve"> внебюджетн</w:t>
            </w:r>
            <w:r w:rsidR="00E61F07">
              <w:rPr>
                <w:sz w:val="24"/>
                <w:szCs w:val="24"/>
              </w:rPr>
              <w:t>ой</w:t>
            </w:r>
            <w:r w:rsidR="005B003B" w:rsidRPr="008F2471">
              <w:rPr>
                <w:sz w:val="24"/>
                <w:szCs w:val="24"/>
              </w:rPr>
              <w:t xml:space="preserve"> деятельност</w:t>
            </w:r>
            <w:r w:rsidR="00E61F07"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;</w:t>
            </w:r>
          </w:p>
          <w:p w:rsidR="005B003B" w:rsidRPr="008F2471" w:rsidRDefault="003666E3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7573">
              <w:rPr>
                <w:sz w:val="24"/>
                <w:szCs w:val="24"/>
              </w:rPr>
              <w:t xml:space="preserve">едостаточное количество </w:t>
            </w:r>
            <w:r w:rsidR="00CB6DE2">
              <w:rPr>
                <w:sz w:val="24"/>
                <w:szCs w:val="24"/>
              </w:rPr>
              <w:t xml:space="preserve">разработанных </w:t>
            </w:r>
            <w:r w:rsidR="005B003B" w:rsidRPr="008F2471">
              <w:rPr>
                <w:sz w:val="24"/>
                <w:szCs w:val="24"/>
              </w:rPr>
              <w:t>преподавателями рецензированных и утвержденных учебных пособий;</w:t>
            </w:r>
          </w:p>
          <w:p w:rsidR="003666E3" w:rsidRPr="008F2471" w:rsidRDefault="003666E3" w:rsidP="00366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2471">
              <w:rPr>
                <w:sz w:val="24"/>
                <w:szCs w:val="24"/>
              </w:rPr>
              <w:t xml:space="preserve">редний возраст </w:t>
            </w:r>
            <w:proofErr w:type="gramStart"/>
            <w:r w:rsidRPr="008F2471">
              <w:rPr>
                <w:sz w:val="24"/>
                <w:szCs w:val="24"/>
              </w:rPr>
              <w:t>педагогических</w:t>
            </w:r>
            <w:proofErr w:type="gramEnd"/>
          </w:p>
          <w:p w:rsidR="005B003B" w:rsidRPr="008F2471" w:rsidRDefault="003666E3" w:rsidP="003666E3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работников старше </w:t>
            </w:r>
            <w:r>
              <w:rPr>
                <w:sz w:val="24"/>
                <w:szCs w:val="24"/>
              </w:rPr>
              <w:t>53</w:t>
            </w:r>
            <w:r w:rsidRPr="008F2471">
              <w:rPr>
                <w:sz w:val="24"/>
                <w:szCs w:val="24"/>
              </w:rPr>
              <w:t>,5 лет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B003B" w:rsidRPr="008F2471" w:rsidTr="0084120E">
        <w:tc>
          <w:tcPr>
            <w:tcW w:w="9498" w:type="dxa"/>
            <w:gridSpan w:val="2"/>
          </w:tcPr>
          <w:p w:rsidR="005B003B" w:rsidRPr="008F2471" w:rsidRDefault="005B003B" w:rsidP="00B01705">
            <w:pPr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lastRenderedPageBreak/>
              <w:t>Факторы внешней среды</w:t>
            </w:r>
          </w:p>
        </w:tc>
      </w:tr>
      <w:tr w:rsidR="005B003B" w:rsidRPr="008F2471" w:rsidTr="0084120E">
        <w:tc>
          <w:tcPr>
            <w:tcW w:w="5103" w:type="dxa"/>
          </w:tcPr>
          <w:p w:rsidR="005B003B" w:rsidRPr="008F2471" w:rsidRDefault="005B003B" w:rsidP="00B01705">
            <w:pPr>
              <w:rPr>
                <w:b/>
                <w:sz w:val="24"/>
                <w:szCs w:val="24"/>
                <w:u w:val="single"/>
              </w:rPr>
            </w:pPr>
            <w:r w:rsidRPr="008F2471">
              <w:rPr>
                <w:b/>
                <w:sz w:val="24"/>
                <w:szCs w:val="24"/>
                <w:u w:val="single"/>
              </w:rPr>
              <w:t>Возможности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003B" w:rsidRPr="008F2471">
              <w:rPr>
                <w:sz w:val="24"/>
                <w:szCs w:val="24"/>
              </w:rPr>
              <w:t>олгосрочное  социальное  партнерство  с  предприятиями  и организациями по подготовке квалифицированных специалистов;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своение программ подготовки специалистов среднего звена</w:t>
            </w:r>
            <w:r>
              <w:rPr>
                <w:sz w:val="24"/>
                <w:szCs w:val="24"/>
              </w:rPr>
              <w:t>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003B" w:rsidRPr="008F2471">
              <w:rPr>
                <w:sz w:val="24"/>
                <w:szCs w:val="24"/>
              </w:rPr>
              <w:t>асширение образовательных  связей,  участие  обучающихся и преподавателей во Всероссийских и международных образовательных проектах;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спользование новейших информационных технологий в образовательном процессе;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спользование в учебном процессе новых образовательных технологий.</w:t>
            </w:r>
          </w:p>
          <w:p w:rsidR="005B003B" w:rsidRPr="008F2471" w:rsidRDefault="005B003B" w:rsidP="00B01705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развитие разнообразных видов и форм образования (дистанционное обучение);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003B" w:rsidRPr="008F2471">
              <w:rPr>
                <w:sz w:val="24"/>
                <w:szCs w:val="24"/>
              </w:rPr>
              <w:t>азвитие научно-исследовательской и инновационной деятельности;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003B" w:rsidRPr="008F2471">
              <w:rPr>
                <w:sz w:val="24"/>
                <w:szCs w:val="24"/>
              </w:rPr>
              <w:t>асширение сферы дополнительных образовательных услуг для обучающихся общеобразовательных организаций и организаций среднего профессионального образования и взрослого населения;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003B" w:rsidRPr="008F2471">
              <w:rPr>
                <w:sz w:val="24"/>
                <w:szCs w:val="24"/>
              </w:rPr>
              <w:t>недрение новых форм и механизмов оценки качества деятельности, в том числе с привлечением общественности и профессиональных объединений;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003B" w:rsidRPr="008F2471">
              <w:rPr>
                <w:sz w:val="24"/>
                <w:szCs w:val="24"/>
              </w:rPr>
              <w:t>овершенствование системы управления учреждением на основе системного подхода и стандартизации процессов;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беспечение пополнения штатного кадрового состава преподавателями специальных дисциплин;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003B" w:rsidRPr="008F2471">
              <w:rPr>
                <w:sz w:val="24"/>
                <w:szCs w:val="24"/>
              </w:rPr>
              <w:t xml:space="preserve">ривлечение работников предприятий для </w:t>
            </w:r>
            <w:r w:rsidR="005B003B" w:rsidRPr="008F2471">
              <w:rPr>
                <w:sz w:val="24"/>
                <w:szCs w:val="24"/>
              </w:rPr>
              <w:lastRenderedPageBreak/>
              <w:t xml:space="preserve">приведения образовательной деятельности </w:t>
            </w:r>
            <w:proofErr w:type="gramStart"/>
            <w:r w:rsidR="005B003B" w:rsidRPr="008F2471">
              <w:rPr>
                <w:sz w:val="24"/>
                <w:szCs w:val="24"/>
              </w:rPr>
              <w:t>в</w:t>
            </w:r>
            <w:proofErr w:type="gramEnd"/>
          </w:p>
          <w:p w:rsidR="005B003B" w:rsidRPr="008F2471" w:rsidRDefault="005B003B" w:rsidP="00B01705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соответствие с потребностями рынка труда; </w:t>
            </w:r>
            <w:r w:rsidR="008E493D">
              <w:rPr>
                <w:sz w:val="24"/>
                <w:szCs w:val="24"/>
              </w:rPr>
              <w:t>о</w:t>
            </w:r>
            <w:r w:rsidRPr="008F2471">
              <w:rPr>
                <w:sz w:val="24"/>
                <w:szCs w:val="24"/>
              </w:rPr>
              <w:t>беспечение повышения  квалификации и стажировок педагогических и руководящих работников;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спользование научного образовательного потенциала организаций ДПО и ВУЗов в образовательной деятельности;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003B" w:rsidRPr="008F2471">
              <w:rPr>
                <w:sz w:val="24"/>
                <w:szCs w:val="24"/>
              </w:rPr>
              <w:t>азвитие образовательного маркетинга;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003B" w:rsidRPr="008F2471">
              <w:rPr>
                <w:sz w:val="24"/>
                <w:szCs w:val="24"/>
              </w:rPr>
              <w:t>спользование компьютерной справочно-правовой системы «Консультант-плюс» по законодательству</w:t>
            </w:r>
            <w:r w:rsidR="00470142" w:rsidRPr="008F2471">
              <w:rPr>
                <w:sz w:val="24"/>
                <w:szCs w:val="24"/>
              </w:rPr>
              <w:t>;</w:t>
            </w:r>
          </w:p>
          <w:p w:rsidR="00470142" w:rsidRPr="008F2471" w:rsidRDefault="008E493D" w:rsidP="00801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70142" w:rsidRPr="008F2471">
              <w:rPr>
                <w:sz w:val="24"/>
                <w:szCs w:val="24"/>
              </w:rPr>
              <w:t>озможность получения финансовых средств за сч</w:t>
            </w:r>
            <w:r w:rsidR="00914FAC">
              <w:rPr>
                <w:sz w:val="24"/>
                <w:szCs w:val="24"/>
              </w:rPr>
              <w:t>е</w:t>
            </w:r>
            <w:r w:rsidR="00470142" w:rsidRPr="008F2471">
              <w:rPr>
                <w:sz w:val="24"/>
                <w:szCs w:val="24"/>
              </w:rPr>
              <w:t>т участия в конкурсных отборах, грантах.</w:t>
            </w:r>
          </w:p>
        </w:tc>
        <w:tc>
          <w:tcPr>
            <w:tcW w:w="4395" w:type="dxa"/>
          </w:tcPr>
          <w:p w:rsidR="005B003B" w:rsidRPr="008F2471" w:rsidRDefault="005B003B" w:rsidP="00B01705">
            <w:pPr>
              <w:rPr>
                <w:b/>
                <w:sz w:val="24"/>
                <w:szCs w:val="24"/>
                <w:u w:val="single"/>
              </w:rPr>
            </w:pPr>
            <w:r w:rsidRPr="008F2471">
              <w:rPr>
                <w:b/>
                <w:sz w:val="24"/>
                <w:szCs w:val="24"/>
                <w:u w:val="single"/>
              </w:rPr>
              <w:lastRenderedPageBreak/>
              <w:t>Угрозы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B003B" w:rsidRPr="008F2471">
              <w:rPr>
                <w:sz w:val="24"/>
                <w:szCs w:val="24"/>
              </w:rPr>
              <w:t>онкуренция с другими</w:t>
            </w:r>
          </w:p>
          <w:p w:rsidR="005B003B" w:rsidRPr="008F2471" w:rsidRDefault="005B003B" w:rsidP="00B01705">
            <w:pPr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образовательными  учреждениями  СПО, ведущими подготовку по аналогичным профессиям;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едостаточно высокие темпы роста в регионе потребностей в специалистах со средним профессиональным образованием по отдельным отраслям;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003B" w:rsidRPr="008F2471">
              <w:rPr>
                <w:sz w:val="24"/>
                <w:szCs w:val="24"/>
              </w:rPr>
              <w:t>тсутствие устойчивого спроса работодателей на знания и компетенции выпускников;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003B" w:rsidRPr="008F2471">
              <w:rPr>
                <w:sz w:val="24"/>
                <w:szCs w:val="24"/>
              </w:rPr>
              <w:t>нижение уровня знаний выпускников общеобразовательных учреждений;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B003B" w:rsidRPr="008F2471">
              <w:rPr>
                <w:sz w:val="24"/>
                <w:szCs w:val="24"/>
              </w:rPr>
              <w:t xml:space="preserve">нижение интереса </w:t>
            </w:r>
            <w:proofErr w:type="gramStart"/>
            <w:r w:rsidR="005B003B" w:rsidRPr="008F2471">
              <w:rPr>
                <w:sz w:val="24"/>
                <w:szCs w:val="24"/>
              </w:rPr>
              <w:t>обучающихся</w:t>
            </w:r>
            <w:proofErr w:type="gramEnd"/>
            <w:r w:rsidR="005B003B" w:rsidRPr="008F2471">
              <w:rPr>
                <w:sz w:val="24"/>
                <w:szCs w:val="24"/>
              </w:rPr>
              <w:t xml:space="preserve"> к </w:t>
            </w:r>
            <w:proofErr w:type="spellStart"/>
            <w:r w:rsidR="005B003B" w:rsidRPr="008F2471">
              <w:rPr>
                <w:sz w:val="24"/>
                <w:szCs w:val="24"/>
              </w:rPr>
              <w:t>внеучебной</w:t>
            </w:r>
            <w:proofErr w:type="spellEnd"/>
            <w:r w:rsidR="005B003B" w:rsidRPr="008F2471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003B" w:rsidRPr="008F2471">
              <w:rPr>
                <w:sz w:val="24"/>
                <w:szCs w:val="24"/>
              </w:rPr>
              <w:t xml:space="preserve">ротиворечие  между  высокими темпами  развития  оснащенности предприятий и </w:t>
            </w:r>
            <w:r>
              <w:rPr>
                <w:sz w:val="24"/>
                <w:szCs w:val="24"/>
              </w:rPr>
              <w:t>Техникума</w:t>
            </w:r>
            <w:r w:rsidR="005B003B" w:rsidRPr="008F2471">
              <w:rPr>
                <w:sz w:val="24"/>
                <w:szCs w:val="24"/>
              </w:rPr>
              <w:t>;</w:t>
            </w:r>
          </w:p>
          <w:p w:rsidR="005B003B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003B" w:rsidRPr="008F2471">
              <w:rPr>
                <w:sz w:val="24"/>
                <w:szCs w:val="24"/>
              </w:rPr>
              <w:t>евысокий социальный  статус преподавателей, как следствие  – недостаточная мотивация по улучшению качества образовательной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470142" w:rsidRPr="008F2471" w:rsidRDefault="008E493D" w:rsidP="00B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70142" w:rsidRPr="008F2471">
              <w:rPr>
                <w:sz w:val="24"/>
                <w:szCs w:val="24"/>
              </w:rPr>
              <w:t>кономический кризис</w:t>
            </w:r>
            <w:r w:rsidR="006A293B">
              <w:rPr>
                <w:sz w:val="24"/>
                <w:szCs w:val="24"/>
              </w:rPr>
              <w:t>.</w:t>
            </w:r>
          </w:p>
          <w:p w:rsidR="005B003B" w:rsidRPr="008F2471" w:rsidRDefault="005B003B" w:rsidP="00B01705">
            <w:pPr>
              <w:rPr>
                <w:sz w:val="24"/>
                <w:szCs w:val="24"/>
              </w:rPr>
            </w:pPr>
          </w:p>
        </w:tc>
      </w:tr>
    </w:tbl>
    <w:p w:rsidR="005B003B" w:rsidRPr="008F2471" w:rsidRDefault="005B003B" w:rsidP="00B01705">
      <w:pPr>
        <w:pStyle w:val="31"/>
        <w:tabs>
          <w:tab w:val="left" w:pos="4619"/>
        </w:tabs>
      </w:pPr>
    </w:p>
    <w:p w:rsidR="00BF3300" w:rsidRPr="008F2471" w:rsidRDefault="00D3796F" w:rsidP="008E493D">
      <w:pPr>
        <w:ind w:firstLine="709"/>
        <w:rPr>
          <w:b/>
          <w:sz w:val="24"/>
          <w:szCs w:val="24"/>
        </w:rPr>
      </w:pPr>
      <w:r w:rsidRPr="008F2471">
        <w:rPr>
          <w:b/>
          <w:sz w:val="24"/>
          <w:szCs w:val="24"/>
        </w:rPr>
        <w:t>ВЫВОДЫ: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 xml:space="preserve">На развитие </w:t>
      </w:r>
      <w:r w:rsidR="00484F42">
        <w:t>Т</w:t>
      </w:r>
      <w:r w:rsidR="008A0BD0" w:rsidRPr="008F2471">
        <w:t>ехникума</w:t>
      </w:r>
      <w:r w:rsidRPr="008F2471">
        <w:t xml:space="preserve"> оказывают влияние как внешние факторы, происходящие в сфере образования, экономики и демографии, так и внутренние факторы, определяющие сильные и слабые стороны </w:t>
      </w:r>
      <w:r w:rsidR="00484F42">
        <w:t>Т</w:t>
      </w:r>
      <w:r w:rsidR="008A0BD0" w:rsidRPr="008F2471">
        <w:t>ехникума</w:t>
      </w:r>
      <w:r w:rsidRPr="008F2471">
        <w:t>.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 xml:space="preserve">Результаты анализа современного состояния </w:t>
      </w:r>
      <w:r w:rsidR="008E493D">
        <w:t>Т</w:t>
      </w:r>
      <w:r w:rsidR="008A0BD0" w:rsidRPr="008F2471">
        <w:t>ехникума</w:t>
      </w:r>
      <w:r w:rsidRPr="008F2471">
        <w:t xml:space="preserve"> и результатов его деятельности за последние пять лет (в том числе на основе SWOT-анализа) показывают, что у </w:t>
      </w:r>
      <w:r w:rsidR="008E493D">
        <w:t>Т</w:t>
      </w:r>
      <w:r w:rsidR="008A0BD0" w:rsidRPr="008F2471">
        <w:t>ехникума</w:t>
      </w:r>
      <w:r w:rsidRPr="008F2471">
        <w:t xml:space="preserve"> есть необходимый потенциал и ресурс для решения задач в соответствии с основными тенденциями развития и модернизации среднего профессионального образования.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 xml:space="preserve">При проведении SWOT-анализа, рассматривая различные сочетания факторов внешней среды и внутренних свойств </w:t>
      </w:r>
      <w:r w:rsidR="008E493D">
        <w:t>Т</w:t>
      </w:r>
      <w:r w:rsidR="008A0BD0" w:rsidRPr="008F2471">
        <w:t>ехникума</w:t>
      </w:r>
      <w:r w:rsidRPr="008F2471">
        <w:t>, были построены следующие варианты действий: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Дальнейшее развитие современной инфраструктуры подготовки кадров и материально-технической базы </w:t>
      </w:r>
      <w:r w:rsidR="008E493D">
        <w:rPr>
          <w:sz w:val="24"/>
          <w:szCs w:val="24"/>
        </w:rPr>
        <w:t>Т</w:t>
      </w:r>
      <w:r w:rsidR="008A0BD0" w:rsidRPr="008F2471">
        <w:rPr>
          <w:sz w:val="24"/>
          <w:szCs w:val="24"/>
        </w:rPr>
        <w:t>ехникума</w:t>
      </w:r>
      <w:r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0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Постоянная актуализация ОПОП с уч</w:t>
      </w:r>
      <w:r w:rsidR="00914FAC">
        <w:rPr>
          <w:sz w:val="24"/>
          <w:szCs w:val="24"/>
        </w:rPr>
        <w:t>е</w:t>
      </w:r>
      <w:r w:rsidRPr="008F2471">
        <w:rPr>
          <w:sz w:val="24"/>
          <w:szCs w:val="24"/>
        </w:rPr>
        <w:t xml:space="preserve">том профессиональных стандартов, стандартов </w:t>
      </w:r>
      <w:proofErr w:type="spellStart"/>
      <w:r w:rsidR="0071716C" w:rsidRPr="008F2471">
        <w:rPr>
          <w:sz w:val="24"/>
          <w:szCs w:val="24"/>
        </w:rPr>
        <w:t>WorldSkills</w:t>
      </w:r>
      <w:proofErr w:type="spellEnd"/>
      <w:r w:rsidRPr="008F2471">
        <w:rPr>
          <w:sz w:val="24"/>
          <w:szCs w:val="24"/>
        </w:rPr>
        <w:t>, передовых технологий, запросов рынка труда.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Участие в процедурах независимой оценки качества образования: НОК</w:t>
      </w:r>
      <w:r w:rsidR="00470142" w:rsidRPr="008F2471">
        <w:rPr>
          <w:sz w:val="24"/>
          <w:szCs w:val="24"/>
        </w:rPr>
        <w:t>О</w:t>
      </w:r>
      <w:r w:rsidRPr="008F2471">
        <w:rPr>
          <w:sz w:val="24"/>
          <w:szCs w:val="24"/>
        </w:rPr>
        <w:t>, демонстрационные экзамены, олимпиады и конкурсы профессионального мастерства.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Развитие спектра компетенций </w:t>
      </w:r>
      <w:proofErr w:type="spellStart"/>
      <w:r w:rsidR="0071716C" w:rsidRPr="008F2471">
        <w:rPr>
          <w:sz w:val="24"/>
          <w:szCs w:val="24"/>
        </w:rPr>
        <w:t>WorldSkills</w:t>
      </w:r>
      <w:proofErr w:type="spellEnd"/>
      <w:r w:rsidRPr="008F2471">
        <w:rPr>
          <w:sz w:val="24"/>
          <w:szCs w:val="24"/>
        </w:rPr>
        <w:t xml:space="preserve"> и квалификаций независимой оценки квалификаций.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Формирование механизмов сотрудничества с работодателями, </w:t>
      </w:r>
      <w:proofErr w:type="spellStart"/>
      <w:proofErr w:type="gramStart"/>
      <w:r w:rsidRPr="008F2471">
        <w:rPr>
          <w:sz w:val="24"/>
          <w:szCs w:val="24"/>
        </w:rPr>
        <w:t>бизнес</w:t>
      </w:r>
      <w:r w:rsidR="008E493D">
        <w:rPr>
          <w:sz w:val="24"/>
          <w:szCs w:val="24"/>
        </w:rPr>
        <w:t>-</w:t>
      </w:r>
      <w:r w:rsidRPr="008F2471">
        <w:rPr>
          <w:sz w:val="24"/>
          <w:szCs w:val="24"/>
        </w:rPr>
        <w:t>сообществами</w:t>
      </w:r>
      <w:proofErr w:type="spellEnd"/>
      <w:proofErr w:type="gramEnd"/>
      <w:r w:rsidRPr="008F2471">
        <w:rPr>
          <w:sz w:val="24"/>
          <w:szCs w:val="24"/>
        </w:rPr>
        <w:t>, заинтересованными в квалифицированных кадрах.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Повышение квалификации педагогических работников через систему стажировок в</w:t>
      </w:r>
      <w:r w:rsidR="00470142" w:rsidRPr="008F2471">
        <w:rPr>
          <w:sz w:val="24"/>
          <w:szCs w:val="24"/>
        </w:rPr>
        <w:t xml:space="preserve"> </w:t>
      </w:r>
      <w:r w:rsidRPr="008F2471">
        <w:rPr>
          <w:sz w:val="24"/>
          <w:szCs w:val="24"/>
        </w:rPr>
        <w:t>профильных организациях и предприятиях.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Развитие системы морального и материального стимулирования педагогических работников </w:t>
      </w:r>
      <w:r w:rsidR="008E493D">
        <w:rPr>
          <w:sz w:val="24"/>
          <w:szCs w:val="24"/>
        </w:rPr>
        <w:t>Т</w:t>
      </w:r>
      <w:r w:rsidR="008A0BD0" w:rsidRPr="008F2471">
        <w:rPr>
          <w:sz w:val="24"/>
          <w:szCs w:val="24"/>
        </w:rPr>
        <w:t>ехникума</w:t>
      </w:r>
      <w:r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Внедрение дистанционных образовательных технологий и электронного обучения.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Внедрение дуальной модели обучения и сетевой формы реализации программ.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Формирование системного подхода к разработке и реализации программы и календарного плана воспитательной работы </w:t>
      </w:r>
      <w:r w:rsidR="008A0BD0" w:rsidRPr="008F2471">
        <w:rPr>
          <w:sz w:val="24"/>
          <w:szCs w:val="24"/>
        </w:rPr>
        <w:t>техникума</w:t>
      </w:r>
      <w:r w:rsidRPr="008F2471">
        <w:rPr>
          <w:sz w:val="24"/>
          <w:szCs w:val="24"/>
        </w:rPr>
        <w:t>, рабочих программ воспитания.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Совершенствование работы по сохранности контингента.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Усиление системы </w:t>
      </w:r>
      <w:proofErr w:type="spellStart"/>
      <w:r w:rsidRPr="008F2471">
        <w:rPr>
          <w:sz w:val="24"/>
          <w:szCs w:val="24"/>
        </w:rPr>
        <w:t>профориентационной</w:t>
      </w:r>
      <w:proofErr w:type="spellEnd"/>
      <w:r w:rsidRPr="008F2471">
        <w:rPr>
          <w:sz w:val="24"/>
          <w:szCs w:val="24"/>
        </w:rPr>
        <w:t xml:space="preserve"> работы </w:t>
      </w:r>
      <w:r w:rsidR="008E493D">
        <w:rPr>
          <w:sz w:val="24"/>
          <w:szCs w:val="24"/>
        </w:rPr>
        <w:t>Т</w:t>
      </w:r>
      <w:r w:rsidR="008A0BD0" w:rsidRPr="008F2471">
        <w:rPr>
          <w:sz w:val="24"/>
          <w:szCs w:val="24"/>
        </w:rPr>
        <w:t>ехникума</w:t>
      </w:r>
      <w:r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1"/>
          <w:numId w:val="3"/>
        </w:numPr>
        <w:tabs>
          <w:tab w:val="left" w:pos="1386"/>
        </w:tabs>
        <w:ind w:left="0"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Внедрение системы наставничества.</w:t>
      </w:r>
    </w:p>
    <w:p w:rsidR="00470142" w:rsidRPr="008F2471" w:rsidRDefault="00470142" w:rsidP="00B01705">
      <w:pPr>
        <w:pStyle w:val="a5"/>
        <w:numPr>
          <w:ilvl w:val="1"/>
          <w:numId w:val="3"/>
        </w:numPr>
        <w:tabs>
          <w:tab w:val="left" w:pos="284"/>
        </w:tabs>
        <w:ind w:left="0" w:right="-7" w:firstLine="709"/>
        <w:rPr>
          <w:sz w:val="24"/>
          <w:szCs w:val="24"/>
        </w:rPr>
      </w:pPr>
      <w:r w:rsidRPr="008F2471">
        <w:rPr>
          <w:rStyle w:val="12"/>
          <w:sz w:val="24"/>
          <w:szCs w:val="24"/>
        </w:rPr>
        <w:t xml:space="preserve">Открытие новых специальностей и профессий </w:t>
      </w:r>
      <w:r w:rsidR="008E493D">
        <w:rPr>
          <w:rStyle w:val="12"/>
          <w:sz w:val="24"/>
          <w:szCs w:val="24"/>
        </w:rPr>
        <w:t xml:space="preserve">с целью </w:t>
      </w:r>
      <w:r w:rsidRPr="008F2471">
        <w:rPr>
          <w:rStyle w:val="12"/>
          <w:sz w:val="24"/>
          <w:szCs w:val="24"/>
        </w:rPr>
        <w:t>привлеч</w:t>
      </w:r>
      <w:r w:rsidR="008E493D">
        <w:rPr>
          <w:rStyle w:val="12"/>
          <w:sz w:val="24"/>
          <w:szCs w:val="24"/>
        </w:rPr>
        <w:t>ения</w:t>
      </w:r>
      <w:r w:rsidRPr="008F2471">
        <w:rPr>
          <w:rStyle w:val="12"/>
          <w:sz w:val="24"/>
          <w:szCs w:val="24"/>
        </w:rPr>
        <w:t xml:space="preserve"> как бюджетные средства (при заинтересованности министерства образования РСО - Алания с </w:t>
      </w:r>
      <w:r w:rsidRPr="008F2471">
        <w:rPr>
          <w:rStyle w:val="12"/>
          <w:sz w:val="24"/>
          <w:szCs w:val="24"/>
        </w:rPr>
        <w:lastRenderedPageBreak/>
        <w:t>учетом подготовки специалистов, востребованных на региональном рынке труда в ближайшей перспективе), так и внебюджетные средства, если при маркетинговых исследованиях потребитель проявит интерес к предлагаемому перечню специальностей и профессий</w:t>
      </w:r>
      <w:r w:rsidR="008E493D">
        <w:rPr>
          <w:rStyle w:val="12"/>
          <w:sz w:val="24"/>
          <w:szCs w:val="24"/>
        </w:rPr>
        <w:t>.</w:t>
      </w:r>
    </w:p>
    <w:p w:rsidR="00470142" w:rsidRPr="008F2471" w:rsidRDefault="00470142" w:rsidP="00B01705">
      <w:pPr>
        <w:pStyle w:val="a5"/>
        <w:numPr>
          <w:ilvl w:val="1"/>
          <w:numId w:val="3"/>
        </w:numPr>
        <w:tabs>
          <w:tab w:val="left" w:pos="0"/>
        </w:tabs>
        <w:autoSpaceDE/>
        <w:autoSpaceDN/>
        <w:ind w:left="0" w:right="-7" w:firstLine="709"/>
        <w:rPr>
          <w:rStyle w:val="12"/>
          <w:sz w:val="24"/>
          <w:szCs w:val="24"/>
          <w:shd w:val="clear" w:color="auto" w:fill="auto"/>
        </w:rPr>
      </w:pPr>
      <w:r w:rsidRPr="008F2471">
        <w:rPr>
          <w:rStyle w:val="12"/>
          <w:sz w:val="24"/>
          <w:szCs w:val="24"/>
        </w:rPr>
        <w:t xml:space="preserve">Создание долгосрочной программы развития кадрового потенциала </w:t>
      </w:r>
      <w:r w:rsidR="008E493D">
        <w:rPr>
          <w:rStyle w:val="12"/>
          <w:sz w:val="24"/>
          <w:szCs w:val="24"/>
        </w:rPr>
        <w:t>Техникума</w:t>
      </w:r>
      <w:r w:rsidRPr="008F2471">
        <w:rPr>
          <w:rStyle w:val="12"/>
          <w:sz w:val="24"/>
          <w:szCs w:val="24"/>
        </w:rPr>
        <w:t>, предусматривающей организацию регулярного повышения квалификации в области новых информационных технологий, регулярные стажировки на реальных рабочих местах, изучение новых педагогических технологий, развитие коммуникативных навыков через тренинги</w:t>
      </w:r>
      <w:r w:rsidR="008E493D">
        <w:rPr>
          <w:rStyle w:val="12"/>
          <w:sz w:val="24"/>
          <w:szCs w:val="24"/>
        </w:rPr>
        <w:t>.</w:t>
      </w:r>
    </w:p>
    <w:p w:rsidR="00470142" w:rsidRPr="008F2471" w:rsidRDefault="008E493D" w:rsidP="00B01705">
      <w:pPr>
        <w:pStyle w:val="a5"/>
        <w:numPr>
          <w:ilvl w:val="1"/>
          <w:numId w:val="3"/>
        </w:numPr>
        <w:tabs>
          <w:tab w:val="left" w:pos="284"/>
          <w:tab w:val="left" w:pos="1541"/>
        </w:tabs>
        <w:autoSpaceDE/>
        <w:autoSpaceDN/>
        <w:ind w:left="0" w:right="-7" w:firstLine="709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sz w:val="24"/>
          <w:szCs w:val="24"/>
        </w:rPr>
        <w:t>О</w:t>
      </w:r>
      <w:r w:rsidR="00470142" w:rsidRPr="008F2471">
        <w:rPr>
          <w:rStyle w:val="12"/>
          <w:sz w:val="24"/>
          <w:szCs w:val="24"/>
        </w:rPr>
        <w:t>беспечени</w:t>
      </w:r>
      <w:r>
        <w:rPr>
          <w:rStyle w:val="12"/>
          <w:sz w:val="24"/>
          <w:szCs w:val="24"/>
        </w:rPr>
        <w:t>е</w:t>
      </w:r>
      <w:r w:rsidR="00470142" w:rsidRPr="008F2471">
        <w:rPr>
          <w:rStyle w:val="12"/>
          <w:sz w:val="24"/>
          <w:szCs w:val="24"/>
        </w:rPr>
        <w:t xml:space="preserve"> конкуренции на рынке образовательных услуг </w:t>
      </w:r>
      <w:r>
        <w:rPr>
          <w:rStyle w:val="12"/>
          <w:sz w:val="24"/>
          <w:szCs w:val="24"/>
        </w:rPr>
        <w:t>в целях повышения</w:t>
      </w:r>
      <w:r w:rsidR="00470142" w:rsidRPr="008F2471">
        <w:rPr>
          <w:rStyle w:val="12"/>
          <w:sz w:val="24"/>
          <w:szCs w:val="24"/>
        </w:rPr>
        <w:t xml:space="preserve"> имиджа </w:t>
      </w:r>
      <w:r>
        <w:rPr>
          <w:sz w:val="24"/>
          <w:szCs w:val="24"/>
        </w:rPr>
        <w:t>Т</w:t>
      </w:r>
      <w:r w:rsidRPr="008F2471">
        <w:rPr>
          <w:sz w:val="24"/>
          <w:szCs w:val="24"/>
        </w:rPr>
        <w:t>ехникума</w:t>
      </w:r>
      <w:r w:rsidRPr="008F2471">
        <w:rPr>
          <w:rStyle w:val="12"/>
          <w:sz w:val="24"/>
          <w:szCs w:val="24"/>
        </w:rPr>
        <w:t xml:space="preserve"> </w:t>
      </w:r>
      <w:r w:rsidR="00470142" w:rsidRPr="008F2471">
        <w:rPr>
          <w:rStyle w:val="12"/>
          <w:sz w:val="24"/>
          <w:szCs w:val="24"/>
        </w:rPr>
        <w:t>через регулярное оповещение широкой общественности об успехах выпускников, о научно - методической работе сотрудников и т.д.</w:t>
      </w:r>
    </w:p>
    <w:p w:rsidR="00470142" w:rsidRPr="008F2471" w:rsidRDefault="008E493D" w:rsidP="00B01705">
      <w:pPr>
        <w:pStyle w:val="a5"/>
        <w:numPr>
          <w:ilvl w:val="1"/>
          <w:numId w:val="3"/>
        </w:numPr>
        <w:tabs>
          <w:tab w:val="left" w:pos="284"/>
          <w:tab w:val="left" w:pos="1541"/>
        </w:tabs>
        <w:autoSpaceDE/>
        <w:autoSpaceDN/>
        <w:ind w:left="0" w:right="-7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470142" w:rsidRPr="008F2471">
        <w:rPr>
          <w:sz w:val="24"/>
          <w:szCs w:val="24"/>
        </w:rPr>
        <w:t>аключени</w:t>
      </w:r>
      <w:r>
        <w:rPr>
          <w:sz w:val="24"/>
          <w:szCs w:val="24"/>
        </w:rPr>
        <w:t>е</w:t>
      </w:r>
      <w:r w:rsidR="00470142" w:rsidRPr="008F2471">
        <w:rPr>
          <w:sz w:val="24"/>
          <w:szCs w:val="24"/>
        </w:rPr>
        <w:t xml:space="preserve"> договоров о переподготовке безработных </w:t>
      </w:r>
      <w:r>
        <w:rPr>
          <w:sz w:val="24"/>
          <w:szCs w:val="24"/>
        </w:rPr>
        <w:t xml:space="preserve">граждан </w:t>
      </w:r>
      <w:r w:rsidR="00470142" w:rsidRPr="008F2471">
        <w:rPr>
          <w:sz w:val="24"/>
          <w:szCs w:val="24"/>
        </w:rPr>
        <w:t>со службами занятости и т.д. по направлениям</w:t>
      </w:r>
      <w:r w:rsidR="00644D64">
        <w:rPr>
          <w:sz w:val="24"/>
          <w:szCs w:val="24"/>
        </w:rPr>
        <w:t xml:space="preserve"> подготовки</w:t>
      </w:r>
      <w:r w:rsidR="00470142" w:rsidRPr="008F2471">
        <w:rPr>
          <w:sz w:val="24"/>
          <w:szCs w:val="24"/>
        </w:rPr>
        <w:t xml:space="preserve">, реализуемых </w:t>
      </w:r>
      <w:r w:rsidR="00644D64">
        <w:rPr>
          <w:rStyle w:val="12"/>
          <w:sz w:val="24"/>
          <w:szCs w:val="24"/>
        </w:rPr>
        <w:t>Т</w:t>
      </w:r>
      <w:r w:rsidR="003D3A1F" w:rsidRPr="008F2471">
        <w:rPr>
          <w:rStyle w:val="12"/>
          <w:sz w:val="24"/>
          <w:szCs w:val="24"/>
        </w:rPr>
        <w:t>ехникумом</w:t>
      </w:r>
      <w:r w:rsidR="00644D64">
        <w:rPr>
          <w:sz w:val="24"/>
          <w:szCs w:val="24"/>
        </w:rPr>
        <w:t>.</w:t>
      </w:r>
    </w:p>
    <w:p w:rsidR="003D3A1F" w:rsidRPr="008F2471" w:rsidRDefault="00644D64" w:rsidP="00B01705">
      <w:pPr>
        <w:pStyle w:val="a5"/>
        <w:numPr>
          <w:ilvl w:val="1"/>
          <w:numId w:val="3"/>
        </w:numPr>
        <w:tabs>
          <w:tab w:val="left" w:pos="284"/>
          <w:tab w:val="left" w:pos="1541"/>
        </w:tabs>
        <w:autoSpaceDE/>
        <w:autoSpaceDN/>
        <w:ind w:left="0" w:right="-7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3D3A1F" w:rsidRPr="008F2471">
        <w:rPr>
          <w:sz w:val="24"/>
          <w:szCs w:val="24"/>
        </w:rPr>
        <w:t>величени</w:t>
      </w:r>
      <w:r>
        <w:rPr>
          <w:sz w:val="24"/>
          <w:szCs w:val="24"/>
        </w:rPr>
        <w:t>е</w:t>
      </w:r>
      <w:r w:rsidR="003D3A1F" w:rsidRPr="008F2471">
        <w:rPr>
          <w:sz w:val="24"/>
          <w:szCs w:val="24"/>
        </w:rPr>
        <w:t xml:space="preserve"> внебюджетного финансирования </w:t>
      </w:r>
      <w:r>
        <w:rPr>
          <w:sz w:val="24"/>
          <w:szCs w:val="24"/>
        </w:rPr>
        <w:t>за счёт участия Техникума</w:t>
      </w:r>
      <w:r w:rsidR="003D3A1F" w:rsidRPr="008F2471">
        <w:rPr>
          <w:sz w:val="24"/>
          <w:szCs w:val="24"/>
        </w:rPr>
        <w:t xml:space="preserve"> в проект</w:t>
      </w:r>
      <w:r>
        <w:rPr>
          <w:sz w:val="24"/>
          <w:szCs w:val="24"/>
        </w:rPr>
        <w:t>ах различного уровня.</w:t>
      </w:r>
    </w:p>
    <w:p w:rsidR="00470142" w:rsidRDefault="00644D64" w:rsidP="00B01705">
      <w:pPr>
        <w:pStyle w:val="a5"/>
        <w:numPr>
          <w:ilvl w:val="1"/>
          <w:numId w:val="3"/>
        </w:numPr>
        <w:tabs>
          <w:tab w:val="left" w:pos="1386"/>
          <w:tab w:val="left" w:pos="2965"/>
          <w:tab w:val="left" w:pos="4433"/>
          <w:tab w:val="left" w:pos="6443"/>
          <w:tab w:val="left" w:pos="7563"/>
          <w:tab w:val="left" w:pos="7992"/>
          <w:tab w:val="left" w:pos="9030"/>
        </w:tabs>
        <w:ind w:left="0" w:right="-7" w:firstLine="709"/>
        <w:rPr>
          <w:sz w:val="24"/>
          <w:szCs w:val="24"/>
        </w:rPr>
      </w:pPr>
      <w:r w:rsidRPr="00644D64">
        <w:rPr>
          <w:sz w:val="24"/>
          <w:szCs w:val="24"/>
        </w:rPr>
        <w:t>М</w:t>
      </w:r>
      <w:r w:rsidR="003D3A1F" w:rsidRPr="00644D64">
        <w:rPr>
          <w:sz w:val="24"/>
          <w:szCs w:val="24"/>
        </w:rPr>
        <w:t>одернизаци</w:t>
      </w:r>
      <w:r w:rsidRPr="00644D64">
        <w:rPr>
          <w:sz w:val="24"/>
          <w:szCs w:val="24"/>
        </w:rPr>
        <w:t>я</w:t>
      </w:r>
      <w:r w:rsidR="003D3A1F" w:rsidRPr="00644D64">
        <w:rPr>
          <w:sz w:val="24"/>
          <w:szCs w:val="24"/>
        </w:rPr>
        <w:t xml:space="preserve"> материально-технической </w:t>
      </w:r>
      <w:r w:rsidRPr="00644D64">
        <w:rPr>
          <w:sz w:val="24"/>
          <w:szCs w:val="24"/>
        </w:rPr>
        <w:t xml:space="preserve">базы </w:t>
      </w:r>
      <w:r w:rsidR="003D3A1F" w:rsidRPr="00644D64">
        <w:rPr>
          <w:sz w:val="24"/>
          <w:szCs w:val="24"/>
        </w:rPr>
        <w:t>по вновь вводимым направлениям подготовки квалифицированных кадров для рынка труда республики.</w:t>
      </w:r>
    </w:p>
    <w:p w:rsidR="00644D64" w:rsidRPr="00644D64" w:rsidRDefault="00644D64" w:rsidP="00644D64">
      <w:pPr>
        <w:pStyle w:val="a5"/>
        <w:tabs>
          <w:tab w:val="left" w:pos="1386"/>
          <w:tab w:val="left" w:pos="2965"/>
          <w:tab w:val="left" w:pos="4433"/>
          <w:tab w:val="left" w:pos="6443"/>
          <w:tab w:val="left" w:pos="7563"/>
          <w:tab w:val="left" w:pos="7992"/>
          <w:tab w:val="left" w:pos="9030"/>
        </w:tabs>
        <w:ind w:left="709" w:right="-7" w:firstLine="0"/>
        <w:rPr>
          <w:sz w:val="24"/>
          <w:szCs w:val="24"/>
        </w:rPr>
      </w:pPr>
    </w:p>
    <w:p w:rsidR="00BF3300" w:rsidRPr="001843EB" w:rsidRDefault="00D3796F" w:rsidP="00B01705">
      <w:pPr>
        <w:pStyle w:val="1"/>
        <w:numPr>
          <w:ilvl w:val="2"/>
          <w:numId w:val="3"/>
        </w:numPr>
        <w:spacing w:before="0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06116560"/>
      <w:r w:rsidRPr="001843EB">
        <w:rPr>
          <w:rFonts w:ascii="Times New Roman" w:hAnsi="Times New Roman" w:cs="Times New Roman"/>
          <w:color w:val="auto"/>
          <w:sz w:val="24"/>
          <w:szCs w:val="24"/>
        </w:rPr>
        <w:t xml:space="preserve">КОНЦЕПЦИЯ РАЗВИТИЯ </w:t>
      </w:r>
      <w:r w:rsidR="008A0BD0" w:rsidRPr="001843EB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bookmarkEnd w:id="10"/>
    </w:p>
    <w:p w:rsidR="00644D64" w:rsidRPr="001843EB" w:rsidRDefault="00644D64" w:rsidP="00644D64"/>
    <w:p w:rsidR="00BF3300" w:rsidRPr="001843EB" w:rsidRDefault="00AD1F3F" w:rsidP="00B0170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06116561"/>
      <w:r w:rsidRPr="001843EB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D3796F" w:rsidRPr="001843EB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11"/>
    </w:p>
    <w:p w:rsidR="00644D64" w:rsidRPr="001843EB" w:rsidRDefault="00644D64" w:rsidP="00644D64"/>
    <w:p w:rsidR="00BF3300" w:rsidRPr="001843EB" w:rsidRDefault="00D3796F" w:rsidP="00B01705">
      <w:pPr>
        <w:pStyle w:val="a3"/>
        <w:ind w:left="0" w:right="-7" w:firstLine="708"/>
        <w:jc w:val="both"/>
      </w:pPr>
      <w:r w:rsidRPr="001843EB">
        <w:t>Важной целью в современных условиях становится</w:t>
      </w:r>
      <w:r w:rsidR="00520795">
        <w:t xml:space="preserve"> </w:t>
      </w:r>
      <w:r w:rsidRPr="001843EB">
        <w:t xml:space="preserve">создание </w:t>
      </w:r>
      <w:r w:rsidR="001843EB">
        <w:t xml:space="preserve">современной </w:t>
      </w:r>
      <w:r w:rsidRPr="001843EB">
        <w:t>образовательной организации, адаптирова</w:t>
      </w:r>
      <w:r w:rsidR="001843EB">
        <w:t>нной</w:t>
      </w:r>
      <w:r w:rsidRPr="001843EB">
        <w:t xml:space="preserve"> к изменяющимся условиям и запрос</w:t>
      </w:r>
      <w:r w:rsidR="001843EB">
        <w:t>ам</w:t>
      </w:r>
      <w:r w:rsidRPr="001843EB">
        <w:t xml:space="preserve"> рынка труда </w:t>
      </w:r>
      <w:r w:rsidR="001843EB">
        <w:t xml:space="preserve">Республики Северная Осетия-Алания, </w:t>
      </w:r>
      <w:r w:rsidR="00520795" w:rsidRPr="001843EB">
        <w:t>реализ</w:t>
      </w:r>
      <w:r w:rsidR="00520795">
        <w:t>ующей</w:t>
      </w:r>
      <w:r w:rsidR="00520795" w:rsidRPr="001843EB">
        <w:t xml:space="preserve"> образовательны</w:t>
      </w:r>
      <w:r w:rsidR="00520795">
        <w:t>е</w:t>
      </w:r>
      <w:r w:rsidR="00520795" w:rsidRPr="001843EB">
        <w:t xml:space="preserve"> программ</w:t>
      </w:r>
      <w:r w:rsidR="00520795">
        <w:t>ы</w:t>
      </w:r>
      <w:r w:rsidR="00520795" w:rsidRPr="001843EB">
        <w:t xml:space="preserve"> с учѐтом современных стандартов и передовых технологий</w:t>
      </w:r>
      <w:r w:rsidRPr="001843EB">
        <w:t>.</w:t>
      </w:r>
    </w:p>
    <w:p w:rsidR="00BF3300" w:rsidRPr="001843EB" w:rsidRDefault="00D3796F" w:rsidP="00B01705">
      <w:pPr>
        <w:pStyle w:val="a3"/>
        <w:ind w:left="0" w:right="-7" w:firstLine="708"/>
        <w:jc w:val="both"/>
      </w:pPr>
      <w:r w:rsidRPr="001843EB">
        <w:t xml:space="preserve">Для достижения </w:t>
      </w:r>
      <w:r w:rsidR="00520795">
        <w:t>поставленн</w:t>
      </w:r>
      <w:r w:rsidR="00A80E23">
        <w:t>ой</w:t>
      </w:r>
      <w:r w:rsidR="00520795">
        <w:t xml:space="preserve"> цели </w:t>
      </w:r>
      <w:r w:rsidR="00D26270" w:rsidRPr="001843EB">
        <w:t>Техникум</w:t>
      </w:r>
      <w:r w:rsidRPr="001843EB">
        <w:t xml:space="preserve"> предлагает настоящую концепцию</w:t>
      </w:r>
      <w:r w:rsidR="00520795">
        <w:t xml:space="preserve"> развития</w:t>
      </w:r>
      <w:r w:rsidRPr="001843EB">
        <w:t xml:space="preserve">, определяющую модель выпускника </w:t>
      </w:r>
      <w:r w:rsidR="00520795">
        <w:t>Т</w:t>
      </w:r>
      <w:r w:rsidR="008A0BD0" w:rsidRPr="001843EB">
        <w:t>ехникума</w:t>
      </w:r>
      <w:r w:rsidRPr="001843EB">
        <w:t xml:space="preserve">, приоритетные направления, которые легли в основу стратегии развития </w:t>
      </w:r>
      <w:r w:rsidR="00520795">
        <w:t>Т</w:t>
      </w:r>
      <w:r w:rsidR="008A0BD0" w:rsidRPr="001843EB">
        <w:t>ехникума</w:t>
      </w:r>
      <w:r w:rsidRPr="001843EB">
        <w:t xml:space="preserve">. </w:t>
      </w:r>
      <w:r w:rsidR="00A66C48">
        <w:t xml:space="preserve">Мероприятия предлагаемой </w:t>
      </w:r>
      <w:r w:rsidRPr="001843EB">
        <w:t>концепци</w:t>
      </w:r>
      <w:r w:rsidR="00A66C48">
        <w:t>и</w:t>
      </w:r>
      <w:r w:rsidRPr="001843EB">
        <w:t xml:space="preserve"> развития </w:t>
      </w:r>
      <w:r w:rsidR="00A66C48">
        <w:t>Т</w:t>
      </w:r>
      <w:r w:rsidR="00A66C48" w:rsidRPr="001843EB">
        <w:t>ехникума планирует</w:t>
      </w:r>
      <w:r w:rsidR="00A66C48">
        <w:t>ся</w:t>
      </w:r>
      <w:r w:rsidR="00A66C48" w:rsidRPr="001843EB">
        <w:t xml:space="preserve"> реализовать </w:t>
      </w:r>
      <w:r w:rsidRPr="001843EB">
        <w:t xml:space="preserve">в рамках стратегии модульных изменений, с учетом </w:t>
      </w:r>
      <w:r w:rsidR="00A66C48">
        <w:t xml:space="preserve">бюджетного </w:t>
      </w:r>
      <w:r w:rsidRPr="001843EB">
        <w:t>финансирования,</w:t>
      </w:r>
      <w:r w:rsidR="00A66C48">
        <w:t xml:space="preserve"> а также</w:t>
      </w:r>
      <w:r w:rsidRPr="001843EB">
        <w:t xml:space="preserve"> с привлечением необходимых внутренних ресурсов само</w:t>
      </w:r>
      <w:r w:rsidR="00A66C48">
        <w:t>го</w:t>
      </w:r>
      <w:r w:rsidRPr="001843EB">
        <w:t xml:space="preserve"> </w:t>
      </w:r>
      <w:r w:rsidR="00A66C48">
        <w:t>Т</w:t>
      </w:r>
      <w:r w:rsidR="00A66C48" w:rsidRPr="001843EB">
        <w:t>ехникума</w:t>
      </w:r>
      <w:r w:rsidRPr="001843EB">
        <w:t>.</w:t>
      </w:r>
    </w:p>
    <w:p w:rsidR="00BF3300" w:rsidRPr="001843EB" w:rsidRDefault="00D3796F" w:rsidP="00B01705">
      <w:pPr>
        <w:pStyle w:val="a3"/>
        <w:ind w:left="0" w:right="-7" w:firstLine="676"/>
      </w:pPr>
      <w:r w:rsidRPr="001843EB">
        <w:t>В концептуальную основу развития положены следующие принципы: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proofErr w:type="spellStart"/>
      <w:r w:rsidRPr="001843EB">
        <w:rPr>
          <w:sz w:val="24"/>
          <w:szCs w:val="24"/>
        </w:rPr>
        <w:t>многопрофильность</w:t>
      </w:r>
      <w:proofErr w:type="spellEnd"/>
      <w:r w:rsidRPr="001843EB">
        <w:rPr>
          <w:sz w:val="24"/>
          <w:szCs w:val="24"/>
        </w:rPr>
        <w:t>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управление изменениями;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мобильность;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гибкость;</w:t>
      </w:r>
    </w:p>
    <w:p w:rsidR="00BF3300" w:rsidRPr="001843EB" w:rsidRDefault="00A66C48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государственно</w:t>
      </w:r>
      <w:r>
        <w:rPr>
          <w:sz w:val="24"/>
          <w:szCs w:val="24"/>
        </w:rPr>
        <w:t>-</w:t>
      </w:r>
      <w:r w:rsidR="00D3796F" w:rsidRPr="001843EB">
        <w:rPr>
          <w:sz w:val="24"/>
          <w:szCs w:val="24"/>
        </w:rPr>
        <w:t>частное партнѐрство;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proofErr w:type="spellStart"/>
      <w:r w:rsidRPr="001843EB">
        <w:rPr>
          <w:sz w:val="24"/>
          <w:szCs w:val="24"/>
        </w:rPr>
        <w:t>гуманизация</w:t>
      </w:r>
      <w:proofErr w:type="spellEnd"/>
      <w:r w:rsidRPr="001843EB">
        <w:rPr>
          <w:sz w:val="24"/>
          <w:szCs w:val="24"/>
        </w:rPr>
        <w:t xml:space="preserve"> и опережающий характер образования;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обеспечение преемственности в развитии;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сочетание единства требований и учета специфики профилей подготовки;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>повышение требований к качеству образования и его результатам;</w:t>
      </w:r>
    </w:p>
    <w:p w:rsidR="00BF3300" w:rsidRPr="001843EB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1843EB">
        <w:rPr>
          <w:sz w:val="24"/>
          <w:szCs w:val="24"/>
        </w:rPr>
        <w:t xml:space="preserve">последовательная </w:t>
      </w:r>
      <w:proofErr w:type="spellStart"/>
      <w:r w:rsidRPr="001843EB">
        <w:rPr>
          <w:sz w:val="24"/>
          <w:szCs w:val="24"/>
        </w:rPr>
        <w:t>цифровизация</w:t>
      </w:r>
      <w:proofErr w:type="spellEnd"/>
      <w:r w:rsidRPr="001843EB">
        <w:rPr>
          <w:sz w:val="24"/>
          <w:szCs w:val="24"/>
        </w:rPr>
        <w:t>.</w:t>
      </w:r>
    </w:p>
    <w:p w:rsidR="00BF3300" w:rsidRPr="00A80E23" w:rsidRDefault="00D3796F" w:rsidP="00B01705">
      <w:pPr>
        <w:pStyle w:val="a3"/>
        <w:ind w:left="0" w:right="-7" w:firstLine="708"/>
        <w:jc w:val="both"/>
      </w:pPr>
      <w:r w:rsidRPr="00A80E23">
        <w:t xml:space="preserve">Для обеспечения реализации концепции </w:t>
      </w:r>
      <w:r w:rsidR="00D26270" w:rsidRPr="00A80E23">
        <w:t>Техникум</w:t>
      </w:r>
      <w:r w:rsidRPr="00A80E23">
        <w:t xml:space="preserve"> сосредоточит внимание на решении ряда стратегических задач:</w:t>
      </w:r>
    </w:p>
    <w:p w:rsidR="00BF3300" w:rsidRPr="001843EB" w:rsidRDefault="00D3796F" w:rsidP="00B01705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A80E23">
        <w:rPr>
          <w:sz w:val="24"/>
          <w:szCs w:val="24"/>
        </w:rPr>
        <w:t xml:space="preserve">Актуализация образовательных программ с учетом профессиональных стандартов и стандартов </w:t>
      </w:r>
      <w:proofErr w:type="spellStart"/>
      <w:r w:rsidRPr="00A80E23">
        <w:rPr>
          <w:sz w:val="24"/>
          <w:szCs w:val="24"/>
        </w:rPr>
        <w:t>WorldSkills</w:t>
      </w:r>
      <w:proofErr w:type="spellEnd"/>
      <w:r w:rsidRPr="00A80E23">
        <w:rPr>
          <w:sz w:val="24"/>
          <w:szCs w:val="24"/>
        </w:rPr>
        <w:t xml:space="preserve"> будет способствовать</w:t>
      </w:r>
      <w:r w:rsidRPr="001843EB">
        <w:rPr>
          <w:sz w:val="24"/>
          <w:szCs w:val="24"/>
        </w:rPr>
        <w:t xml:space="preserve"> не только повышению качества профессионального образования, но и эффективному взаимодействию </w:t>
      </w:r>
      <w:r w:rsidR="008A0BD0" w:rsidRPr="001843EB">
        <w:rPr>
          <w:sz w:val="24"/>
          <w:szCs w:val="24"/>
        </w:rPr>
        <w:t>техникума</w:t>
      </w:r>
      <w:r w:rsidRPr="001843EB">
        <w:rPr>
          <w:sz w:val="24"/>
          <w:szCs w:val="24"/>
        </w:rPr>
        <w:t xml:space="preserve"> с непосредственным работодателем. Интеграция профессиональных стандартов, стандартов </w:t>
      </w:r>
      <w:proofErr w:type="spellStart"/>
      <w:r w:rsidRPr="001843EB">
        <w:rPr>
          <w:sz w:val="24"/>
          <w:szCs w:val="24"/>
        </w:rPr>
        <w:t>WorldSkills</w:t>
      </w:r>
      <w:proofErr w:type="spellEnd"/>
      <w:r w:rsidRPr="001843EB">
        <w:rPr>
          <w:sz w:val="24"/>
          <w:szCs w:val="24"/>
        </w:rPr>
        <w:t xml:space="preserve"> с образовательным стандартом позволит сформировать базу качественных образовательных программ, отвечающих современным тенденциям.</w:t>
      </w:r>
    </w:p>
    <w:p w:rsidR="00204222" w:rsidRPr="00204222" w:rsidRDefault="00204222" w:rsidP="0020422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204222">
        <w:rPr>
          <w:sz w:val="24"/>
          <w:szCs w:val="24"/>
        </w:rPr>
        <w:lastRenderedPageBreak/>
        <w:t xml:space="preserve">При наличии современной инфраструктуры подготовки кадров и материально-технической базы (МТБ) Техникум сможет обеспечить свое позиционирование и сохранить гибкость для своевременного реагирования на изменяющиеся внешние условия. Развитие МТБ имеет чрезвычайно </w:t>
      </w:r>
      <w:proofErr w:type="gramStart"/>
      <w:r w:rsidRPr="00204222">
        <w:rPr>
          <w:sz w:val="24"/>
          <w:szCs w:val="24"/>
        </w:rPr>
        <w:t>важное значение</w:t>
      </w:r>
      <w:proofErr w:type="gramEnd"/>
      <w:r w:rsidRPr="00204222">
        <w:rPr>
          <w:sz w:val="24"/>
          <w:szCs w:val="24"/>
        </w:rPr>
        <w:t xml:space="preserve"> для развития техникума, поскольку инновации, технологические нововведения могут быть установлены только при наличии этой базы. Реконструкция учебно-производственных мастерских техникума, создание на их базе мастерских по компетенциям </w:t>
      </w:r>
      <w:proofErr w:type="spellStart"/>
      <w:r w:rsidRPr="00204222">
        <w:rPr>
          <w:sz w:val="24"/>
          <w:szCs w:val="24"/>
        </w:rPr>
        <w:t>WorldSkills</w:t>
      </w:r>
      <w:proofErr w:type="spellEnd"/>
      <w:r w:rsidRPr="00204222">
        <w:rPr>
          <w:sz w:val="24"/>
          <w:szCs w:val="24"/>
        </w:rPr>
        <w:t>, оборудование их современным технологичным оборудованием позволит обеспечить квалифицированное обучение обучающихся и населения. По мере реконструкции учебных кабинетов и лабораторий техникума они будут оснащаться современным оборудованием, позволяющим внедрять новые образовательные методы. Ремонт общежития, ремонт и обеспечение столовой современной мебелью позволит создать комфортные условия для проживания, досуга и питания обучающихся и работников техникума.</w:t>
      </w:r>
    </w:p>
    <w:p w:rsidR="00352DEC" w:rsidRPr="00352DEC" w:rsidRDefault="00352DEC" w:rsidP="005A0A9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color w:val="00B0F0"/>
          <w:sz w:val="24"/>
          <w:szCs w:val="24"/>
        </w:rPr>
      </w:pPr>
      <w:r w:rsidRPr="00352DEC">
        <w:rPr>
          <w:sz w:val="24"/>
          <w:szCs w:val="24"/>
        </w:rPr>
        <w:t xml:space="preserve">Внедрение и развитие дуальной модели обучения </w:t>
      </w:r>
      <w:r w:rsidRPr="00352DEC">
        <w:rPr>
          <w:color w:val="333333"/>
          <w:sz w:val="24"/>
          <w:szCs w:val="24"/>
          <w:shd w:val="clear" w:color="auto" w:fill="FFFFFF"/>
        </w:rPr>
        <w:t>позволит студенту получать теоретические знания в образовательном учреждении, а практические навыки — в организации на рабочем месте</w:t>
      </w:r>
      <w:r w:rsidR="00316B44">
        <w:rPr>
          <w:color w:val="333333"/>
          <w:sz w:val="24"/>
          <w:szCs w:val="24"/>
          <w:shd w:val="clear" w:color="auto" w:fill="FFFFFF"/>
        </w:rPr>
        <w:t>.</w:t>
      </w:r>
      <w:r w:rsidR="00316B44" w:rsidRPr="00352DEC">
        <w:rPr>
          <w:sz w:val="24"/>
          <w:szCs w:val="24"/>
        </w:rPr>
        <w:t xml:space="preserve"> </w:t>
      </w:r>
      <w:r w:rsidR="00316B44">
        <w:rPr>
          <w:sz w:val="24"/>
          <w:szCs w:val="24"/>
        </w:rPr>
        <w:t>С</w:t>
      </w:r>
      <w:r w:rsidR="00316B44" w:rsidRPr="00352DEC">
        <w:rPr>
          <w:sz w:val="24"/>
          <w:szCs w:val="24"/>
        </w:rPr>
        <w:t>етев</w:t>
      </w:r>
      <w:r w:rsidR="00316B44">
        <w:rPr>
          <w:sz w:val="24"/>
          <w:szCs w:val="24"/>
        </w:rPr>
        <w:t>ая</w:t>
      </w:r>
      <w:r w:rsidR="00316B44" w:rsidRPr="00352DEC">
        <w:rPr>
          <w:sz w:val="24"/>
          <w:szCs w:val="24"/>
        </w:rPr>
        <w:t xml:space="preserve"> форм</w:t>
      </w:r>
      <w:r w:rsidR="00316B44">
        <w:rPr>
          <w:sz w:val="24"/>
          <w:szCs w:val="24"/>
        </w:rPr>
        <w:t>а</w:t>
      </w:r>
      <w:r w:rsidR="00316B44" w:rsidRPr="00352DEC">
        <w:rPr>
          <w:sz w:val="24"/>
          <w:szCs w:val="24"/>
        </w:rPr>
        <w:t xml:space="preserve"> реализации образовательных программ</w:t>
      </w:r>
      <w:r w:rsidR="00316B44">
        <w:rPr>
          <w:color w:val="333333"/>
          <w:sz w:val="24"/>
          <w:szCs w:val="24"/>
          <w:shd w:val="clear" w:color="auto" w:fill="FFFFFF"/>
        </w:rPr>
        <w:t xml:space="preserve"> обеспечит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организаци</w:t>
      </w:r>
      <w:r w:rsidR="00316B44">
        <w:rPr>
          <w:bCs/>
          <w:color w:val="333333"/>
          <w:sz w:val="24"/>
          <w:szCs w:val="24"/>
          <w:shd w:val="clear" w:color="auto" w:fill="FFFFFF"/>
        </w:rPr>
        <w:t>ю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обучения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с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использованием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ресурсов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нескольких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организаций,</w:t>
      </w:r>
      <w:r w:rsidR="00316B44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Pr="00352DEC">
        <w:rPr>
          <w:bCs/>
          <w:color w:val="333333"/>
          <w:sz w:val="24"/>
          <w:szCs w:val="24"/>
          <w:shd w:val="clear" w:color="auto" w:fill="FFFFFF"/>
        </w:rPr>
        <w:t>осуществляющих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образовательную</w:t>
      </w:r>
      <w:r w:rsidRPr="00352DEC">
        <w:rPr>
          <w:color w:val="333333"/>
          <w:sz w:val="24"/>
          <w:szCs w:val="24"/>
          <w:shd w:val="clear" w:color="auto" w:fill="FFFFFF"/>
        </w:rPr>
        <w:t> </w:t>
      </w:r>
      <w:r w:rsidRPr="00352DEC">
        <w:rPr>
          <w:bCs/>
          <w:color w:val="333333"/>
          <w:sz w:val="24"/>
          <w:szCs w:val="24"/>
          <w:shd w:val="clear" w:color="auto" w:fill="FFFFFF"/>
        </w:rPr>
        <w:t>деятельность</w:t>
      </w:r>
    </w:p>
    <w:p w:rsidR="00316B44" w:rsidRDefault="00316B44" w:rsidP="0020422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>
        <w:rPr>
          <w:sz w:val="24"/>
          <w:szCs w:val="24"/>
        </w:rPr>
        <w:t>А</w:t>
      </w:r>
      <w:r w:rsidRPr="008F2471">
        <w:rPr>
          <w:sz w:val="24"/>
          <w:szCs w:val="24"/>
        </w:rPr>
        <w:t>ктивное участие в движении «Молодые профессионалы»</w:t>
      </w:r>
      <w:r>
        <w:rPr>
          <w:sz w:val="24"/>
          <w:szCs w:val="24"/>
        </w:rPr>
        <w:t xml:space="preserve"> </w:t>
      </w:r>
      <w:r w:rsidR="00BC1650">
        <w:rPr>
          <w:sz w:val="24"/>
          <w:szCs w:val="24"/>
        </w:rPr>
        <w:t>способствует повышению качества образовательного процесса, выработке новых подходов к профессиональным ситуациям, развитию творческих способностей обучающихся.</w:t>
      </w:r>
    </w:p>
    <w:p w:rsidR="00204222" w:rsidRPr="005A0A92" w:rsidRDefault="00204222" w:rsidP="0020422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5A0A92">
        <w:rPr>
          <w:sz w:val="24"/>
          <w:szCs w:val="24"/>
        </w:rPr>
        <w:t>Внедрение инновационных технологий позволит совершенствовать образовательный процесс, повышать качество образования и способствовать развитию инноваций. Педагоги техникума продолжат разрабатывать и применять цифровые образовательные ресурсы (ЦОР), используя собственные интеллектуальные ресурсы, а также ресурсы интернет, различные его сервисы. Использование ЦОР является важным элементом создания цифровой образовательной среды техникума.</w:t>
      </w:r>
    </w:p>
    <w:p w:rsidR="005A0A92" w:rsidRPr="005A0A92" w:rsidRDefault="005A0A92" w:rsidP="005A0A9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5A0A92">
        <w:rPr>
          <w:sz w:val="24"/>
          <w:szCs w:val="24"/>
        </w:rPr>
        <w:t>Развитие системы воспитания будет способствовать формированию социально - активных специалистов, что является важнейшим приоритетом в воспитании обучающихся и предполагает выработку у них таких качеств, как уважение к правам и свободам человека, любовь к Родине, семье, патриотическое самосознание, осознание степени свободы и ответственности за собственный политический и моральный выбор. Система воспитания техникума направлена на формирование личности выпускника техникума – достойного гражданина России, которому присущи гражданственность, социальная активность, гуманистическая ориентированность, стремление к жизненному успеху и самореализации, чувство гордости за Техникум.</w:t>
      </w:r>
    </w:p>
    <w:p w:rsidR="005A0A92" w:rsidRDefault="005A0A92" w:rsidP="005A0A9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8F04C7">
        <w:rPr>
          <w:sz w:val="24"/>
          <w:szCs w:val="24"/>
        </w:rPr>
        <w:t>Внедрения целевой модели наставничества способствует раскрытию личностного, творческого, профессионального потенциала каждого студента, необходимого для успешной личной и профессиональной самореализации в современных условиях неопределенности, поддержке его индивидуальной образовательной траектории; подготовке студента к самостоятельной, осознанной и социально продуктивной деятельности в современном мире.</w:t>
      </w:r>
    </w:p>
    <w:p w:rsidR="005A0A92" w:rsidRPr="006C3BF9" w:rsidRDefault="005A0A92" w:rsidP="005A0A92">
      <w:pPr>
        <w:pStyle w:val="a5"/>
        <w:numPr>
          <w:ilvl w:val="0"/>
          <w:numId w:val="2"/>
        </w:numPr>
        <w:tabs>
          <w:tab w:val="left" w:pos="1386"/>
        </w:tabs>
        <w:ind w:left="0" w:right="-7" w:firstLine="708"/>
        <w:rPr>
          <w:sz w:val="24"/>
          <w:szCs w:val="24"/>
        </w:rPr>
      </w:pPr>
      <w:r w:rsidRPr="005A0A92">
        <w:rPr>
          <w:sz w:val="24"/>
          <w:szCs w:val="24"/>
        </w:rPr>
        <w:t xml:space="preserve">Развитие </w:t>
      </w:r>
      <w:r w:rsidRPr="006C3BF9">
        <w:rPr>
          <w:sz w:val="24"/>
          <w:szCs w:val="24"/>
        </w:rPr>
        <w:t>кадрового потенциала позволит сформировать высококвалифицированный мотивированный педагогический коллектив и, в конечном итоге, обеспечит повышение качества образования в Техникуме. Необходимо развитие системы непрерывного повышения профессионального уровня и квалификации педагогов техникума, в том числе на основе использования современных цифровых технологий, участия в профессиональных конкурсах, обмена опытом и лучшими практиками, стажировок в профильных организациях. Все это позволит реализовать актуальные педагогические задачи в процессе подготовки высококвалифицированных специалистов с учѐтом современных стандартов и передовых технологий.</w:t>
      </w:r>
    </w:p>
    <w:p w:rsidR="005A0A92" w:rsidRPr="006C3BF9" w:rsidRDefault="005A0A92" w:rsidP="00BC1650">
      <w:pPr>
        <w:pStyle w:val="a5"/>
        <w:tabs>
          <w:tab w:val="left" w:pos="1386"/>
        </w:tabs>
        <w:ind w:left="708" w:right="-7" w:firstLine="0"/>
        <w:rPr>
          <w:sz w:val="24"/>
          <w:szCs w:val="24"/>
        </w:rPr>
      </w:pPr>
    </w:p>
    <w:p w:rsidR="00BF3300" w:rsidRPr="006C3BF9" w:rsidRDefault="00AD1F3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06116562"/>
      <w:r w:rsidRPr="006C3BF9">
        <w:rPr>
          <w:rFonts w:ascii="Times New Roman" w:hAnsi="Times New Roman" w:cs="Times New Roman"/>
          <w:color w:val="auto"/>
          <w:sz w:val="24"/>
          <w:szCs w:val="24"/>
        </w:rPr>
        <w:lastRenderedPageBreak/>
        <w:t>2.2.</w:t>
      </w:r>
      <w:r w:rsidR="007F03B2" w:rsidRPr="006C3B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1444" w:rsidRPr="006C3BF9">
        <w:rPr>
          <w:rFonts w:ascii="Times New Roman" w:hAnsi="Times New Roman" w:cs="Times New Roman"/>
          <w:color w:val="auto"/>
          <w:sz w:val="24"/>
          <w:szCs w:val="24"/>
        </w:rPr>
        <w:t>РЕГИОНАЛЬНАЯ ФУНКЦИЯ</w:t>
      </w:r>
      <w:r w:rsidR="00991444" w:rsidRPr="006C3BF9">
        <w:rPr>
          <w:color w:val="auto"/>
          <w:sz w:val="24"/>
          <w:szCs w:val="24"/>
        </w:rPr>
        <w:t xml:space="preserve"> </w:t>
      </w:r>
      <w:r w:rsidR="00991444" w:rsidRPr="006C3BF9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bookmarkEnd w:id="12"/>
    </w:p>
    <w:p w:rsidR="00BF3300" w:rsidRPr="006C3BF9" w:rsidRDefault="00BF3300" w:rsidP="00B01705">
      <w:pPr>
        <w:pStyle w:val="a3"/>
        <w:ind w:left="0"/>
        <w:rPr>
          <w:b/>
        </w:rPr>
      </w:pPr>
    </w:p>
    <w:p w:rsidR="00086CE0" w:rsidRPr="006C3BF9" w:rsidRDefault="007F03B2" w:rsidP="00B01705">
      <w:pPr>
        <w:pStyle w:val="a3"/>
        <w:ind w:left="0" w:right="-7" w:firstLine="708"/>
        <w:jc w:val="both"/>
      </w:pPr>
      <w:r w:rsidRPr="006C3BF9">
        <w:t>О</w:t>
      </w:r>
      <w:r w:rsidR="00D3796F" w:rsidRPr="006C3BF9">
        <w:t xml:space="preserve">бозначение позиционирования </w:t>
      </w:r>
      <w:r w:rsidR="00DB7B56">
        <w:t>Т</w:t>
      </w:r>
      <w:r w:rsidR="008A0BD0" w:rsidRPr="006C3BF9">
        <w:t>ехникума</w:t>
      </w:r>
      <w:r w:rsidR="00D3796F" w:rsidRPr="006C3BF9">
        <w:t xml:space="preserve"> в системе среднего профессионального образования </w:t>
      </w:r>
      <w:r w:rsidR="003D3A1F" w:rsidRPr="006C3BF9">
        <w:t>Республики</w:t>
      </w:r>
      <w:r w:rsidR="00D3796F" w:rsidRPr="006C3BF9">
        <w:t xml:space="preserve"> </w:t>
      </w:r>
      <w:r w:rsidR="003D3A1F" w:rsidRPr="006C3BF9">
        <w:t xml:space="preserve">Северная Осетия-Алания </w:t>
      </w:r>
      <w:r w:rsidR="00D3796F" w:rsidRPr="006C3BF9">
        <w:t>позволяет обозначить ключевые моменты деятельности и сформулировать основные направления его стратегии</w:t>
      </w:r>
      <w:r w:rsidR="00B83CFF" w:rsidRPr="006C3BF9">
        <w:t>:</w:t>
      </w:r>
    </w:p>
    <w:p w:rsidR="00BF3300" w:rsidRPr="00E46CF7" w:rsidRDefault="00D3796F" w:rsidP="00B01705">
      <w:pPr>
        <w:pStyle w:val="a3"/>
        <w:ind w:left="0" w:right="-7" w:firstLine="708"/>
        <w:jc w:val="both"/>
      </w:pPr>
      <w:r w:rsidRPr="00E46CF7">
        <w:t>«</w:t>
      </w:r>
      <w:r w:rsidR="00DB7B56" w:rsidRPr="00E46CF7">
        <w:t>С</w:t>
      </w:r>
      <w:r w:rsidRPr="00E46CF7">
        <w:t xml:space="preserve">охраняя лучшие традиции, осуществлять подготовку конкурентоспособных специалистов с учѐтом современных стандартов и передовых технологий, формировать личность достойного гражданина России, внедрять инновации и содействовать росту экономического потенциала </w:t>
      </w:r>
      <w:r w:rsidR="003D3A1F" w:rsidRPr="00E46CF7">
        <w:t>Республики Северная Осетия-Алания</w:t>
      </w:r>
      <w:r w:rsidRPr="00E46CF7">
        <w:t>»</w:t>
      </w:r>
      <w:r w:rsidR="00914FAC" w:rsidRPr="00E46CF7">
        <w:t>.</w:t>
      </w:r>
    </w:p>
    <w:p w:rsidR="00BF3300" w:rsidRPr="006C3BF9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6C3BF9">
        <w:rPr>
          <w:sz w:val="24"/>
          <w:szCs w:val="24"/>
        </w:rPr>
        <w:t>Техникум</w:t>
      </w:r>
      <w:r w:rsidR="00D3796F" w:rsidRPr="006C3BF9">
        <w:rPr>
          <w:sz w:val="24"/>
          <w:szCs w:val="24"/>
        </w:rPr>
        <w:t xml:space="preserve"> имеет </w:t>
      </w:r>
      <w:r w:rsidR="009F4A0A" w:rsidRPr="006C3BF9">
        <w:rPr>
          <w:sz w:val="24"/>
          <w:szCs w:val="24"/>
        </w:rPr>
        <w:t xml:space="preserve">существенный </w:t>
      </w:r>
      <w:r w:rsidR="00D3796F" w:rsidRPr="006C3BF9">
        <w:rPr>
          <w:sz w:val="24"/>
          <w:szCs w:val="24"/>
        </w:rPr>
        <w:t>опыт в образовании</w:t>
      </w:r>
      <w:r w:rsidR="00E61F07" w:rsidRPr="006C3BF9">
        <w:rPr>
          <w:sz w:val="24"/>
          <w:szCs w:val="24"/>
        </w:rPr>
        <w:t>:</w:t>
      </w:r>
      <w:r w:rsidR="00D3796F" w:rsidRPr="006C3BF9">
        <w:rPr>
          <w:sz w:val="24"/>
          <w:szCs w:val="24"/>
        </w:rPr>
        <w:t xml:space="preserve"> </w:t>
      </w:r>
      <w:r w:rsidR="00E61F07" w:rsidRPr="006C3BF9">
        <w:rPr>
          <w:sz w:val="24"/>
          <w:szCs w:val="24"/>
        </w:rPr>
        <w:t>в течение 63 лет осуществляет  подготовку квалифицированных рабочих, служащих и специалистов среднего звена для различных отраслей экономики России</w:t>
      </w:r>
      <w:r w:rsidR="00DB7B56">
        <w:rPr>
          <w:sz w:val="24"/>
          <w:szCs w:val="24"/>
        </w:rPr>
        <w:t>.</w:t>
      </w:r>
    </w:p>
    <w:p w:rsidR="00BF3300" w:rsidRPr="006C3BF9" w:rsidRDefault="00D3796F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6C3BF9">
        <w:rPr>
          <w:sz w:val="24"/>
          <w:szCs w:val="24"/>
        </w:rPr>
        <w:t xml:space="preserve">Сегодня организации и предприятия </w:t>
      </w:r>
      <w:r w:rsidR="0095450C" w:rsidRPr="006C3BF9">
        <w:rPr>
          <w:sz w:val="24"/>
          <w:szCs w:val="24"/>
        </w:rPr>
        <w:t>республики</w:t>
      </w:r>
      <w:r w:rsidRPr="006C3BF9">
        <w:rPr>
          <w:sz w:val="24"/>
          <w:szCs w:val="24"/>
        </w:rPr>
        <w:t xml:space="preserve"> нуждаются в специалистах, способных быстро адаптироваться к реалиям современной экономики. Поэтому </w:t>
      </w:r>
      <w:r w:rsidR="00D26270" w:rsidRPr="006C3BF9">
        <w:rPr>
          <w:sz w:val="24"/>
          <w:szCs w:val="24"/>
        </w:rPr>
        <w:t>Техникум</w:t>
      </w:r>
      <w:r w:rsidRPr="006C3BF9">
        <w:rPr>
          <w:sz w:val="24"/>
          <w:szCs w:val="24"/>
        </w:rPr>
        <w:t xml:space="preserve"> нацелен на подготовку выпускников, не только владеющих знаниями в отдельных отраслях, но и обладающих практическими и коммуника</w:t>
      </w:r>
      <w:r w:rsidR="0095450C" w:rsidRPr="006C3BF9">
        <w:rPr>
          <w:sz w:val="24"/>
          <w:szCs w:val="24"/>
        </w:rPr>
        <w:t>тивными</w:t>
      </w:r>
      <w:r w:rsidRPr="006C3BF9">
        <w:rPr>
          <w:sz w:val="24"/>
          <w:szCs w:val="24"/>
        </w:rPr>
        <w:t xml:space="preserve"> навыками, знаниями в области информационных технологий, а также целым рядом иных социально-личностных компетенций, позволяющих им быстро адаптироваться на рабочем месте.</w:t>
      </w:r>
    </w:p>
    <w:p w:rsidR="00BF3300" w:rsidRPr="0095450C" w:rsidRDefault="00D3796F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6C3BF9">
        <w:rPr>
          <w:sz w:val="24"/>
          <w:szCs w:val="24"/>
        </w:rPr>
        <w:t xml:space="preserve">ФГОС </w:t>
      </w:r>
      <w:r w:rsidR="00DB7B56">
        <w:rPr>
          <w:sz w:val="24"/>
          <w:szCs w:val="24"/>
        </w:rPr>
        <w:t xml:space="preserve">СПО </w:t>
      </w:r>
      <w:r w:rsidRPr="006C3BF9">
        <w:rPr>
          <w:sz w:val="24"/>
          <w:szCs w:val="24"/>
        </w:rPr>
        <w:t xml:space="preserve">требуют постоянной актуализации вариативной части образовательных программ с учѐтом профессиональных стандартов и стандартов </w:t>
      </w:r>
      <w:proofErr w:type="spellStart"/>
      <w:r w:rsidRPr="006C3BF9">
        <w:rPr>
          <w:sz w:val="24"/>
          <w:szCs w:val="24"/>
        </w:rPr>
        <w:t>World</w:t>
      </w:r>
      <w:r w:rsidR="00E46CF7" w:rsidRPr="006C3BF9">
        <w:rPr>
          <w:sz w:val="24"/>
          <w:szCs w:val="24"/>
        </w:rPr>
        <w:t>S</w:t>
      </w:r>
      <w:r w:rsidRPr="006C3BF9">
        <w:rPr>
          <w:sz w:val="24"/>
          <w:szCs w:val="24"/>
        </w:rPr>
        <w:t>kills</w:t>
      </w:r>
      <w:proofErr w:type="spellEnd"/>
      <w:r w:rsidRPr="006C3BF9">
        <w:rPr>
          <w:sz w:val="24"/>
          <w:szCs w:val="24"/>
        </w:rPr>
        <w:t xml:space="preserve">. Возможность включения отдельных тем, дисциплин, </w:t>
      </w:r>
      <w:r w:rsidRPr="0095450C">
        <w:rPr>
          <w:sz w:val="24"/>
          <w:szCs w:val="24"/>
        </w:rPr>
        <w:t xml:space="preserve">модулей в основные профессиональные образовательные программы СПО с целью формирования у обучающихся дополнительных профессиональных компетенций будет способствовать не только повышению качества образования, но и эффективному взаимодействию </w:t>
      </w:r>
      <w:r w:rsidR="00E46CF7">
        <w:rPr>
          <w:sz w:val="24"/>
          <w:szCs w:val="24"/>
        </w:rPr>
        <w:t>Т</w:t>
      </w:r>
      <w:r w:rsidR="008A0BD0" w:rsidRPr="0095450C">
        <w:rPr>
          <w:sz w:val="24"/>
          <w:szCs w:val="24"/>
        </w:rPr>
        <w:t>ехникума</w:t>
      </w:r>
      <w:r w:rsidRPr="0095450C">
        <w:rPr>
          <w:sz w:val="24"/>
          <w:szCs w:val="24"/>
        </w:rPr>
        <w:t xml:space="preserve"> с непосредственным работодателем.</w:t>
      </w:r>
    </w:p>
    <w:p w:rsidR="00BF3300" w:rsidRPr="0095450C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>Техникум</w:t>
      </w:r>
      <w:r w:rsidR="00D3796F" w:rsidRPr="0095450C">
        <w:rPr>
          <w:sz w:val="24"/>
          <w:szCs w:val="24"/>
        </w:rPr>
        <w:t xml:space="preserve"> ставит задачу подготовки специалистов с уч</w:t>
      </w:r>
      <w:r w:rsidR="00E61F07">
        <w:rPr>
          <w:sz w:val="24"/>
          <w:szCs w:val="24"/>
        </w:rPr>
        <w:t>е</w:t>
      </w:r>
      <w:r w:rsidR="00D3796F" w:rsidRPr="0095450C">
        <w:rPr>
          <w:sz w:val="24"/>
          <w:szCs w:val="24"/>
        </w:rPr>
        <w:t xml:space="preserve">том новейших передовых производственных технологий, в том числе информационных, что позволит выпускникам максимально соответствовать запросам работодателей и быть конкурентоспособными на рынке труда. Выполнение этой задачи может привести к достижению качественного результата – профессиональной квалификации </w:t>
      </w:r>
      <w:r w:rsidR="0095450C">
        <w:rPr>
          <w:sz w:val="24"/>
          <w:szCs w:val="24"/>
        </w:rPr>
        <w:t>в</w:t>
      </w:r>
      <w:r w:rsidR="00D3796F" w:rsidRPr="0095450C">
        <w:rPr>
          <w:sz w:val="24"/>
          <w:szCs w:val="24"/>
        </w:rPr>
        <w:t>ыпускников, востребованной сферой труда.</w:t>
      </w:r>
    </w:p>
    <w:p w:rsidR="00BF3300" w:rsidRPr="0095450C" w:rsidRDefault="00D3796F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 xml:space="preserve">Целью воспитания в </w:t>
      </w:r>
      <w:r w:rsidR="00D26270" w:rsidRPr="0095450C">
        <w:rPr>
          <w:sz w:val="24"/>
          <w:szCs w:val="24"/>
        </w:rPr>
        <w:t>Техникум</w:t>
      </w:r>
      <w:r w:rsidRPr="0095450C">
        <w:rPr>
          <w:sz w:val="24"/>
          <w:szCs w:val="24"/>
        </w:rPr>
        <w:t>е является формирование личности выпускника – достойного гражданина России, которому присущи гражданственность, социальная активность, гуманистическая ориентированность, стремление к жизненному успеху и самореализации</w:t>
      </w:r>
      <w:r w:rsidR="0095450C">
        <w:rPr>
          <w:sz w:val="24"/>
          <w:szCs w:val="24"/>
        </w:rPr>
        <w:t>.</w:t>
      </w:r>
    </w:p>
    <w:p w:rsidR="00E46CF7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>Техникум</w:t>
      </w:r>
      <w:r w:rsidR="00D3796F" w:rsidRPr="0095450C">
        <w:rPr>
          <w:sz w:val="24"/>
          <w:szCs w:val="24"/>
        </w:rPr>
        <w:t xml:space="preserve"> будет внедрять инновационные технологии в образовательный процесс. Внедрение цифровых технологий в образовательный и управленческий процессы позволит добиться создания цифровой образовательной среды </w:t>
      </w:r>
      <w:r w:rsidR="00E46CF7">
        <w:rPr>
          <w:sz w:val="24"/>
          <w:szCs w:val="24"/>
        </w:rPr>
        <w:t>Т</w:t>
      </w:r>
      <w:r w:rsidR="008A0BD0" w:rsidRPr="0095450C">
        <w:rPr>
          <w:sz w:val="24"/>
          <w:szCs w:val="24"/>
        </w:rPr>
        <w:t>ехникума</w:t>
      </w:r>
      <w:r w:rsidR="00D3796F" w:rsidRPr="0095450C">
        <w:rPr>
          <w:sz w:val="24"/>
          <w:szCs w:val="24"/>
        </w:rPr>
        <w:t>.</w:t>
      </w:r>
      <w:r w:rsidR="003D3A1F" w:rsidRPr="0095450C">
        <w:rPr>
          <w:sz w:val="24"/>
          <w:szCs w:val="24"/>
        </w:rPr>
        <w:t xml:space="preserve"> </w:t>
      </w:r>
    </w:p>
    <w:p w:rsidR="00BF3300" w:rsidRPr="00FF21D1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>Техникум</w:t>
      </w:r>
      <w:r w:rsidR="00D3796F" w:rsidRPr="0095450C">
        <w:rPr>
          <w:sz w:val="24"/>
          <w:szCs w:val="24"/>
        </w:rPr>
        <w:t xml:space="preserve"> будет поддерживать партнерские </w:t>
      </w:r>
      <w:proofErr w:type="gramStart"/>
      <w:r w:rsidR="00D3796F" w:rsidRPr="0095450C">
        <w:rPr>
          <w:sz w:val="24"/>
          <w:szCs w:val="24"/>
        </w:rPr>
        <w:t>взаимоотношения</w:t>
      </w:r>
      <w:proofErr w:type="gramEnd"/>
      <w:r w:rsidR="00D3796F" w:rsidRPr="0095450C">
        <w:rPr>
          <w:sz w:val="24"/>
          <w:szCs w:val="24"/>
        </w:rPr>
        <w:t xml:space="preserve"> и заключать соглашения с предприятиями государственного и час</w:t>
      </w:r>
      <w:r w:rsidR="0095450C">
        <w:rPr>
          <w:sz w:val="24"/>
          <w:szCs w:val="24"/>
        </w:rPr>
        <w:t xml:space="preserve">тного сектора и работодателями, в том числе </w:t>
      </w:r>
      <w:r w:rsidR="00D3796F" w:rsidRPr="0095450C">
        <w:rPr>
          <w:sz w:val="24"/>
          <w:szCs w:val="24"/>
        </w:rPr>
        <w:t>по улучшению своей материально-технической базы.</w:t>
      </w:r>
    </w:p>
    <w:p w:rsidR="00E46CF7" w:rsidRDefault="00A1313A" w:rsidP="00B01705">
      <w:pPr>
        <w:ind w:firstLine="709"/>
        <w:jc w:val="both"/>
        <w:rPr>
          <w:sz w:val="24"/>
          <w:szCs w:val="24"/>
        </w:rPr>
      </w:pPr>
      <w:proofErr w:type="gramStart"/>
      <w:r w:rsidRPr="00086CE0">
        <w:rPr>
          <w:spacing w:val="2"/>
          <w:sz w:val="24"/>
          <w:szCs w:val="24"/>
          <w:shd w:val="clear" w:color="auto" w:fill="FFFFFF"/>
        </w:rPr>
        <w:t>Одним из приоритетных направлений кадровой политики в Республике Северная Осетия</w:t>
      </w:r>
      <w:r w:rsidR="00E46CF7">
        <w:rPr>
          <w:spacing w:val="2"/>
          <w:sz w:val="24"/>
          <w:szCs w:val="24"/>
          <w:shd w:val="clear" w:color="auto" w:fill="FFFFFF"/>
        </w:rPr>
        <w:t>-</w:t>
      </w:r>
      <w:r w:rsidRPr="00086CE0">
        <w:rPr>
          <w:spacing w:val="2"/>
          <w:sz w:val="24"/>
          <w:szCs w:val="24"/>
          <w:shd w:val="clear" w:color="auto" w:fill="FFFFFF"/>
        </w:rPr>
        <w:t>Алания</w:t>
      </w:r>
      <w:r w:rsidRPr="00086CE0">
        <w:rPr>
          <w:spacing w:val="2"/>
          <w:sz w:val="24"/>
          <w:szCs w:val="24"/>
        </w:rPr>
        <w:t xml:space="preserve"> является подготовка квалифицированных рабочих кадров и специалистов для строительной и транспортной отраслей.</w:t>
      </w:r>
      <w:proofErr w:type="gramEnd"/>
      <w:r w:rsidRPr="00086CE0">
        <w:rPr>
          <w:spacing w:val="2"/>
          <w:sz w:val="24"/>
          <w:szCs w:val="24"/>
        </w:rPr>
        <w:t xml:space="preserve"> </w:t>
      </w:r>
      <w:r w:rsidRPr="00086CE0">
        <w:rPr>
          <w:sz w:val="24"/>
          <w:szCs w:val="24"/>
        </w:rPr>
        <w:t xml:space="preserve">Стратегическая цель государственной политики в жилищной и жилищно-коммунальной </w:t>
      </w:r>
      <w:proofErr w:type="gramStart"/>
      <w:r w:rsidRPr="00086CE0">
        <w:rPr>
          <w:sz w:val="24"/>
          <w:szCs w:val="24"/>
        </w:rPr>
        <w:t>сферах</w:t>
      </w:r>
      <w:proofErr w:type="gramEnd"/>
      <w:r w:rsidRPr="00086CE0">
        <w:rPr>
          <w:sz w:val="24"/>
          <w:szCs w:val="24"/>
        </w:rPr>
        <w:t xml:space="preserve"> на период до 2025 года - создание комфортной среды обитания и жизнедеятельности для человека. </w:t>
      </w:r>
    </w:p>
    <w:p w:rsidR="00A1313A" w:rsidRPr="00086CE0" w:rsidRDefault="00A1313A" w:rsidP="00B01705">
      <w:pPr>
        <w:ind w:firstLine="709"/>
        <w:jc w:val="both"/>
        <w:rPr>
          <w:sz w:val="24"/>
          <w:szCs w:val="24"/>
          <w:shd w:val="clear" w:color="auto" w:fill="FFFFFF"/>
        </w:rPr>
      </w:pPr>
      <w:r w:rsidRPr="00086CE0">
        <w:rPr>
          <w:sz w:val="24"/>
          <w:szCs w:val="24"/>
          <w:shd w:val="clear" w:color="auto" w:fill="FFFFFF"/>
        </w:rPr>
        <w:t xml:space="preserve">На территории республики выделены инвестиционные площадки для строительства современных курортных комплексов. В рамках федеральной целевой программы «Юг России (2013-2025 годы)» предусматривается строительство инженерной инфраструктуры на инвестиционных площадках по созданию производства строительных материалов и предприятий агропромышленного комплекса </w:t>
      </w:r>
      <w:r w:rsidR="00F74F92">
        <w:rPr>
          <w:sz w:val="24"/>
          <w:szCs w:val="24"/>
          <w:shd w:val="clear" w:color="auto" w:fill="FFFFFF"/>
        </w:rPr>
        <w:t>республики</w:t>
      </w:r>
      <w:r w:rsidRPr="00086CE0">
        <w:rPr>
          <w:sz w:val="24"/>
          <w:szCs w:val="24"/>
          <w:shd w:val="clear" w:color="auto" w:fill="FFFFFF"/>
        </w:rPr>
        <w:t xml:space="preserve">, горно-рекреационных комплексов. Эти условия способствуют  увеличению потребности в </w:t>
      </w:r>
      <w:r w:rsidRPr="00086CE0">
        <w:rPr>
          <w:sz w:val="24"/>
          <w:szCs w:val="24"/>
          <w:shd w:val="clear" w:color="auto" w:fill="FFFFFF"/>
        </w:rPr>
        <w:lastRenderedPageBreak/>
        <w:t>специалистах  и рабочих кадрах в сфере  строительства, техники и технологий наземного транспорта (водители, машинисты дорожных и строительных машин, крановщики).</w:t>
      </w:r>
    </w:p>
    <w:p w:rsidR="00BF3300" w:rsidRPr="0095450C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>Техникум</w:t>
      </w:r>
      <w:r w:rsidR="00D3796F" w:rsidRPr="0095450C">
        <w:rPr>
          <w:sz w:val="24"/>
          <w:szCs w:val="24"/>
        </w:rPr>
        <w:t>, готовит специалистов в строительных и технических областях</w:t>
      </w:r>
      <w:r w:rsidR="00A17F09">
        <w:rPr>
          <w:sz w:val="24"/>
          <w:szCs w:val="24"/>
        </w:rPr>
        <w:t>, в сфере транспортного и жилищно-коммунального хозяйства</w:t>
      </w:r>
      <w:r w:rsidR="00D3796F" w:rsidRPr="0095450C">
        <w:rPr>
          <w:sz w:val="24"/>
          <w:szCs w:val="24"/>
        </w:rPr>
        <w:t>, сервис</w:t>
      </w:r>
      <w:r w:rsidR="00A17F09">
        <w:rPr>
          <w:sz w:val="24"/>
          <w:szCs w:val="24"/>
        </w:rPr>
        <w:t>а</w:t>
      </w:r>
      <w:r w:rsidR="00D3796F" w:rsidRPr="0095450C">
        <w:rPr>
          <w:sz w:val="24"/>
          <w:szCs w:val="24"/>
        </w:rPr>
        <w:t>, информатик</w:t>
      </w:r>
      <w:r w:rsidR="00A17F09">
        <w:rPr>
          <w:sz w:val="24"/>
          <w:szCs w:val="24"/>
        </w:rPr>
        <w:t>и</w:t>
      </w:r>
      <w:r w:rsidR="00D3796F" w:rsidRPr="0095450C">
        <w:rPr>
          <w:sz w:val="24"/>
          <w:szCs w:val="24"/>
        </w:rPr>
        <w:t xml:space="preserve">, так как эти направления также играют очень важную роль в развитии </w:t>
      </w:r>
      <w:r w:rsidR="00730810">
        <w:rPr>
          <w:sz w:val="24"/>
          <w:szCs w:val="24"/>
        </w:rPr>
        <w:t>Республики Северная Осетия - Алания</w:t>
      </w:r>
      <w:r w:rsidR="00D3796F" w:rsidRPr="0095450C">
        <w:rPr>
          <w:sz w:val="24"/>
          <w:szCs w:val="24"/>
        </w:rPr>
        <w:t>.</w:t>
      </w:r>
    </w:p>
    <w:p w:rsidR="00BF3300" w:rsidRPr="0095450C" w:rsidRDefault="00D26270" w:rsidP="00B01705">
      <w:pPr>
        <w:tabs>
          <w:tab w:val="left" w:pos="680"/>
        </w:tabs>
        <w:ind w:right="-7" w:firstLine="708"/>
        <w:jc w:val="both"/>
        <w:rPr>
          <w:sz w:val="24"/>
          <w:szCs w:val="24"/>
        </w:rPr>
      </w:pPr>
      <w:r w:rsidRPr="0095450C">
        <w:rPr>
          <w:sz w:val="24"/>
          <w:szCs w:val="24"/>
        </w:rPr>
        <w:t>Техникум</w:t>
      </w:r>
      <w:r w:rsidR="00D3796F" w:rsidRPr="0095450C">
        <w:rPr>
          <w:sz w:val="24"/>
          <w:szCs w:val="24"/>
        </w:rPr>
        <w:t xml:space="preserve"> принимает активное участие в повышении квалификации специалистов согласно потребностям региона, программах опережающего обучения, в конкурсных отборах на право организации обучения безработных граждан и незанятого населения, что соответствует задачам стратегического развития </w:t>
      </w:r>
      <w:r w:rsidR="0095450C">
        <w:rPr>
          <w:sz w:val="24"/>
          <w:szCs w:val="24"/>
        </w:rPr>
        <w:t>республики</w:t>
      </w:r>
      <w:r w:rsidR="00D3796F" w:rsidRPr="0095450C">
        <w:rPr>
          <w:sz w:val="24"/>
          <w:szCs w:val="24"/>
        </w:rPr>
        <w:t>.</w:t>
      </w:r>
    </w:p>
    <w:p w:rsidR="003A73BC" w:rsidRDefault="003A73BC" w:rsidP="00B01705">
      <w:pPr>
        <w:ind w:right="-7"/>
      </w:pPr>
    </w:p>
    <w:p w:rsidR="003D3A1F" w:rsidRPr="008F2471" w:rsidRDefault="003D3A1F" w:rsidP="00B01705">
      <w:pPr>
        <w:ind w:right="-7"/>
        <w:rPr>
          <w:b/>
          <w:bCs/>
          <w:sz w:val="24"/>
          <w:szCs w:val="24"/>
        </w:rPr>
      </w:pPr>
    </w:p>
    <w:p w:rsidR="00BF3300" w:rsidRPr="00C1683F" w:rsidRDefault="00D3796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1683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Start w:id="13" w:name="_Toc106116563"/>
      <w:r w:rsidRPr="00C1683F">
        <w:rPr>
          <w:rFonts w:ascii="Times New Roman" w:hAnsi="Times New Roman" w:cs="Times New Roman"/>
          <w:color w:val="auto"/>
          <w:sz w:val="24"/>
          <w:szCs w:val="24"/>
        </w:rPr>
        <w:t xml:space="preserve">СТРАТЕГИЯ РАЗВИТИЯ </w:t>
      </w:r>
      <w:r w:rsidR="008A0BD0" w:rsidRPr="00C1683F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bookmarkEnd w:id="13"/>
    </w:p>
    <w:p w:rsidR="003A73BC" w:rsidRPr="00C1683F" w:rsidRDefault="003A73BC" w:rsidP="003A73BC"/>
    <w:p w:rsidR="00BF3300" w:rsidRPr="00C1683F" w:rsidRDefault="00AD1F3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06116564"/>
      <w:r w:rsidRPr="00C1683F">
        <w:rPr>
          <w:rFonts w:ascii="Times New Roman" w:hAnsi="Times New Roman" w:cs="Times New Roman"/>
          <w:color w:val="auto"/>
          <w:sz w:val="24"/>
          <w:szCs w:val="24"/>
        </w:rPr>
        <w:t xml:space="preserve">3.1. </w:t>
      </w:r>
      <w:r w:rsidR="00E76A54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D3796F" w:rsidRPr="00C1683F">
        <w:rPr>
          <w:rFonts w:ascii="Times New Roman" w:hAnsi="Times New Roman" w:cs="Times New Roman"/>
          <w:color w:val="auto"/>
          <w:sz w:val="24"/>
          <w:szCs w:val="24"/>
        </w:rPr>
        <w:t>ПРОГРАММА «РАЗВИТИЕ ИННОВАЦИОННОЙ ИНФРАСТРУКТУРЫ</w:t>
      </w:r>
      <w:r w:rsidR="0071716C" w:rsidRPr="00C168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796F" w:rsidRPr="00C1683F">
        <w:rPr>
          <w:rFonts w:ascii="Times New Roman" w:hAnsi="Times New Roman" w:cs="Times New Roman"/>
          <w:color w:val="auto"/>
          <w:sz w:val="24"/>
          <w:szCs w:val="24"/>
        </w:rPr>
        <w:t xml:space="preserve">ПОДГОТОВКИ КАДРОВ И </w:t>
      </w:r>
      <w:r w:rsidR="0003303A" w:rsidRPr="00C1683F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МАТЕРИАЛЬНО-ТЕХНИЧЕСКОЙ БАЗЫ</w:t>
      </w:r>
      <w:r w:rsidR="00D3796F" w:rsidRPr="00C1683F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4"/>
    </w:p>
    <w:p w:rsidR="003A73BC" w:rsidRPr="00C1683F" w:rsidRDefault="003A73BC" w:rsidP="003A73BC"/>
    <w:p w:rsidR="00BF3300" w:rsidRPr="00C1683F" w:rsidRDefault="00D3796F" w:rsidP="00B01705">
      <w:pPr>
        <w:pStyle w:val="a3"/>
        <w:ind w:left="0" w:right="-7" w:firstLine="708"/>
        <w:jc w:val="both"/>
      </w:pPr>
      <w:r w:rsidRPr="00C1683F">
        <w:rPr>
          <w:b/>
        </w:rPr>
        <w:t xml:space="preserve">Цель </w:t>
      </w:r>
      <w:r w:rsidR="00E76A54">
        <w:rPr>
          <w:b/>
        </w:rPr>
        <w:t>под</w:t>
      </w:r>
      <w:r w:rsidRPr="00C1683F">
        <w:rPr>
          <w:b/>
        </w:rPr>
        <w:t xml:space="preserve">программы: </w:t>
      </w:r>
      <w:r w:rsidRPr="00C1683F">
        <w:t>создание современной инфраструктуры и материально-технической базы для качественной подготовки высококвалифицированных специалистов</w:t>
      </w:r>
      <w:r w:rsidR="00780B3E" w:rsidRPr="00C1683F">
        <w:t xml:space="preserve"> </w:t>
      </w:r>
      <w:r w:rsidRPr="00C1683F">
        <w:t>в соответствии с требованиями инновационного развития.</w:t>
      </w:r>
    </w:p>
    <w:p w:rsidR="00BF3300" w:rsidRPr="00C1683F" w:rsidRDefault="00D3796F" w:rsidP="00B01705">
      <w:pPr>
        <w:ind w:right="-7" w:firstLine="709"/>
        <w:jc w:val="both"/>
        <w:rPr>
          <w:sz w:val="24"/>
          <w:szCs w:val="24"/>
        </w:rPr>
      </w:pPr>
      <w:r w:rsidRPr="00C1683F">
        <w:rPr>
          <w:b/>
          <w:sz w:val="24"/>
          <w:szCs w:val="24"/>
        </w:rPr>
        <w:t xml:space="preserve">Сроки реализации </w:t>
      </w:r>
      <w:r w:rsidR="00E76A54">
        <w:rPr>
          <w:b/>
          <w:sz w:val="24"/>
          <w:szCs w:val="24"/>
        </w:rPr>
        <w:t>под</w:t>
      </w:r>
      <w:r w:rsidRPr="00C1683F">
        <w:rPr>
          <w:b/>
          <w:sz w:val="24"/>
          <w:szCs w:val="24"/>
        </w:rPr>
        <w:t>программы</w:t>
      </w:r>
      <w:r w:rsidRPr="00C1683F">
        <w:rPr>
          <w:sz w:val="24"/>
          <w:szCs w:val="24"/>
        </w:rPr>
        <w:t>: 202</w:t>
      </w:r>
      <w:r w:rsidR="0003303A" w:rsidRPr="00C1683F">
        <w:rPr>
          <w:sz w:val="24"/>
          <w:szCs w:val="24"/>
        </w:rPr>
        <w:t>2</w:t>
      </w:r>
      <w:r w:rsidRPr="00C1683F">
        <w:rPr>
          <w:sz w:val="24"/>
          <w:szCs w:val="24"/>
        </w:rPr>
        <w:t>-202</w:t>
      </w:r>
      <w:r w:rsidR="0003303A" w:rsidRPr="00C1683F">
        <w:rPr>
          <w:sz w:val="24"/>
          <w:szCs w:val="24"/>
        </w:rPr>
        <w:t xml:space="preserve">7 </w:t>
      </w:r>
      <w:r w:rsidRPr="00C1683F">
        <w:rPr>
          <w:sz w:val="24"/>
          <w:szCs w:val="24"/>
        </w:rPr>
        <w:t>гг.</w:t>
      </w:r>
    </w:p>
    <w:p w:rsidR="00BF3300" w:rsidRPr="00C1683F" w:rsidRDefault="00D3796F" w:rsidP="00B01705">
      <w:pPr>
        <w:pStyle w:val="a3"/>
        <w:ind w:left="0" w:right="-7" w:firstLine="709"/>
        <w:jc w:val="both"/>
      </w:pPr>
      <w:proofErr w:type="spellStart"/>
      <w:r w:rsidRPr="00C1683F">
        <w:t>П</w:t>
      </w:r>
      <w:r w:rsidR="00E76A54">
        <w:t>од</w:t>
      </w:r>
      <w:r w:rsidRPr="00C1683F">
        <w:t>рограмма</w:t>
      </w:r>
      <w:proofErr w:type="spellEnd"/>
      <w:r w:rsidRPr="00C1683F">
        <w:t xml:space="preserve"> «Развитие инновационной инфраструктуры подготовки кадров и </w:t>
      </w:r>
      <w:r w:rsidR="001247C0" w:rsidRPr="00C1683F">
        <w:t>материально-технической базы (</w:t>
      </w:r>
      <w:r w:rsidRPr="00C1683F">
        <w:t>МТБ</w:t>
      </w:r>
      <w:r w:rsidR="001247C0" w:rsidRPr="00C1683F">
        <w:t>)</w:t>
      </w:r>
      <w:r w:rsidRPr="00C1683F">
        <w:t xml:space="preserve">» </w:t>
      </w:r>
      <w:proofErr w:type="gramStart"/>
      <w:r w:rsidRPr="00C1683F">
        <w:t>направлена</w:t>
      </w:r>
      <w:proofErr w:type="gramEnd"/>
      <w:r w:rsidRPr="00C1683F">
        <w:t xml:space="preserve"> на создание современных материально-технических условий для дальнейшего инновационного развития </w:t>
      </w:r>
      <w:r w:rsidR="00E868C5">
        <w:t>Т</w:t>
      </w:r>
      <w:r w:rsidR="008A0BD0" w:rsidRPr="00C1683F">
        <w:t>ехникума</w:t>
      </w:r>
      <w:r w:rsidRPr="00C1683F">
        <w:t>, подготовки специалистов, отвечающих современным требованиям рынка труда, внедрению передовых технологий в производстве, повышения конкурентоспособности выпускников.</w:t>
      </w:r>
    </w:p>
    <w:p w:rsidR="00BF3300" w:rsidRPr="00C1683F" w:rsidRDefault="00D3796F" w:rsidP="00B01705">
      <w:pPr>
        <w:pStyle w:val="a3"/>
        <w:ind w:left="0" w:right="-7" w:firstLine="709"/>
        <w:jc w:val="both"/>
      </w:pPr>
      <w:r w:rsidRPr="00C1683F">
        <w:t>Развитие инфраструктуры и МТБ строится на следующих принципах:</w:t>
      </w:r>
    </w:p>
    <w:p w:rsidR="00BF3300" w:rsidRPr="008F2471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наличие объема финансирования на развитие МТБ;</w:t>
      </w:r>
    </w:p>
    <w:p w:rsidR="00BF3300" w:rsidRPr="008F2471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proofErr w:type="spellStart"/>
      <w:r w:rsidRPr="008F2471">
        <w:rPr>
          <w:sz w:val="24"/>
          <w:szCs w:val="24"/>
        </w:rPr>
        <w:t>поэтапность</w:t>
      </w:r>
      <w:proofErr w:type="spellEnd"/>
      <w:r w:rsidRPr="008F2471">
        <w:rPr>
          <w:sz w:val="24"/>
          <w:szCs w:val="24"/>
        </w:rPr>
        <w:t xml:space="preserve"> в зависимости от приоритетности решаемых задач в программе;</w:t>
      </w:r>
    </w:p>
    <w:p w:rsidR="00BF3300" w:rsidRPr="008F2471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>оборудование мастерских, учебных полигонов современным технологичным оборудованием;</w:t>
      </w:r>
    </w:p>
    <w:p w:rsidR="00BF3300" w:rsidRPr="008F2471" w:rsidRDefault="00D3796F" w:rsidP="00B01705">
      <w:pPr>
        <w:tabs>
          <w:tab w:val="left" w:pos="0"/>
        </w:tabs>
        <w:ind w:right="-7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создание комфортных условий для обучения, проживания, питания и проведения досуга </w:t>
      </w:r>
      <w:r w:rsidR="00C6166E" w:rsidRPr="008F2471">
        <w:rPr>
          <w:sz w:val="24"/>
          <w:szCs w:val="24"/>
        </w:rPr>
        <w:t>обучающихся</w:t>
      </w:r>
      <w:r w:rsidRPr="008F2471">
        <w:rPr>
          <w:sz w:val="24"/>
          <w:szCs w:val="24"/>
        </w:rPr>
        <w:t>, преподавателей и сотрудников.</w:t>
      </w:r>
    </w:p>
    <w:p w:rsidR="00BF3300" w:rsidRPr="008F2471" w:rsidRDefault="00BF3300" w:rsidP="00B01705">
      <w:pPr>
        <w:pStyle w:val="a3"/>
        <w:ind w:left="0" w:right="-7" w:firstLine="709"/>
      </w:pPr>
    </w:p>
    <w:p w:rsidR="004F0132" w:rsidRPr="00F1112D" w:rsidRDefault="004F0132" w:rsidP="00B01705">
      <w:pPr>
        <w:pStyle w:val="310"/>
        <w:ind w:right="642"/>
        <w:jc w:val="center"/>
      </w:pPr>
      <w:r w:rsidRPr="00F1112D">
        <w:t>ПЛАН</w:t>
      </w:r>
      <w:r w:rsidRPr="00F1112D">
        <w:rPr>
          <w:spacing w:val="-5"/>
        </w:rPr>
        <w:t xml:space="preserve"> </w:t>
      </w:r>
      <w:r w:rsidRPr="00F1112D">
        <w:t>МЕРОПРИЯТИЙ</w:t>
      </w:r>
      <w:r w:rsidRPr="00F1112D">
        <w:rPr>
          <w:spacing w:val="-2"/>
        </w:rPr>
        <w:t xml:space="preserve"> </w:t>
      </w:r>
      <w:r w:rsidRPr="00F1112D">
        <w:t>ПО</w:t>
      </w:r>
      <w:r w:rsidRPr="00F1112D">
        <w:rPr>
          <w:spacing w:val="-4"/>
        </w:rPr>
        <w:t xml:space="preserve"> </w:t>
      </w:r>
      <w:r w:rsidRPr="00F1112D">
        <w:t>РЕАЛИЗАЦИИ</w:t>
      </w:r>
      <w:r w:rsidRPr="00F1112D">
        <w:rPr>
          <w:spacing w:val="-2"/>
        </w:rPr>
        <w:t xml:space="preserve"> </w:t>
      </w:r>
      <w:r w:rsidR="00E76A54">
        <w:t>ПОД</w:t>
      </w:r>
      <w:r w:rsidRPr="00F1112D">
        <w:t>ПРОГРАММЫ</w:t>
      </w:r>
    </w:p>
    <w:p w:rsidR="003A73BC" w:rsidRPr="00F1112D" w:rsidRDefault="003A73BC" w:rsidP="00B01705">
      <w:pPr>
        <w:pStyle w:val="310"/>
        <w:ind w:right="642"/>
        <w:jc w:val="center"/>
      </w:pP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137"/>
        <w:gridCol w:w="1134"/>
        <w:gridCol w:w="2382"/>
        <w:gridCol w:w="20"/>
        <w:gridCol w:w="7"/>
      </w:tblGrid>
      <w:tr w:rsidR="004F0132" w:rsidRPr="00F1112D" w:rsidTr="00E95096">
        <w:trPr>
          <w:gridAfter w:val="2"/>
          <w:wAfter w:w="27" w:type="dxa"/>
          <w:trHeight w:val="73"/>
        </w:trPr>
        <w:tc>
          <w:tcPr>
            <w:tcW w:w="676" w:type="dxa"/>
          </w:tcPr>
          <w:p w:rsidR="004F0132" w:rsidRPr="00F1112D" w:rsidRDefault="004F0132" w:rsidP="00B01705">
            <w:pPr>
              <w:pStyle w:val="TableParagraph"/>
              <w:ind w:left="122" w:right="100" w:firstLine="43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№</w:t>
            </w:r>
            <w:r w:rsidRPr="00F1112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112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F1112D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F1112D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7" w:type="dxa"/>
          </w:tcPr>
          <w:p w:rsidR="004F0132" w:rsidRPr="00F1112D" w:rsidRDefault="004F0132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Наименование</w:t>
            </w:r>
            <w:r w:rsidRPr="00F1112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мероприятия,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134" w:type="dxa"/>
          </w:tcPr>
          <w:p w:rsidR="004F0132" w:rsidRPr="00F1112D" w:rsidRDefault="004F0132" w:rsidP="00E95096">
            <w:pPr>
              <w:pStyle w:val="TableParagraph"/>
              <w:ind w:left="57" w:right="57" w:hanging="57"/>
              <w:jc w:val="center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Сроки</w:t>
            </w:r>
            <w:r w:rsidRPr="00F1112D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4F0132" w:rsidRPr="00F1112D" w:rsidRDefault="004F0132" w:rsidP="00B01705">
            <w:pPr>
              <w:pStyle w:val="TableParagraph"/>
              <w:ind w:left="57" w:right="57" w:hanging="63"/>
              <w:jc w:val="center"/>
              <w:rPr>
                <w:b/>
                <w:sz w:val="24"/>
                <w:szCs w:val="24"/>
              </w:rPr>
            </w:pPr>
            <w:proofErr w:type="gramStart"/>
            <w:r w:rsidRPr="00F1112D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F1112D">
              <w:rPr>
                <w:b/>
                <w:spacing w:val="-47"/>
                <w:sz w:val="24"/>
                <w:szCs w:val="24"/>
              </w:rPr>
              <w:t xml:space="preserve">  </w:t>
            </w:r>
            <w:r w:rsidRPr="00F1112D">
              <w:rPr>
                <w:b/>
                <w:sz w:val="24"/>
                <w:szCs w:val="24"/>
              </w:rPr>
              <w:t>за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исполнение</w:t>
            </w:r>
          </w:p>
        </w:tc>
      </w:tr>
      <w:tr w:rsidR="004F0132" w:rsidRPr="00F1112D" w:rsidTr="00E95096">
        <w:trPr>
          <w:gridAfter w:val="2"/>
          <w:wAfter w:w="27" w:type="dxa"/>
          <w:trHeight w:val="551"/>
        </w:trPr>
        <w:tc>
          <w:tcPr>
            <w:tcW w:w="9329" w:type="dxa"/>
            <w:gridSpan w:val="4"/>
          </w:tcPr>
          <w:p w:rsidR="004F0132" w:rsidRPr="00F1112D" w:rsidRDefault="004F0132" w:rsidP="00C16284">
            <w:pPr>
              <w:pStyle w:val="TableParagraph"/>
              <w:ind w:firstLine="35"/>
              <w:jc w:val="center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Развитие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современной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инфраструктуры</w:t>
            </w:r>
            <w:r w:rsidRPr="00F111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подготовки</w:t>
            </w:r>
            <w:r w:rsidRPr="00F111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кадров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в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соответствии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 требованиями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стандартов</w:t>
            </w:r>
            <w:r w:rsidRPr="00F1112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112D">
              <w:rPr>
                <w:b/>
                <w:sz w:val="24"/>
                <w:szCs w:val="24"/>
              </w:rPr>
              <w:t>WorldSkills</w:t>
            </w:r>
            <w:proofErr w:type="spellEnd"/>
          </w:p>
        </w:tc>
      </w:tr>
      <w:tr w:rsidR="004F0132" w:rsidRPr="00F1112D" w:rsidTr="00E95096">
        <w:trPr>
          <w:gridAfter w:val="2"/>
          <w:wAfter w:w="27" w:type="dxa"/>
          <w:trHeight w:val="551"/>
        </w:trPr>
        <w:tc>
          <w:tcPr>
            <w:tcW w:w="676" w:type="dxa"/>
          </w:tcPr>
          <w:p w:rsidR="004F0132" w:rsidRPr="00F1112D" w:rsidRDefault="004F0132" w:rsidP="00B01705">
            <w:pPr>
              <w:pStyle w:val="TableParagraph"/>
              <w:numPr>
                <w:ilvl w:val="0"/>
                <w:numId w:val="10"/>
              </w:numPr>
              <w:ind w:left="530"/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E868C5" w:rsidRPr="00F1112D" w:rsidRDefault="004F0132" w:rsidP="00E868C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Создание</w:t>
            </w:r>
            <w:r w:rsidRPr="00F1112D">
              <w:rPr>
                <w:spacing w:val="43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и</w:t>
            </w:r>
            <w:r w:rsidRPr="00F1112D">
              <w:rPr>
                <w:spacing w:val="48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развитие</w:t>
            </w:r>
            <w:r w:rsidRPr="00F1112D">
              <w:rPr>
                <w:spacing w:val="44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мастерск</w:t>
            </w:r>
            <w:r w:rsidR="00E868C5" w:rsidRPr="00F1112D">
              <w:rPr>
                <w:sz w:val="24"/>
                <w:szCs w:val="24"/>
              </w:rPr>
              <w:t>их</w:t>
            </w:r>
            <w:r w:rsidRPr="00F1112D">
              <w:rPr>
                <w:sz w:val="24"/>
                <w:szCs w:val="24"/>
              </w:rPr>
              <w:t xml:space="preserve"> по</w:t>
            </w:r>
            <w:r w:rsidRPr="00F1112D">
              <w:rPr>
                <w:spacing w:val="44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компетенци</w:t>
            </w:r>
            <w:r w:rsidR="00E868C5" w:rsidRPr="00F1112D">
              <w:rPr>
                <w:sz w:val="24"/>
                <w:szCs w:val="24"/>
              </w:rPr>
              <w:t>ям:</w:t>
            </w:r>
            <w:r w:rsidRPr="00F1112D">
              <w:rPr>
                <w:sz w:val="24"/>
                <w:szCs w:val="24"/>
              </w:rPr>
              <w:t xml:space="preserve"> </w:t>
            </w:r>
          </w:p>
          <w:p w:rsidR="00E868C5" w:rsidRPr="00F1112D" w:rsidRDefault="004F0132" w:rsidP="00E868C5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Облицовка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плиткой</w:t>
            </w:r>
            <w:r w:rsidRPr="00F1112D">
              <w:rPr>
                <w:spacing w:val="-9"/>
                <w:sz w:val="24"/>
                <w:szCs w:val="24"/>
              </w:rPr>
              <w:t xml:space="preserve"> </w:t>
            </w:r>
          </w:p>
          <w:p w:rsidR="00E868C5" w:rsidRPr="00F1112D" w:rsidRDefault="00E868C5" w:rsidP="00E868C5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Малярные и декоративные работы</w:t>
            </w:r>
          </w:p>
          <w:p w:rsidR="00E868C5" w:rsidRPr="00F1112D" w:rsidRDefault="00E868C5" w:rsidP="00E868C5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Парикмахерское искусство</w:t>
            </w:r>
          </w:p>
          <w:p w:rsidR="00E868C5" w:rsidRPr="00F1112D" w:rsidRDefault="00E868C5" w:rsidP="00E868C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Сварочное производство </w:t>
            </w:r>
          </w:p>
          <w:p w:rsidR="00E868C5" w:rsidRPr="00F1112D" w:rsidRDefault="00E868C5" w:rsidP="00E868C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Электромонтаж </w:t>
            </w:r>
          </w:p>
          <w:p w:rsidR="00E868C5" w:rsidRPr="00F1112D" w:rsidRDefault="00E868C5" w:rsidP="00E868C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и обслуживание легковых автомобилей</w:t>
            </w:r>
          </w:p>
          <w:p w:rsidR="004F0132" w:rsidRPr="00F1112D" w:rsidRDefault="00E868C5" w:rsidP="00E868C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Обслуживание тяжелой техники</w:t>
            </w:r>
          </w:p>
        </w:tc>
        <w:tc>
          <w:tcPr>
            <w:tcW w:w="1134" w:type="dxa"/>
            <w:vAlign w:val="center"/>
          </w:tcPr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E868C5" w:rsidRPr="00F1112D" w:rsidRDefault="004F0132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  <w:p w:rsidR="00E868C5" w:rsidRPr="00F1112D" w:rsidRDefault="00E868C5" w:rsidP="00B0170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 w:rsidR="00D86F23" w:rsidRPr="00F1112D">
              <w:rPr>
                <w:sz w:val="24"/>
                <w:szCs w:val="24"/>
              </w:rPr>
              <w:t>4</w:t>
            </w:r>
          </w:p>
          <w:p w:rsidR="004F0132" w:rsidRPr="00F1112D" w:rsidRDefault="00E868C5" w:rsidP="00D86F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 w:rsidR="00D86F23" w:rsidRPr="00F1112D">
              <w:rPr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4F0132" w:rsidRPr="00F1112D" w:rsidRDefault="00D86F23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</w:t>
            </w:r>
            <w:r w:rsidR="004F0132" w:rsidRPr="00F1112D">
              <w:rPr>
                <w:sz w:val="24"/>
                <w:szCs w:val="24"/>
              </w:rPr>
              <w:t>аместитель директора по</w:t>
            </w:r>
            <w:r w:rsidR="004F0132"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4F0132" w:rsidRPr="00F1112D">
              <w:rPr>
                <w:sz w:val="24"/>
                <w:szCs w:val="24"/>
              </w:rPr>
              <w:t>УПР</w:t>
            </w:r>
            <w:proofErr w:type="gramEnd"/>
          </w:p>
          <w:p w:rsidR="00E868C5" w:rsidRPr="00F1112D" w:rsidRDefault="00E868C5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4F0132" w:rsidRPr="00F1112D" w:rsidRDefault="00E868C5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</w:t>
            </w:r>
            <w:r w:rsidR="004F0132" w:rsidRPr="00F1112D">
              <w:rPr>
                <w:sz w:val="24"/>
                <w:szCs w:val="24"/>
              </w:rPr>
              <w:t xml:space="preserve">аведующий </w:t>
            </w:r>
            <w:r w:rsidR="00D86F23" w:rsidRPr="00F1112D">
              <w:rPr>
                <w:sz w:val="24"/>
                <w:szCs w:val="24"/>
              </w:rPr>
              <w:t xml:space="preserve"> хозяйственной частью</w:t>
            </w:r>
          </w:p>
        </w:tc>
      </w:tr>
      <w:tr w:rsidR="004F0132" w:rsidRPr="00F1112D" w:rsidTr="00E95096">
        <w:trPr>
          <w:gridAfter w:val="2"/>
          <w:wAfter w:w="27" w:type="dxa"/>
          <w:trHeight w:val="694"/>
        </w:trPr>
        <w:tc>
          <w:tcPr>
            <w:tcW w:w="676" w:type="dxa"/>
            <w:tcBorders>
              <w:top w:val="single" w:sz="6" w:space="0" w:color="000000"/>
            </w:tcBorders>
            <w:vAlign w:val="center"/>
          </w:tcPr>
          <w:p w:rsidR="004F0132" w:rsidRPr="00F1112D" w:rsidRDefault="00D86F23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</w:t>
            </w:r>
            <w:r w:rsidR="00B74C9D" w:rsidRPr="00F1112D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  <w:tcBorders>
              <w:top w:val="single" w:sz="6" w:space="0" w:color="000000"/>
            </w:tcBorders>
          </w:tcPr>
          <w:p w:rsidR="004F0132" w:rsidRPr="00F1112D" w:rsidRDefault="004F0132" w:rsidP="00B01705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Оснащение центров </w:t>
            </w:r>
            <w:r w:rsidRPr="00F1112D">
              <w:rPr>
                <w:spacing w:val="-1"/>
                <w:sz w:val="24"/>
                <w:szCs w:val="24"/>
              </w:rPr>
              <w:t>проведения</w:t>
            </w:r>
            <w:r w:rsidRPr="00F1112D">
              <w:rPr>
                <w:spacing w:val="-57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демонстрационного</w:t>
            </w:r>
            <w:r w:rsidRPr="00F1112D">
              <w:rPr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экзамена</w:t>
            </w:r>
            <w:r w:rsidRPr="00F1112D">
              <w:rPr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по</w:t>
            </w:r>
            <w:r w:rsidRPr="00F1112D">
              <w:rPr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компетенциям:</w:t>
            </w:r>
          </w:p>
          <w:p w:rsidR="004F0132" w:rsidRPr="00F1112D" w:rsidRDefault="004F0132" w:rsidP="00B01705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Сварочное производство</w:t>
            </w:r>
          </w:p>
          <w:p w:rsidR="004F0132" w:rsidRPr="00F1112D" w:rsidRDefault="004F0132" w:rsidP="00B01705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Парикмахерское искусство</w:t>
            </w:r>
          </w:p>
          <w:p w:rsidR="004F0132" w:rsidRPr="00F1112D" w:rsidRDefault="004F0132" w:rsidP="00B01705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Малярные и декоративные работы</w:t>
            </w:r>
          </w:p>
          <w:p w:rsidR="004F0132" w:rsidRPr="00F1112D" w:rsidRDefault="004F0132" w:rsidP="00B01705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Электромонтаж</w:t>
            </w:r>
          </w:p>
          <w:p w:rsidR="004F0132" w:rsidRPr="00F1112D" w:rsidRDefault="004F0132" w:rsidP="00D86F23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Облицовка плиткой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:rsidR="004F0132" w:rsidRPr="00F1112D" w:rsidRDefault="0079686D" w:rsidP="007968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D86F23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D86F23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старший мастер</w:t>
            </w:r>
          </w:p>
          <w:p w:rsidR="004F0132" w:rsidRPr="00F1112D" w:rsidRDefault="00D86F23" w:rsidP="00D86F23">
            <w:pPr>
              <w:pStyle w:val="TableParagraph"/>
              <w:ind w:left="57" w:right="635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хозяйственной частью</w:t>
            </w:r>
          </w:p>
        </w:tc>
      </w:tr>
      <w:tr w:rsidR="004F0132" w:rsidRPr="00F1112D" w:rsidTr="00E95096">
        <w:trPr>
          <w:gridAfter w:val="2"/>
          <w:wAfter w:w="27" w:type="dxa"/>
          <w:trHeight w:val="552"/>
        </w:trPr>
        <w:tc>
          <w:tcPr>
            <w:tcW w:w="676" w:type="dxa"/>
            <w:vAlign w:val="center"/>
          </w:tcPr>
          <w:p w:rsidR="004F0132" w:rsidRPr="00F1112D" w:rsidRDefault="00D86F23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3</w:t>
            </w:r>
            <w:r w:rsidR="00B74C9D" w:rsidRPr="00F1112D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4F0132" w:rsidRPr="00F1112D" w:rsidRDefault="004F0132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Создание </w:t>
            </w:r>
            <w:r w:rsidR="00D86F23" w:rsidRPr="00F1112D">
              <w:rPr>
                <w:sz w:val="24"/>
                <w:szCs w:val="24"/>
              </w:rPr>
              <w:t xml:space="preserve">конкурсных площадок </w:t>
            </w:r>
            <w:proofErr w:type="spellStart"/>
            <w:r w:rsidR="00D86F23" w:rsidRPr="00F1112D">
              <w:rPr>
                <w:sz w:val="24"/>
                <w:szCs w:val="24"/>
              </w:rPr>
              <w:t>Ворлдскиллс</w:t>
            </w:r>
            <w:proofErr w:type="spellEnd"/>
            <w:r w:rsidR="00D86F23" w:rsidRPr="00F1112D">
              <w:rPr>
                <w:sz w:val="24"/>
                <w:szCs w:val="24"/>
              </w:rPr>
              <w:t xml:space="preserve"> по компетенциям:</w:t>
            </w:r>
          </w:p>
          <w:p w:rsidR="00D86F23" w:rsidRPr="00F1112D" w:rsidRDefault="00D86F23" w:rsidP="00D86F23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Облицовка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плиткой</w:t>
            </w:r>
            <w:r w:rsidRPr="00F1112D">
              <w:rPr>
                <w:spacing w:val="-9"/>
                <w:sz w:val="24"/>
                <w:szCs w:val="24"/>
              </w:rPr>
              <w:t xml:space="preserve"> </w:t>
            </w:r>
          </w:p>
          <w:p w:rsidR="00D86F23" w:rsidRPr="00F1112D" w:rsidRDefault="00D86F23" w:rsidP="00D86F23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Малярные и декоративные работы</w:t>
            </w:r>
          </w:p>
          <w:p w:rsidR="00D86F23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134" w:type="dxa"/>
            <w:vAlign w:val="center"/>
          </w:tcPr>
          <w:p w:rsidR="004F0132" w:rsidRDefault="004F0132" w:rsidP="00E9509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 w:rsidR="00D86F23" w:rsidRPr="00F1112D">
              <w:rPr>
                <w:sz w:val="24"/>
                <w:szCs w:val="24"/>
              </w:rPr>
              <w:t>2</w:t>
            </w:r>
          </w:p>
          <w:p w:rsidR="00E95096" w:rsidRDefault="00E95096" w:rsidP="00E9509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E95096" w:rsidRDefault="00E95096" w:rsidP="00E9509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E95096" w:rsidRPr="00F1112D" w:rsidRDefault="00E95096" w:rsidP="00E9509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D86F23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D86F23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4F0132" w:rsidRPr="00F1112D" w:rsidRDefault="00D86F23" w:rsidP="00D86F23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D86F23" w:rsidRPr="00F1112D" w:rsidTr="00E95096">
        <w:trPr>
          <w:gridAfter w:val="2"/>
          <w:wAfter w:w="27" w:type="dxa"/>
          <w:trHeight w:val="552"/>
        </w:trPr>
        <w:tc>
          <w:tcPr>
            <w:tcW w:w="676" w:type="dxa"/>
            <w:vAlign w:val="center"/>
          </w:tcPr>
          <w:p w:rsidR="00D86F23" w:rsidRPr="00F1112D" w:rsidRDefault="00D86F23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:rsidR="00D86F23" w:rsidRPr="00F1112D" w:rsidRDefault="00D86F23" w:rsidP="00AA32A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Реализация мероприятий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целях создания (обновления) материально-технической базы образовательных организаций </w:t>
            </w:r>
            <w:r w:rsidR="00AA32AB">
              <w:rPr>
                <w:sz w:val="24"/>
                <w:szCs w:val="24"/>
              </w:rPr>
              <w:t>СПО</w:t>
            </w:r>
            <w:r w:rsidRPr="00F1112D">
              <w:rPr>
                <w:sz w:val="24"/>
                <w:szCs w:val="24"/>
              </w:rPr>
              <w:t xml:space="preserve"> (создание современных мастерских) по компетенциям </w:t>
            </w:r>
            <w:proofErr w:type="spellStart"/>
            <w:r w:rsidRPr="00F1112D">
              <w:rPr>
                <w:sz w:val="24"/>
                <w:szCs w:val="24"/>
              </w:rPr>
              <w:t>Ворлдскиллс</w:t>
            </w:r>
            <w:proofErr w:type="spellEnd"/>
            <w:r w:rsidRPr="00F1112D">
              <w:rPr>
                <w:sz w:val="24"/>
                <w:szCs w:val="24"/>
              </w:rPr>
              <w:t xml:space="preserve"> по направлениям: строительство, обслуживание транспорта и логистика</w:t>
            </w:r>
          </w:p>
        </w:tc>
        <w:tc>
          <w:tcPr>
            <w:tcW w:w="1134" w:type="dxa"/>
            <w:vAlign w:val="center"/>
          </w:tcPr>
          <w:p w:rsidR="00D86F23" w:rsidRPr="00F1112D" w:rsidRDefault="00DB6B0C" w:rsidP="00D86F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2025-2026</w:t>
            </w:r>
          </w:p>
        </w:tc>
        <w:tc>
          <w:tcPr>
            <w:tcW w:w="2382" w:type="dxa"/>
          </w:tcPr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D86F23" w:rsidRPr="00F1112D" w:rsidRDefault="00D86F23" w:rsidP="00DB6B0C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DB6B0C" w:rsidRPr="00F1112D" w:rsidTr="00E95096">
        <w:trPr>
          <w:gridAfter w:val="2"/>
          <w:wAfter w:w="27" w:type="dxa"/>
          <w:trHeight w:val="552"/>
        </w:trPr>
        <w:tc>
          <w:tcPr>
            <w:tcW w:w="676" w:type="dxa"/>
            <w:vAlign w:val="center"/>
          </w:tcPr>
          <w:p w:rsidR="00DB6B0C" w:rsidRPr="00F1112D" w:rsidRDefault="00DB6B0C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5.</w:t>
            </w:r>
          </w:p>
        </w:tc>
        <w:tc>
          <w:tcPr>
            <w:tcW w:w="5137" w:type="dxa"/>
          </w:tcPr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Обеспечение участия обучающихся Техникума в региональных и всероссийских олимпиадах, конкурсах и чемпионатах профессионального мастерства</w:t>
            </w:r>
          </w:p>
        </w:tc>
        <w:tc>
          <w:tcPr>
            <w:tcW w:w="1134" w:type="dxa"/>
            <w:vAlign w:val="center"/>
          </w:tcPr>
          <w:p w:rsidR="00DB6B0C" w:rsidRPr="00F1112D" w:rsidRDefault="0079686D" w:rsidP="00D86F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382" w:type="dxa"/>
          </w:tcPr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DB6B0C" w:rsidRPr="00F1112D" w:rsidTr="00E95096">
        <w:trPr>
          <w:gridAfter w:val="2"/>
          <w:wAfter w:w="27" w:type="dxa"/>
          <w:trHeight w:val="552"/>
        </w:trPr>
        <w:tc>
          <w:tcPr>
            <w:tcW w:w="676" w:type="dxa"/>
            <w:vAlign w:val="center"/>
          </w:tcPr>
          <w:p w:rsidR="00DB6B0C" w:rsidRPr="00F1112D" w:rsidRDefault="00DB6B0C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6.</w:t>
            </w:r>
          </w:p>
        </w:tc>
        <w:tc>
          <w:tcPr>
            <w:tcW w:w="5137" w:type="dxa"/>
          </w:tcPr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Организация тренировок (стажировок) конкурсантов чемпионатов </w:t>
            </w:r>
            <w:proofErr w:type="spellStart"/>
            <w:r w:rsidRPr="00F1112D">
              <w:rPr>
                <w:sz w:val="24"/>
                <w:szCs w:val="24"/>
              </w:rPr>
              <w:t>Ворлдскиллс</w:t>
            </w:r>
            <w:proofErr w:type="spellEnd"/>
            <w:r w:rsidRPr="00F1112D">
              <w:rPr>
                <w:sz w:val="24"/>
                <w:szCs w:val="24"/>
              </w:rPr>
              <w:t xml:space="preserve"> в профессиональных образовательных организациях и на площадках организаций и предприятий</w:t>
            </w:r>
          </w:p>
        </w:tc>
        <w:tc>
          <w:tcPr>
            <w:tcW w:w="1134" w:type="dxa"/>
            <w:vAlign w:val="center"/>
          </w:tcPr>
          <w:p w:rsidR="00DB6B0C" w:rsidRPr="00F1112D" w:rsidRDefault="0079686D" w:rsidP="00D86F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382" w:type="dxa"/>
          </w:tcPr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DB6B0C" w:rsidRPr="00F1112D" w:rsidRDefault="00DB6B0C" w:rsidP="00DB6B0C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3E3543" w:rsidRPr="00F1112D" w:rsidTr="00E95096">
        <w:trPr>
          <w:gridAfter w:val="2"/>
          <w:wAfter w:w="27" w:type="dxa"/>
          <w:trHeight w:val="552"/>
        </w:trPr>
        <w:tc>
          <w:tcPr>
            <w:tcW w:w="676" w:type="dxa"/>
            <w:vAlign w:val="center"/>
          </w:tcPr>
          <w:p w:rsidR="003E3543" w:rsidRPr="00F1112D" w:rsidRDefault="0079686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37" w:type="dxa"/>
          </w:tcPr>
          <w:p w:rsidR="003E3543" w:rsidRPr="0079686D" w:rsidRDefault="0079686D" w:rsidP="0079686D">
            <w:pPr>
              <w:ind w:left="34" w:hanging="2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 xml:space="preserve">Повышение эффективности трудоустройства выпускников </w:t>
            </w:r>
            <w:r>
              <w:rPr>
                <w:sz w:val="24"/>
                <w:szCs w:val="24"/>
              </w:rPr>
              <w:t>Техникума</w:t>
            </w:r>
          </w:p>
        </w:tc>
        <w:tc>
          <w:tcPr>
            <w:tcW w:w="1134" w:type="dxa"/>
            <w:vAlign w:val="center"/>
          </w:tcPr>
          <w:p w:rsidR="003E3543" w:rsidRPr="00F1112D" w:rsidRDefault="0079686D" w:rsidP="00D86F23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382" w:type="dxa"/>
          </w:tcPr>
          <w:p w:rsidR="0079686D" w:rsidRPr="00F1112D" w:rsidRDefault="0079686D" w:rsidP="0079686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3E3543" w:rsidRPr="00F1112D" w:rsidRDefault="0079686D" w:rsidP="0079686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4F0132" w:rsidRPr="00F1112D" w:rsidTr="00E95096">
        <w:trPr>
          <w:gridAfter w:val="2"/>
          <w:wAfter w:w="27" w:type="dxa"/>
          <w:trHeight w:val="551"/>
        </w:trPr>
        <w:tc>
          <w:tcPr>
            <w:tcW w:w="9329" w:type="dxa"/>
            <w:gridSpan w:val="4"/>
          </w:tcPr>
          <w:p w:rsidR="004F0132" w:rsidRPr="00F1112D" w:rsidRDefault="004F0132" w:rsidP="00C16284">
            <w:pPr>
              <w:pStyle w:val="TableParagraph"/>
              <w:ind w:left="57" w:firstLine="85"/>
              <w:jc w:val="center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Создание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современных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материально-технических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условий</w:t>
            </w:r>
            <w:r w:rsidRPr="00F111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для</w:t>
            </w:r>
            <w:r w:rsidRPr="00F1112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реализации основных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профессиональных</w:t>
            </w:r>
            <w:r w:rsidRPr="00F111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образовательных</w:t>
            </w:r>
            <w:r w:rsidRPr="00F111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программ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среднего профессионального образования и программ профессионального обучения</w:t>
            </w:r>
          </w:p>
        </w:tc>
      </w:tr>
      <w:tr w:rsidR="004F0132" w:rsidRPr="00F1112D" w:rsidTr="00E95096">
        <w:trPr>
          <w:gridAfter w:val="1"/>
          <w:wAfter w:w="7" w:type="dxa"/>
          <w:trHeight w:val="828"/>
        </w:trPr>
        <w:tc>
          <w:tcPr>
            <w:tcW w:w="676" w:type="dxa"/>
          </w:tcPr>
          <w:p w:rsidR="004F0132" w:rsidRPr="00F1112D" w:rsidRDefault="00B74C9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1</w:t>
            </w:r>
            <w:r w:rsidR="004F0132" w:rsidRPr="00F1112D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4F0132" w:rsidRPr="00F1112D" w:rsidRDefault="004F0132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Создание</w:t>
            </w:r>
            <w:r w:rsidRPr="00F1112D">
              <w:rPr>
                <w:spacing w:val="47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учебн</w:t>
            </w:r>
            <w:r w:rsidR="00914FAC" w:rsidRPr="00F1112D">
              <w:rPr>
                <w:sz w:val="24"/>
                <w:szCs w:val="24"/>
              </w:rPr>
              <w:t xml:space="preserve">о-производственных площадок для проведения учебной практики </w:t>
            </w:r>
            <w:r w:rsidRPr="00F1112D">
              <w:rPr>
                <w:spacing w:val="10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0132" w:rsidRPr="00F1112D" w:rsidRDefault="0079686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402" w:type="dxa"/>
            <w:gridSpan w:val="2"/>
          </w:tcPr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4F0132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4F0132" w:rsidRPr="00F1112D" w:rsidTr="00E95096">
        <w:trPr>
          <w:gridAfter w:val="1"/>
          <w:wAfter w:w="7" w:type="dxa"/>
          <w:trHeight w:val="830"/>
        </w:trPr>
        <w:tc>
          <w:tcPr>
            <w:tcW w:w="676" w:type="dxa"/>
          </w:tcPr>
          <w:p w:rsidR="004F0132" w:rsidRPr="00F1112D" w:rsidRDefault="004F0132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4F0132" w:rsidRPr="00F1112D" w:rsidRDefault="004F0132" w:rsidP="00B01705">
            <w:pPr>
              <w:pStyle w:val="TableParagraph"/>
              <w:tabs>
                <w:tab w:val="left" w:pos="1475"/>
                <w:tab w:val="left" w:pos="2429"/>
                <w:tab w:val="left" w:pos="2549"/>
                <w:tab w:val="left" w:pos="4941"/>
              </w:tabs>
              <w:ind w:left="57" w:right="99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Оснащение учебных кабинетов</w:t>
            </w:r>
            <w:r w:rsidRPr="00F1112D">
              <w:rPr>
                <w:spacing w:val="14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и</w:t>
            </w:r>
            <w:r w:rsidRPr="00F1112D">
              <w:rPr>
                <w:spacing w:val="15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лабораторий</w:t>
            </w:r>
            <w:r w:rsidRPr="00F1112D">
              <w:rPr>
                <w:spacing w:val="-57"/>
                <w:sz w:val="24"/>
                <w:szCs w:val="24"/>
              </w:rPr>
              <w:t xml:space="preserve"> </w:t>
            </w:r>
            <w:r w:rsidR="00AA4B46" w:rsidRPr="00F1112D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F1112D">
              <w:rPr>
                <w:sz w:val="24"/>
                <w:szCs w:val="24"/>
              </w:rPr>
              <w:t xml:space="preserve">современным оборудованием </w:t>
            </w:r>
            <w:r w:rsidRPr="00F1112D">
              <w:rPr>
                <w:spacing w:val="-1"/>
                <w:sz w:val="24"/>
                <w:szCs w:val="24"/>
              </w:rPr>
              <w:t xml:space="preserve">(ПК, </w:t>
            </w:r>
            <w:r w:rsidRPr="00F1112D">
              <w:rPr>
                <w:sz w:val="24"/>
                <w:szCs w:val="24"/>
              </w:rPr>
              <w:t>видеопроекторы,</w:t>
            </w:r>
            <w:r w:rsidRPr="00F1112D">
              <w:rPr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интерактивные</w:t>
            </w:r>
            <w:r w:rsidRPr="00F1112D">
              <w:rPr>
                <w:spacing w:val="-5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доски)</w:t>
            </w:r>
          </w:p>
        </w:tc>
        <w:tc>
          <w:tcPr>
            <w:tcW w:w="1134" w:type="dxa"/>
          </w:tcPr>
          <w:p w:rsidR="004F0132" w:rsidRPr="00F1112D" w:rsidRDefault="0079686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402" w:type="dxa"/>
            <w:gridSpan w:val="2"/>
          </w:tcPr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4F0132" w:rsidRPr="00F1112D" w:rsidRDefault="0011577D" w:rsidP="007B587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4F0132" w:rsidRPr="00F1112D" w:rsidTr="007B5875">
        <w:trPr>
          <w:gridAfter w:val="1"/>
          <w:wAfter w:w="7" w:type="dxa"/>
          <w:trHeight w:val="557"/>
        </w:trPr>
        <w:tc>
          <w:tcPr>
            <w:tcW w:w="676" w:type="dxa"/>
          </w:tcPr>
          <w:p w:rsidR="004F0132" w:rsidRPr="00F1112D" w:rsidRDefault="004F0132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4F0132" w:rsidRPr="00F1112D" w:rsidRDefault="004F0132" w:rsidP="0011577D">
            <w:pPr>
              <w:pStyle w:val="TableParagraph"/>
              <w:tabs>
                <w:tab w:val="left" w:pos="1475"/>
                <w:tab w:val="left" w:pos="2549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Оснащение учебных кабинетов</w:t>
            </w:r>
            <w:r w:rsidRPr="00F1112D">
              <w:rPr>
                <w:spacing w:val="75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и</w:t>
            </w:r>
            <w:r w:rsidRPr="00F1112D">
              <w:rPr>
                <w:spacing w:val="14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лабораторий</w:t>
            </w:r>
            <w:r w:rsidR="001F0E55" w:rsidRPr="00F1112D">
              <w:rPr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 xml:space="preserve">современным программным </w:t>
            </w:r>
            <w:r w:rsidRPr="00F1112D">
              <w:rPr>
                <w:spacing w:val="-1"/>
                <w:sz w:val="24"/>
                <w:szCs w:val="24"/>
              </w:rPr>
              <w:t>обеспечением,</w:t>
            </w:r>
            <w:r w:rsidRPr="00F1112D">
              <w:rPr>
                <w:spacing w:val="-57"/>
                <w:sz w:val="24"/>
                <w:szCs w:val="24"/>
              </w:rPr>
              <w:t xml:space="preserve"> </w:t>
            </w:r>
            <w:r w:rsidR="0011577D" w:rsidRPr="00F1112D">
              <w:rPr>
                <w:sz w:val="24"/>
                <w:szCs w:val="24"/>
              </w:rPr>
              <w:t>И</w:t>
            </w:r>
            <w:r w:rsidRPr="00F1112D">
              <w:rPr>
                <w:sz w:val="24"/>
                <w:szCs w:val="24"/>
              </w:rPr>
              <w:t>нтернетом</w:t>
            </w:r>
          </w:p>
        </w:tc>
        <w:tc>
          <w:tcPr>
            <w:tcW w:w="1134" w:type="dxa"/>
          </w:tcPr>
          <w:p w:rsidR="004F0132" w:rsidRPr="00F1112D" w:rsidRDefault="0079686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402" w:type="dxa"/>
            <w:gridSpan w:val="2"/>
          </w:tcPr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4F0132" w:rsidRPr="00F1112D" w:rsidRDefault="0011577D" w:rsidP="007B5875">
            <w:pPr>
              <w:pStyle w:val="TableParagraph"/>
              <w:ind w:left="57" w:right="-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11577D" w:rsidRPr="00F1112D" w:rsidTr="00E95096">
        <w:trPr>
          <w:gridAfter w:val="1"/>
          <w:wAfter w:w="7" w:type="dxa"/>
          <w:trHeight w:val="827"/>
        </w:trPr>
        <w:tc>
          <w:tcPr>
            <w:tcW w:w="676" w:type="dxa"/>
          </w:tcPr>
          <w:p w:rsidR="0011577D" w:rsidRPr="00F1112D" w:rsidRDefault="0011577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37" w:type="dxa"/>
          </w:tcPr>
          <w:p w:rsidR="0011577D" w:rsidRPr="00F1112D" w:rsidRDefault="0011577D" w:rsidP="0011577D">
            <w:pPr>
              <w:pStyle w:val="TableParagraph"/>
              <w:tabs>
                <w:tab w:val="left" w:pos="1475"/>
                <w:tab w:val="left" w:pos="2549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Создание учебно-производственного ремонтно-строительного участка</w:t>
            </w:r>
          </w:p>
        </w:tc>
        <w:tc>
          <w:tcPr>
            <w:tcW w:w="1134" w:type="dxa"/>
          </w:tcPr>
          <w:p w:rsidR="0011577D" w:rsidRPr="00F1112D" w:rsidRDefault="0011577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</w:tc>
        <w:tc>
          <w:tcPr>
            <w:tcW w:w="2402" w:type="dxa"/>
            <w:gridSpan w:val="2"/>
          </w:tcPr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11577D" w:rsidRPr="00F1112D" w:rsidRDefault="0011577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4F0132" w:rsidRPr="00F1112D" w:rsidTr="00E95096">
        <w:trPr>
          <w:trHeight w:val="551"/>
        </w:trPr>
        <w:tc>
          <w:tcPr>
            <w:tcW w:w="9356" w:type="dxa"/>
            <w:gridSpan w:val="6"/>
          </w:tcPr>
          <w:p w:rsidR="004F0132" w:rsidRPr="00F1112D" w:rsidRDefault="004F0132" w:rsidP="00C16284">
            <w:pPr>
              <w:pStyle w:val="TableParagraph"/>
              <w:ind w:left="57" w:firstLine="85"/>
              <w:jc w:val="center"/>
              <w:rPr>
                <w:b/>
                <w:sz w:val="24"/>
                <w:szCs w:val="24"/>
              </w:rPr>
            </w:pPr>
            <w:r w:rsidRPr="00F1112D">
              <w:rPr>
                <w:b/>
                <w:sz w:val="24"/>
                <w:szCs w:val="24"/>
              </w:rPr>
              <w:t>Создание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комфортных и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безопасных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условий</w:t>
            </w:r>
            <w:r w:rsidRPr="00F111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для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обучения,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проживания,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питания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и досуга</w:t>
            </w:r>
            <w:r w:rsidRPr="00F111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обучающихся</w:t>
            </w:r>
            <w:r w:rsidRPr="00F1112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и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работников</w:t>
            </w:r>
            <w:r w:rsidRPr="00F111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b/>
                <w:sz w:val="24"/>
                <w:szCs w:val="24"/>
              </w:rPr>
              <w:t>техникума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11577D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</w:t>
            </w:r>
            <w:r w:rsidRPr="00F1112D">
              <w:rPr>
                <w:spacing w:val="19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учебных</w:t>
            </w:r>
            <w:r w:rsidRPr="00F1112D">
              <w:rPr>
                <w:spacing w:val="80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кабинетов, учебных мастерских, коридоров и лестничных проемов</w:t>
            </w:r>
          </w:p>
        </w:tc>
        <w:tc>
          <w:tcPr>
            <w:tcW w:w="1134" w:type="dxa"/>
          </w:tcPr>
          <w:p w:rsidR="00F1112D" w:rsidRPr="00F1112D" w:rsidRDefault="0079686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и оснащение санитарных узлов</w:t>
            </w:r>
          </w:p>
        </w:tc>
        <w:tc>
          <w:tcPr>
            <w:tcW w:w="1134" w:type="dxa"/>
          </w:tcPr>
          <w:p w:rsidR="00F1112D" w:rsidRPr="00F1112D" w:rsidRDefault="00F1112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2022 - 2023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635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</w:t>
            </w:r>
            <w:r w:rsidRPr="00F1112D">
              <w:rPr>
                <w:spacing w:val="-4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кровли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учебных</w:t>
            </w:r>
            <w:r w:rsidRPr="00F1112D">
              <w:rPr>
                <w:spacing w:val="-2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корпусов и общежития</w:t>
            </w:r>
          </w:p>
        </w:tc>
        <w:tc>
          <w:tcPr>
            <w:tcW w:w="1134" w:type="dxa"/>
          </w:tcPr>
          <w:p w:rsidR="00F1112D" w:rsidRPr="00F1112D" w:rsidRDefault="00F1112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2023 - 2024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</w:t>
            </w:r>
            <w:r w:rsidRPr="00F1112D">
              <w:rPr>
                <w:spacing w:val="23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помещений</w:t>
            </w:r>
            <w:r w:rsidRPr="00F1112D">
              <w:rPr>
                <w:spacing w:val="79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общежития</w:t>
            </w:r>
            <w:r w:rsidRPr="00F1112D">
              <w:rPr>
                <w:spacing w:val="82"/>
                <w:sz w:val="24"/>
                <w:szCs w:val="24"/>
              </w:rPr>
              <w:t xml:space="preserve"> </w:t>
            </w:r>
          </w:p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2D" w:rsidRPr="00F1112D" w:rsidRDefault="00F1112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2023 - 2026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5.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tabs>
                <w:tab w:val="left" w:pos="1073"/>
                <w:tab w:val="left" w:pos="1427"/>
                <w:tab w:val="left" w:pos="2928"/>
                <w:tab w:val="left" w:pos="4084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Ремонт системы вентиляции столовой </w:t>
            </w:r>
          </w:p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2D" w:rsidRPr="00F1112D" w:rsidRDefault="00F1112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6.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tabs>
                <w:tab w:val="left" w:pos="1073"/>
                <w:tab w:val="left" w:pos="1427"/>
                <w:tab w:val="left" w:pos="2928"/>
                <w:tab w:val="left" w:pos="4084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системы отопления учебных корпусов и общежития</w:t>
            </w:r>
          </w:p>
        </w:tc>
        <w:tc>
          <w:tcPr>
            <w:tcW w:w="1134" w:type="dxa"/>
          </w:tcPr>
          <w:p w:rsidR="00F1112D" w:rsidRPr="00F1112D" w:rsidRDefault="00F1112D" w:rsidP="00B01705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2022-2023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7.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tabs>
                <w:tab w:val="left" w:pos="1073"/>
                <w:tab w:val="left" w:pos="1427"/>
                <w:tab w:val="left" w:pos="2928"/>
                <w:tab w:val="left" w:pos="4084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коммуникаций водоснабжения в общежитии</w:t>
            </w:r>
          </w:p>
        </w:tc>
        <w:tc>
          <w:tcPr>
            <w:tcW w:w="1134" w:type="dxa"/>
          </w:tcPr>
          <w:p w:rsidR="00F1112D" w:rsidRPr="00F1112D" w:rsidRDefault="00F1112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  <w:tr w:rsidR="00F1112D" w:rsidRPr="00F1112D" w:rsidTr="00E95096">
        <w:trPr>
          <w:gridAfter w:val="1"/>
          <w:wAfter w:w="7" w:type="dxa"/>
          <w:trHeight w:val="551"/>
        </w:trPr>
        <w:tc>
          <w:tcPr>
            <w:tcW w:w="676" w:type="dxa"/>
          </w:tcPr>
          <w:p w:rsidR="00F1112D" w:rsidRPr="00F1112D" w:rsidRDefault="00F1112D" w:rsidP="00B01705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8.</w:t>
            </w:r>
          </w:p>
        </w:tc>
        <w:tc>
          <w:tcPr>
            <w:tcW w:w="5137" w:type="dxa"/>
          </w:tcPr>
          <w:p w:rsidR="00F1112D" w:rsidRPr="00F1112D" w:rsidRDefault="00F1112D" w:rsidP="00B01705">
            <w:pPr>
              <w:pStyle w:val="TableParagraph"/>
              <w:tabs>
                <w:tab w:val="left" w:pos="1073"/>
                <w:tab w:val="left" w:pos="1427"/>
                <w:tab w:val="left" w:pos="2928"/>
                <w:tab w:val="left" w:pos="4084"/>
              </w:tabs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системы вентиляции в общежитии</w:t>
            </w:r>
          </w:p>
        </w:tc>
        <w:tc>
          <w:tcPr>
            <w:tcW w:w="1134" w:type="dxa"/>
          </w:tcPr>
          <w:p w:rsidR="00F1112D" w:rsidRPr="00F1112D" w:rsidRDefault="00F1112D" w:rsidP="0011577D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</w:tc>
        <w:tc>
          <w:tcPr>
            <w:tcW w:w="2402" w:type="dxa"/>
            <w:gridSpan w:val="2"/>
          </w:tcPr>
          <w:p w:rsidR="00F1112D" w:rsidRPr="00F1112D" w:rsidRDefault="00F1112D" w:rsidP="00F1112D">
            <w:r w:rsidRPr="00F1112D">
              <w:rPr>
                <w:sz w:val="24"/>
                <w:szCs w:val="24"/>
              </w:rPr>
              <w:t>заведующий  хозяйственной частью</w:t>
            </w:r>
          </w:p>
        </w:tc>
      </w:tr>
    </w:tbl>
    <w:p w:rsidR="004F0132" w:rsidRPr="00B32DBA" w:rsidRDefault="004F0132" w:rsidP="00B01705">
      <w:pPr>
        <w:pStyle w:val="a3"/>
        <w:ind w:left="57"/>
        <w:rPr>
          <w:b/>
        </w:rPr>
      </w:pPr>
    </w:p>
    <w:p w:rsidR="004F0132" w:rsidRPr="00B32DBA" w:rsidRDefault="004F0132" w:rsidP="00B01705">
      <w:pPr>
        <w:ind w:left="344" w:right="642"/>
        <w:jc w:val="center"/>
        <w:rPr>
          <w:b/>
          <w:sz w:val="24"/>
          <w:szCs w:val="24"/>
        </w:rPr>
      </w:pPr>
      <w:r w:rsidRPr="00B32DBA">
        <w:rPr>
          <w:b/>
          <w:sz w:val="24"/>
          <w:szCs w:val="24"/>
        </w:rPr>
        <w:t>ЦЕЛЕВЫЕ</w:t>
      </w:r>
      <w:r w:rsidRPr="00B32DBA">
        <w:rPr>
          <w:b/>
          <w:spacing w:val="-5"/>
          <w:sz w:val="24"/>
          <w:szCs w:val="24"/>
        </w:rPr>
        <w:t xml:space="preserve"> </w:t>
      </w:r>
      <w:r w:rsidRPr="00B32DBA">
        <w:rPr>
          <w:b/>
          <w:sz w:val="24"/>
          <w:szCs w:val="24"/>
        </w:rPr>
        <w:t>ПОКАЗАТЕЛИ</w:t>
      </w:r>
      <w:r w:rsidRPr="00B32DBA">
        <w:rPr>
          <w:b/>
          <w:spacing w:val="-5"/>
          <w:sz w:val="24"/>
          <w:szCs w:val="24"/>
        </w:rPr>
        <w:t xml:space="preserve"> </w:t>
      </w:r>
      <w:r w:rsidR="00E76A54" w:rsidRPr="00E76A54">
        <w:rPr>
          <w:b/>
          <w:sz w:val="24"/>
          <w:szCs w:val="24"/>
        </w:rPr>
        <w:t>ПОД</w:t>
      </w:r>
      <w:r w:rsidRPr="00B32DBA">
        <w:rPr>
          <w:b/>
          <w:sz w:val="24"/>
          <w:szCs w:val="24"/>
        </w:rPr>
        <w:t>ПРОГРАММЫ</w:t>
      </w:r>
    </w:p>
    <w:p w:rsidR="004F0132" w:rsidRPr="00B32DBA" w:rsidRDefault="004F0132" w:rsidP="00B01705">
      <w:pPr>
        <w:pStyle w:val="a3"/>
        <w:ind w:left="0"/>
        <w:rPr>
          <w:b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6"/>
        <w:gridCol w:w="1134"/>
        <w:gridCol w:w="851"/>
        <w:gridCol w:w="850"/>
        <w:gridCol w:w="851"/>
        <w:gridCol w:w="850"/>
        <w:gridCol w:w="851"/>
      </w:tblGrid>
      <w:tr w:rsidR="00F4090F" w:rsidRPr="00B32DBA" w:rsidTr="00F4090F">
        <w:trPr>
          <w:trHeight w:val="253"/>
        </w:trPr>
        <w:tc>
          <w:tcPr>
            <w:tcW w:w="567" w:type="dxa"/>
            <w:vMerge w:val="restart"/>
          </w:tcPr>
          <w:p w:rsidR="00F4090F" w:rsidRPr="00B32DBA" w:rsidRDefault="00F4090F" w:rsidP="00B01705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№</w:t>
            </w:r>
            <w:r w:rsidRPr="00B32DB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2DB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DBA">
              <w:rPr>
                <w:b/>
                <w:sz w:val="24"/>
                <w:szCs w:val="24"/>
              </w:rPr>
              <w:t>/</w:t>
            </w:r>
            <w:proofErr w:type="spellStart"/>
            <w:r w:rsidRPr="00B32DB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F4090F" w:rsidRPr="00B32DBA" w:rsidRDefault="00F4090F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F4090F" w:rsidRPr="00B32DBA" w:rsidRDefault="00F4090F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Наименование</w:t>
            </w:r>
            <w:r w:rsidRPr="00B32D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4090F" w:rsidRPr="00B32DBA" w:rsidRDefault="00F4090F" w:rsidP="00B01705">
            <w:pPr>
              <w:pStyle w:val="TableParagraph"/>
              <w:ind w:left="57" w:right="57" w:hanging="3"/>
              <w:jc w:val="center"/>
              <w:rPr>
                <w:b/>
                <w:sz w:val="24"/>
                <w:szCs w:val="24"/>
              </w:rPr>
            </w:pPr>
            <w:proofErr w:type="gramStart"/>
            <w:r w:rsidRPr="00B32DBA">
              <w:rPr>
                <w:b/>
                <w:sz w:val="24"/>
                <w:szCs w:val="24"/>
              </w:rPr>
              <w:t>Едини</w:t>
            </w:r>
            <w:r w:rsidRPr="00B32DB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B32DB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pacing w:val="-1"/>
                <w:sz w:val="24"/>
                <w:szCs w:val="24"/>
              </w:rPr>
              <w:t>измере</w:t>
            </w:r>
            <w:proofErr w:type="spellEnd"/>
          </w:p>
          <w:p w:rsidR="00F4090F" w:rsidRPr="00B32DBA" w:rsidRDefault="00F4090F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2DBA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F4090F" w:rsidRPr="00B32DBA" w:rsidRDefault="00F4090F" w:rsidP="00B01705">
            <w:pPr>
              <w:pStyle w:val="TableParagraph"/>
              <w:ind w:left="792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Значение</w:t>
            </w:r>
            <w:r w:rsidRPr="00B32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показателя</w:t>
            </w:r>
          </w:p>
        </w:tc>
      </w:tr>
      <w:tr w:rsidR="00F4090F" w:rsidRPr="00B32DBA" w:rsidTr="00F4090F">
        <w:trPr>
          <w:trHeight w:val="624"/>
        </w:trPr>
        <w:tc>
          <w:tcPr>
            <w:tcW w:w="567" w:type="dxa"/>
            <w:vMerge/>
            <w:tcBorders>
              <w:top w:val="nil"/>
            </w:tcBorders>
          </w:tcPr>
          <w:p w:rsidR="00F4090F" w:rsidRPr="00B32DBA" w:rsidRDefault="00F4090F" w:rsidP="00B0170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4090F" w:rsidRPr="00B32DBA" w:rsidRDefault="00F4090F" w:rsidP="00B017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4090F" w:rsidRPr="00B32DBA" w:rsidRDefault="00F4090F" w:rsidP="00B017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090F" w:rsidRPr="00B32DBA" w:rsidRDefault="00F4090F" w:rsidP="00E76A54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F4090F" w:rsidRPr="00B32DBA" w:rsidRDefault="00F4090F" w:rsidP="00E76A54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F4090F" w:rsidRPr="00B32DBA" w:rsidRDefault="00F4090F" w:rsidP="00E76A54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F4090F" w:rsidRPr="00B32DBA" w:rsidRDefault="00F4090F" w:rsidP="00E76A54">
            <w:pPr>
              <w:pStyle w:val="TableParagraph"/>
              <w:ind w:lef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4090F" w:rsidRPr="00B32DBA" w:rsidRDefault="00F4090F" w:rsidP="00E76A54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F4090F" w:rsidRPr="00B32DBA" w:rsidTr="00F4090F">
        <w:trPr>
          <w:trHeight w:val="827"/>
        </w:trPr>
        <w:tc>
          <w:tcPr>
            <w:tcW w:w="567" w:type="dxa"/>
          </w:tcPr>
          <w:p w:rsidR="00F4090F" w:rsidRPr="00B32DBA" w:rsidRDefault="00F4090F" w:rsidP="00B01705">
            <w:pPr>
              <w:pStyle w:val="TableParagraph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F4090F" w:rsidRPr="0079686D" w:rsidRDefault="00F4090F" w:rsidP="00B01705">
            <w:pPr>
              <w:pStyle w:val="TableParagraph"/>
              <w:tabs>
                <w:tab w:val="left" w:pos="1792"/>
                <w:tab w:val="left" w:pos="3446"/>
                <w:tab w:val="left" w:pos="4061"/>
              </w:tabs>
              <w:ind w:left="105" w:right="99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 xml:space="preserve">Количество мастерских и </w:t>
            </w:r>
            <w:r w:rsidRPr="0079686D">
              <w:rPr>
                <w:spacing w:val="-1"/>
                <w:sz w:val="24"/>
                <w:szCs w:val="24"/>
              </w:rPr>
              <w:t>лабораторий,</w:t>
            </w:r>
            <w:r w:rsidRPr="0079686D">
              <w:rPr>
                <w:spacing w:val="-57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оборудованных</w:t>
            </w:r>
            <w:r w:rsidRPr="0079686D">
              <w:rPr>
                <w:spacing w:val="3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по</w:t>
            </w:r>
            <w:r w:rsidRPr="0079686D">
              <w:rPr>
                <w:spacing w:val="2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 xml:space="preserve">стандартам </w:t>
            </w:r>
            <w:proofErr w:type="spellStart"/>
            <w:r w:rsidRPr="0079686D">
              <w:rPr>
                <w:sz w:val="24"/>
                <w:szCs w:val="24"/>
              </w:rPr>
              <w:t>WorldSkills</w:t>
            </w:r>
            <w:proofErr w:type="spellEnd"/>
            <w:r w:rsidRPr="0079686D">
              <w:rPr>
                <w:spacing w:val="1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Россия (нарастающим</w:t>
            </w:r>
            <w:r w:rsidRPr="0079686D">
              <w:rPr>
                <w:spacing w:val="-4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итогом)</w:t>
            </w:r>
          </w:p>
        </w:tc>
        <w:tc>
          <w:tcPr>
            <w:tcW w:w="1134" w:type="dxa"/>
            <w:vAlign w:val="center"/>
          </w:tcPr>
          <w:p w:rsidR="00F4090F" w:rsidRPr="0079686D" w:rsidRDefault="00F4090F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F4090F" w:rsidRPr="0079686D" w:rsidRDefault="00F4090F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4090F" w:rsidRPr="0079686D" w:rsidRDefault="00F4090F" w:rsidP="00B01705">
            <w:pPr>
              <w:pStyle w:val="TableParagraph"/>
              <w:ind w:left="0" w:right="284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4090F" w:rsidRPr="0079686D" w:rsidRDefault="00F4090F" w:rsidP="00B0170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090F" w:rsidRPr="0079686D" w:rsidRDefault="00F4090F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4090F" w:rsidRPr="0079686D" w:rsidRDefault="00F4090F" w:rsidP="00B01705">
            <w:pPr>
              <w:pStyle w:val="TableParagraph"/>
              <w:ind w:left="0" w:right="28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9</w:t>
            </w:r>
          </w:p>
        </w:tc>
      </w:tr>
      <w:tr w:rsidR="0079686D" w:rsidRPr="00B32DBA" w:rsidTr="00F4090F">
        <w:trPr>
          <w:trHeight w:val="827"/>
        </w:trPr>
        <w:tc>
          <w:tcPr>
            <w:tcW w:w="567" w:type="dxa"/>
          </w:tcPr>
          <w:p w:rsidR="0079686D" w:rsidRPr="00B32DBA" w:rsidRDefault="0079686D" w:rsidP="00DF68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9686D" w:rsidRPr="0079686D" w:rsidRDefault="0079686D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Доля выпускников Техникума, занятых по виду деятельности и полученным компетенциям</w:t>
            </w:r>
          </w:p>
        </w:tc>
        <w:tc>
          <w:tcPr>
            <w:tcW w:w="1134" w:type="dxa"/>
            <w:vAlign w:val="center"/>
          </w:tcPr>
          <w:p w:rsidR="0079686D" w:rsidRPr="0079686D" w:rsidRDefault="0079686D" w:rsidP="000C138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42,5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0C138C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63,5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0C13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64,5</w:t>
            </w:r>
          </w:p>
        </w:tc>
      </w:tr>
      <w:tr w:rsidR="0079686D" w:rsidRPr="00B32DBA" w:rsidTr="00F4090F">
        <w:trPr>
          <w:trHeight w:val="552"/>
        </w:trPr>
        <w:tc>
          <w:tcPr>
            <w:tcW w:w="567" w:type="dxa"/>
          </w:tcPr>
          <w:p w:rsidR="0079686D" w:rsidRPr="00B32DBA" w:rsidRDefault="0079686D" w:rsidP="00DF68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9686D" w:rsidRPr="0079686D" w:rsidRDefault="0079686D" w:rsidP="00B01705">
            <w:pPr>
              <w:pStyle w:val="TableParagraph"/>
              <w:tabs>
                <w:tab w:val="left" w:pos="1793"/>
                <w:tab w:val="left" w:pos="3469"/>
                <w:tab w:val="left" w:pos="5062"/>
              </w:tabs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Приобретение персональных компьютеров для оснащения</w:t>
            </w:r>
            <w:r w:rsidRPr="0079686D">
              <w:rPr>
                <w:spacing w:val="-4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компьютерного класса</w:t>
            </w:r>
            <w:r w:rsidRPr="0079686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9686D" w:rsidRPr="0079686D" w:rsidRDefault="0079686D" w:rsidP="00B01705">
            <w:pPr>
              <w:pStyle w:val="TableParagraph"/>
              <w:ind w:left="208" w:right="94" w:hanging="96"/>
              <w:jc w:val="center"/>
              <w:rPr>
                <w:sz w:val="24"/>
                <w:szCs w:val="24"/>
              </w:rPr>
            </w:pPr>
            <w:r w:rsidRPr="0079686D">
              <w:rPr>
                <w:spacing w:val="-1"/>
                <w:sz w:val="24"/>
                <w:szCs w:val="24"/>
              </w:rPr>
              <w:t>единиц</w:t>
            </w:r>
            <w:r w:rsidRPr="0079686D">
              <w:rPr>
                <w:spacing w:val="-47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в</w:t>
            </w:r>
            <w:r w:rsidRPr="0079686D">
              <w:rPr>
                <w:spacing w:val="-2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213" w:right="207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10</w:t>
            </w:r>
          </w:p>
        </w:tc>
      </w:tr>
      <w:tr w:rsidR="0079686D" w:rsidRPr="00B32DBA" w:rsidTr="00F4090F">
        <w:trPr>
          <w:trHeight w:val="551"/>
        </w:trPr>
        <w:tc>
          <w:tcPr>
            <w:tcW w:w="567" w:type="dxa"/>
          </w:tcPr>
          <w:p w:rsidR="0079686D" w:rsidRPr="00B32DBA" w:rsidRDefault="0079686D" w:rsidP="00DF68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9686D" w:rsidRPr="0079686D" w:rsidRDefault="0079686D" w:rsidP="00F97885">
            <w:pPr>
              <w:pStyle w:val="TableParagraph"/>
              <w:tabs>
                <w:tab w:val="left" w:pos="1433"/>
                <w:tab w:val="left" w:pos="2567"/>
                <w:tab w:val="left" w:pos="3843"/>
                <w:tab w:val="left" w:pos="5287"/>
              </w:tabs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Текущий ремонт учебных кабинетов и мастерских</w:t>
            </w:r>
            <w:r w:rsidRPr="0079686D">
              <w:rPr>
                <w:spacing w:val="-1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Техникума</w:t>
            </w:r>
          </w:p>
        </w:tc>
        <w:tc>
          <w:tcPr>
            <w:tcW w:w="1134" w:type="dxa"/>
            <w:vAlign w:val="center"/>
          </w:tcPr>
          <w:p w:rsidR="0079686D" w:rsidRPr="0079686D" w:rsidRDefault="0079686D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84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8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8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</w:t>
            </w:r>
          </w:p>
        </w:tc>
      </w:tr>
      <w:tr w:rsidR="0079686D" w:rsidRPr="00B32DBA" w:rsidTr="00F4090F">
        <w:trPr>
          <w:trHeight w:val="278"/>
        </w:trPr>
        <w:tc>
          <w:tcPr>
            <w:tcW w:w="567" w:type="dxa"/>
          </w:tcPr>
          <w:p w:rsidR="0079686D" w:rsidRPr="00B32DBA" w:rsidRDefault="0079686D" w:rsidP="00DF68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9686D" w:rsidRPr="0079686D" w:rsidRDefault="0079686D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Текущий ремонт</w:t>
            </w:r>
            <w:r w:rsidRPr="0079686D">
              <w:rPr>
                <w:spacing w:val="-5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помещений</w:t>
            </w:r>
            <w:r w:rsidRPr="0079686D">
              <w:rPr>
                <w:spacing w:val="-4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общежития</w:t>
            </w:r>
          </w:p>
        </w:tc>
        <w:tc>
          <w:tcPr>
            <w:tcW w:w="1134" w:type="dxa"/>
            <w:vAlign w:val="center"/>
          </w:tcPr>
          <w:p w:rsidR="0079686D" w:rsidRPr="0079686D" w:rsidRDefault="0079686D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213" w:right="207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F1112D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F1112D">
            <w:pPr>
              <w:pStyle w:val="TableParagraph"/>
              <w:ind w:left="0" w:right="22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10</w:t>
            </w:r>
          </w:p>
        </w:tc>
      </w:tr>
      <w:tr w:rsidR="0079686D" w:rsidRPr="00B32DBA" w:rsidTr="00F4090F">
        <w:trPr>
          <w:trHeight w:val="551"/>
        </w:trPr>
        <w:tc>
          <w:tcPr>
            <w:tcW w:w="567" w:type="dxa"/>
          </w:tcPr>
          <w:p w:rsidR="0079686D" w:rsidRPr="00B32DBA" w:rsidRDefault="0079686D" w:rsidP="00B0170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9686D" w:rsidRPr="0079686D" w:rsidRDefault="0079686D" w:rsidP="00B01705">
            <w:pPr>
              <w:pStyle w:val="TableParagraph"/>
              <w:tabs>
                <w:tab w:val="left" w:pos="968"/>
                <w:tab w:val="left" w:pos="2191"/>
                <w:tab w:val="left" w:pos="3582"/>
                <w:tab w:val="left" w:pos="4059"/>
              </w:tabs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Доля учебных кабинетов и мастерских, оснащенных</w:t>
            </w:r>
            <w:r w:rsidRPr="0079686D">
              <w:rPr>
                <w:spacing w:val="-5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интерактивной</w:t>
            </w:r>
            <w:r w:rsidRPr="0079686D">
              <w:rPr>
                <w:spacing w:val="-4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доской,</w:t>
            </w:r>
            <w:r w:rsidRPr="0079686D">
              <w:rPr>
                <w:spacing w:val="-4"/>
                <w:sz w:val="24"/>
                <w:szCs w:val="24"/>
              </w:rPr>
              <w:t xml:space="preserve"> </w:t>
            </w:r>
            <w:r w:rsidRPr="0079686D">
              <w:rPr>
                <w:sz w:val="24"/>
                <w:szCs w:val="24"/>
              </w:rPr>
              <w:t>экранами</w:t>
            </w:r>
          </w:p>
        </w:tc>
        <w:tc>
          <w:tcPr>
            <w:tcW w:w="1134" w:type="dxa"/>
            <w:vAlign w:val="center"/>
          </w:tcPr>
          <w:p w:rsidR="0079686D" w:rsidRPr="0079686D" w:rsidRDefault="0079686D" w:rsidP="00B0170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79686D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213" w:right="207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19,6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79686D">
              <w:t>21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3"/>
              <w:jc w:val="center"/>
              <w:rPr>
                <w:sz w:val="24"/>
                <w:szCs w:val="24"/>
              </w:rPr>
            </w:pPr>
            <w:r w:rsidRPr="0079686D">
              <w:t>21</w:t>
            </w:r>
          </w:p>
        </w:tc>
        <w:tc>
          <w:tcPr>
            <w:tcW w:w="850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9686D">
              <w:t>23</w:t>
            </w:r>
          </w:p>
        </w:tc>
        <w:tc>
          <w:tcPr>
            <w:tcW w:w="851" w:type="dxa"/>
            <w:vAlign w:val="center"/>
          </w:tcPr>
          <w:p w:rsidR="0079686D" w:rsidRPr="0079686D" w:rsidRDefault="0079686D" w:rsidP="00B01705">
            <w:pPr>
              <w:pStyle w:val="TableParagraph"/>
              <w:ind w:left="0" w:right="221"/>
              <w:jc w:val="center"/>
              <w:rPr>
                <w:sz w:val="24"/>
                <w:szCs w:val="24"/>
              </w:rPr>
            </w:pPr>
            <w:r w:rsidRPr="0079686D">
              <w:t>23</w:t>
            </w:r>
          </w:p>
        </w:tc>
      </w:tr>
    </w:tbl>
    <w:p w:rsidR="001247C0" w:rsidRPr="008F2471" w:rsidRDefault="001247C0" w:rsidP="00B01705">
      <w:pPr>
        <w:pStyle w:val="31"/>
        <w:tabs>
          <w:tab w:val="left" w:pos="1139"/>
        </w:tabs>
        <w:ind w:left="1980" w:right="1074"/>
      </w:pPr>
    </w:p>
    <w:p w:rsidR="00BF3300" w:rsidRDefault="00AD1F3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06116565"/>
      <w:r w:rsidRPr="00AD1F3F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E76A54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D3796F" w:rsidRPr="00AD1F3F">
        <w:rPr>
          <w:rFonts w:ascii="Times New Roman" w:hAnsi="Times New Roman" w:cs="Times New Roman"/>
          <w:color w:val="auto"/>
          <w:sz w:val="24"/>
          <w:szCs w:val="24"/>
        </w:rPr>
        <w:t>ПРОГРАММА «МОЛОДЫЕ ПРОФЕССИОНАЛЫ»</w:t>
      </w:r>
      <w:bookmarkEnd w:id="15"/>
    </w:p>
    <w:p w:rsidR="00F4090F" w:rsidRPr="00F4090F" w:rsidRDefault="00F4090F" w:rsidP="00F4090F"/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rPr>
          <w:b/>
        </w:rPr>
        <w:t xml:space="preserve">Цель </w:t>
      </w:r>
      <w:r w:rsidR="00E76A54">
        <w:rPr>
          <w:b/>
        </w:rPr>
        <w:t>под</w:t>
      </w:r>
      <w:r w:rsidRPr="008F2471">
        <w:rPr>
          <w:b/>
        </w:rPr>
        <w:t xml:space="preserve">программы: </w:t>
      </w:r>
      <w:r w:rsidRPr="008F2471">
        <w:t xml:space="preserve">создание условий для качественной подготовки высококвалифицированных специалистов в соответствии с требованиями инновационного </w:t>
      </w:r>
      <w:r w:rsidRPr="008F2471">
        <w:lastRenderedPageBreak/>
        <w:t>развития экономики и профессиональных стандартов, обеспечение реализации программ подготовки по наиболее востребованным на рынке труда, новым и перспективным профессиям и специальностям.</w:t>
      </w:r>
    </w:p>
    <w:p w:rsidR="00BF3300" w:rsidRPr="008F2471" w:rsidRDefault="00D3796F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Сроки реализации </w:t>
      </w:r>
      <w:r w:rsidR="00E76A54"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  <w:r w:rsidRPr="008F2471">
        <w:rPr>
          <w:sz w:val="24"/>
          <w:szCs w:val="24"/>
        </w:rPr>
        <w:t>: 202</w:t>
      </w:r>
      <w:r w:rsidR="001247C0" w:rsidRPr="008F2471">
        <w:rPr>
          <w:sz w:val="24"/>
          <w:szCs w:val="24"/>
        </w:rPr>
        <w:t>2</w:t>
      </w:r>
      <w:r w:rsidRPr="008F2471">
        <w:rPr>
          <w:sz w:val="24"/>
          <w:szCs w:val="24"/>
        </w:rPr>
        <w:t>-202</w:t>
      </w:r>
      <w:r w:rsidR="00F1112D">
        <w:rPr>
          <w:sz w:val="24"/>
          <w:szCs w:val="24"/>
        </w:rPr>
        <w:t>6</w:t>
      </w:r>
      <w:r w:rsidR="001247C0" w:rsidRPr="008F2471">
        <w:rPr>
          <w:sz w:val="24"/>
          <w:szCs w:val="24"/>
        </w:rPr>
        <w:t xml:space="preserve"> </w:t>
      </w:r>
      <w:r w:rsidRPr="008F2471">
        <w:rPr>
          <w:sz w:val="24"/>
          <w:szCs w:val="24"/>
        </w:rPr>
        <w:t>г</w:t>
      </w:r>
      <w:r w:rsidR="007D3836">
        <w:rPr>
          <w:sz w:val="24"/>
          <w:szCs w:val="24"/>
        </w:rPr>
        <w:t>.</w:t>
      </w:r>
      <w:r w:rsidRPr="008F2471">
        <w:rPr>
          <w:sz w:val="24"/>
          <w:szCs w:val="24"/>
        </w:rPr>
        <w:t>г.</w:t>
      </w:r>
    </w:p>
    <w:p w:rsidR="00BF3300" w:rsidRPr="008F2471" w:rsidRDefault="00D3796F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П</w:t>
      </w:r>
      <w:r w:rsidR="00E76A54">
        <w:rPr>
          <w:sz w:val="24"/>
          <w:szCs w:val="24"/>
        </w:rPr>
        <w:t>одп</w:t>
      </w:r>
      <w:r w:rsidRPr="008F2471">
        <w:rPr>
          <w:sz w:val="24"/>
          <w:szCs w:val="24"/>
        </w:rPr>
        <w:t>рограмма «</w:t>
      </w:r>
      <w:r w:rsidRPr="008F2471">
        <w:rPr>
          <w:i/>
          <w:sz w:val="24"/>
          <w:szCs w:val="24"/>
        </w:rPr>
        <w:t>Молодые профессионалы</w:t>
      </w:r>
      <w:r w:rsidRPr="008F2471">
        <w:rPr>
          <w:sz w:val="24"/>
          <w:szCs w:val="24"/>
        </w:rPr>
        <w:t>» направлена на создание условий для развития профессионального мастерства, на раскрытие потенциала каждого студента, на подготовку специалистов, отвечающих современным требованиям профессиональных стандартов, рынка труда, внедрению передовых технологий в производстве, повышения конкурентоспособности выпускников.</w:t>
      </w:r>
    </w:p>
    <w:p w:rsidR="00BF3300" w:rsidRPr="008F2471" w:rsidRDefault="00D3796F" w:rsidP="00B01705">
      <w:pPr>
        <w:pStyle w:val="a3"/>
        <w:ind w:right="-7" w:firstLine="457"/>
        <w:jc w:val="both"/>
      </w:pPr>
      <w:r w:rsidRPr="008F2471">
        <w:t>Развитие профессиональных умений и профессионального мастерства строится на следующих принципах:</w:t>
      </w:r>
    </w:p>
    <w:p w:rsidR="00BF3300" w:rsidRPr="00701AE5" w:rsidRDefault="00D3796F" w:rsidP="00B01705">
      <w:pPr>
        <w:ind w:right="-7" w:firstLine="709"/>
        <w:jc w:val="both"/>
        <w:rPr>
          <w:sz w:val="24"/>
          <w:szCs w:val="24"/>
        </w:rPr>
      </w:pPr>
      <w:r w:rsidRPr="00701AE5">
        <w:rPr>
          <w:sz w:val="24"/>
          <w:szCs w:val="24"/>
        </w:rPr>
        <w:t xml:space="preserve">повышение уровня профессиональной подготовки и развитие творческой активности </w:t>
      </w:r>
      <w:proofErr w:type="gramStart"/>
      <w:r w:rsidR="00C6166E" w:rsidRPr="00701AE5">
        <w:rPr>
          <w:sz w:val="24"/>
          <w:szCs w:val="24"/>
        </w:rPr>
        <w:t>обучающихся</w:t>
      </w:r>
      <w:proofErr w:type="gramEnd"/>
      <w:r w:rsidRPr="00701AE5">
        <w:rPr>
          <w:sz w:val="24"/>
          <w:szCs w:val="24"/>
        </w:rPr>
        <w:t>;</w:t>
      </w:r>
    </w:p>
    <w:p w:rsidR="00BF3300" w:rsidRPr="00701AE5" w:rsidRDefault="00D3796F" w:rsidP="00B01705">
      <w:pPr>
        <w:ind w:right="-7" w:firstLine="709"/>
        <w:jc w:val="both"/>
        <w:rPr>
          <w:sz w:val="24"/>
          <w:szCs w:val="24"/>
        </w:rPr>
      </w:pPr>
      <w:r w:rsidRPr="00701AE5">
        <w:rPr>
          <w:sz w:val="24"/>
          <w:szCs w:val="24"/>
        </w:rPr>
        <w:t xml:space="preserve">мотивация </w:t>
      </w:r>
      <w:r w:rsidR="00C6166E" w:rsidRPr="00701AE5">
        <w:rPr>
          <w:sz w:val="24"/>
          <w:szCs w:val="24"/>
        </w:rPr>
        <w:t>обучающихся</w:t>
      </w:r>
      <w:r w:rsidRPr="00701AE5">
        <w:rPr>
          <w:sz w:val="24"/>
          <w:szCs w:val="24"/>
        </w:rPr>
        <w:t xml:space="preserve"> к эффективному выполнению своих будущих обязанностей;</w:t>
      </w:r>
    </w:p>
    <w:p w:rsidR="00BF3300" w:rsidRPr="00701AE5" w:rsidRDefault="00D3796F" w:rsidP="00B01705">
      <w:pPr>
        <w:ind w:right="-7" w:firstLine="709"/>
        <w:jc w:val="both"/>
        <w:rPr>
          <w:sz w:val="24"/>
          <w:szCs w:val="24"/>
        </w:rPr>
      </w:pPr>
      <w:r w:rsidRPr="00701AE5">
        <w:rPr>
          <w:sz w:val="24"/>
          <w:szCs w:val="24"/>
        </w:rPr>
        <w:t xml:space="preserve">стремление к углублению знаний в области своей </w:t>
      </w:r>
      <w:r w:rsidR="00F1112D">
        <w:rPr>
          <w:sz w:val="24"/>
          <w:szCs w:val="24"/>
        </w:rPr>
        <w:t>професси</w:t>
      </w:r>
      <w:r w:rsidRPr="00701AE5">
        <w:rPr>
          <w:sz w:val="24"/>
          <w:szCs w:val="24"/>
        </w:rPr>
        <w:t>и</w:t>
      </w:r>
      <w:r w:rsidR="00F1112D">
        <w:rPr>
          <w:sz w:val="24"/>
          <w:szCs w:val="24"/>
        </w:rPr>
        <w:t>/специальности</w:t>
      </w:r>
      <w:r w:rsidRPr="00701AE5">
        <w:rPr>
          <w:sz w:val="24"/>
          <w:szCs w:val="24"/>
        </w:rPr>
        <w:t xml:space="preserve"> и применение передовых методов труда, современных технологий;</w:t>
      </w:r>
    </w:p>
    <w:p w:rsidR="00BF3300" w:rsidRPr="00701AE5" w:rsidRDefault="00D3796F" w:rsidP="00B01705">
      <w:pPr>
        <w:ind w:right="-7" w:firstLine="709"/>
        <w:jc w:val="both"/>
        <w:rPr>
          <w:sz w:val="24"/>
          <w:szCs w:val="24"/>
        </w:rPr>
      </w:pPr>
      <w:r w:rsidRPr="00701AE5">
        <w:rPr>
          <w:sz w:val="24"/>
          <w:szCs w:val="24"/>
        </w:rPr>
        <w:t>формирование эффективной системы выявления, поддержки и развития способностей и</w:t>
      </w:r>
      <w:r w:rsidR="00A964B0" w:rsidRPr="00701AE5">
        <w:rPr>
          <w:sz w:val="24"/>
          <w:szCs w:val="24"/>
        </w:rPr>
        <w:t xml:space="preserve"> </w:t>
      </w:r>
      <w:r w:rsidRPr="00701AE5">
        <w:rPr>
          <w:sz w:val="24"/>
          <w:szCs w:val="24"/>
        </w:rPr>
        <w:t xml:space="preserve"> талантов обучающихся, направленной на самоопределение и профессиональную ориентацию;</w:t>
      </w:r>
    </w:p>
    <w:p w:rsidR="00BF3300" w:rsidRPr="00701AE5" w:rsidRDefault="00D3796F" w:rsidP="00B01705">
      <w:pPr>
        <w:ind w:right="-7" w:firstLine="709"/>
        <w:jc w:val="both"/>
        <w:rPr>
          <w:sz w:val="24"/>
          <w:szCs w:val="24"/>
        </w:rPr>
      </w:pPr>
      <w:r w:rsidRPr="00701AE5">
        <w:rPr>
          <w:sz w:val="24"/>
          <w:szCs w:val="24"/>
        </w:rPr>
        <w:t>стимулирование потребности специалистов в повышении квалификации с целью профессиональной самореализации личности</w:t>
      </w:r>
      <w:r w:rsidR="00A964B0" w:rsidRPr="00701AE5">
        <w:rPr>
          <w:sz w:val="24"/>
          <w:szCs w:val="24"/>
        </w:rPr>
        <w:t>.</w:t>
      </w:r>
    </w:p>
    <w:p w:rsidR="00BF3300" w:rsidRPr="008F2471" w:rsidRDefault="00BF3300" w:rsidP="00B01705">
      <w:pPr>
        <w:pStyle w:val="a3"/>
        <w:ind w:left="0"/>
      </w:pPr>
    </w:p>
    <w:p w:rsidR="00374978" w:rsidRDefault="00374978" w:rsidP="00B01705">
      <w:pPr>
        <w:pStyle w:val="310"/>
        <w:ind w:right="642"/>
        <w:jc w:val="center"/>
      </w:pPr>
      <w:r w:rsidRPr="00B32DBA">
        <w:t>ПЛАН</w:t>
      </w:r>
      <w:r w:rsidRPr="00B32DBA">
        <w:rPr>
          <w:spacing w:val="-5"/>
        </w:rPr>
        <w:t xml:space="preserve"> </w:t>
      </w:r>
      <w:r w:rsidRPr="00B32DBA">
        <w:t>МЕРОПРИЯТИЙ</w:t>
      </w:r>
      <w:r w:rsidRPr="00B32DBA">
        <w:rPr>
          <w:spacing w:val="-2"/>
        </w:rPr>
        <w:t xml:space="preserve"> </w:t>
      </w:r>
      <w:r w:rsidRPr="00B32DBA">
        <w:t>ПО</w:t>
      </w:r>
      <w:r w:rsidRPr="00B32DBA">
        <w:rPr>
          <w:spacing w:val="-4"/>
        </w:rPr>
        <w:t xml:space="preserve"> </w:t>
      </w:r>
      <w:r w:rsidRPr="00B32DBA">
        <w:t>РЕАЛИЗАЦИИ</w:t>
      </w:r>
      <w:r w:rsidRPr="00B32DBA">
        <w:rPr>
          <w:spacing w:val="-2"/>
        </w:rPr>
        <w:t xml:space="preserve"> </w:t>
      </w:r>
      <w:r w:rsidR="00E76A54">
        <w:t>ПОД</w:t>
      </w:r>
      <w:r w:rsidRPr="00B32DBA">
        <w:t>ПРОГРАММЫ</w:t>
      </w:r>
    </w:p>
    <w:p w:rsidR="003A73BC" w:rsidRPr="00B32DBA" w:rsidRDefault="003A73BC" w:rsidP="00B01705">
      <w:pPr>
        <w:pStyle w:val="310"/>
        <w:ind w:right="642"/>
        <w:jc w:val="center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5448"/>
        <w:gridCol w:w="1134"/>
        <w:gridCol w:w="1984"/>
      </w:tblGrid>
      <w:tr w:rsidR="00374978" w:rsidRPr="00B32DBA" w:rsidTr="007B5875">
        <w:trPr>
          <w:trHeight w:val="306"/>
        </w:trPr>
        <w:tc>
          <w:tcPr>
            <w:tcW w:w="504" w:type="dxa"/>
          </w:tcPr>
          <w:p w:rsidR="00374978" w:rsidRPr="00B32DBA" w:rsidRDefault="00374978" w:rsidP="00B01705">
            <w:pPr>
              <w:pStyle w:val="TableParagraph"/>
              <w:ind w:left="57" w:right="57" w:firstLine="43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№</w:t>
            </w:r>
            <w:r w:rsidRPr="00B32DB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2DB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32DBA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B32DBA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</w:tcPr>
          <w:p w:rsidR="00374978" w:rsidRPr="00B32DBA" w:rsidRDefault="00374978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Наименование</w:t>
            </w:r>
            <w:r w:rsidRPr="00B32DB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мероприятия,</w:t>
            </w:r>
            <w:r w:rsidRPr="00B32D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1134" w:type="dxa"/>
          </w:tcPr>
          <w:p w:rsidR="00374978" w:rsidRPr="00701AE5" w:rsidRDefault="00374978" w:rsidP="00E95096">
            <w:pPr>
              <w:pStyle w:val="TableParagraph"/>
              <w:ind w:left="57" w:right="57" w:hanging="27"/>
              <w:jc w:val="center"/>
              <w:rPr>
                <w:b/>
              </w:rPr>
            </w:pPr>
            <w:r w:rsidRPr="00701AE5">
              <w:rPr>
                <w:b/>
              </w:rPr>
              <w:t>Сроки</w:t>
            </w:r>
            <w:r w:rsidRPr="00701AE5">
              <w:rPr>
                <w:b/>
                <w:spacing w:val="1"/>
              </w:rPr>
              <w:t xml:space="preserve"> </w:t>
            </w:r>
          </w:p>
        </w:tc>
        <w:tc>
          <w:tcPr>
            <w:tcW w:w="1984" w:type="dxa"/>
          </w:tcPr>
          <w:p w:rsidR="00374978" w:rsidRPr="00701AE5" w:rsidRDefault="00374978" w:rsidP="00B01705">
            <w:pPr>
              <w:pStyle w:val="TableParagraph"/>
              <w:ind w:left="57" w:right="57" w:hanging="62"/>
              <w:jc w:val="center"/>
              <w:rPr>
                <w:b/>
              </w:rPr>
            </w:pPr>
            <w:proofErr w:type="gramStart"/>
            <w:r w:rsidRPr="00701AE5">
              <w:rPr>
                <w:b/>
              </w:rPr>
              <w:t>Ответственные</w:t>
            </w:r>
            <w:proofErr w:type="gramEnd"/>
            <w:r w:rsidRPr="00701AE5">
              <w:rPr>
                <w:b/>
              </w:rPr>
              <w:t xml:space="preserve"> за</w:t>
            </w:r>
            <w:r w:rsidRPr="00701AE5">
              <w:rPr>
                <w:b/>
                <w:spacing w:val="-3"/>
              </w:rPr>
              <w:t xml:space="preserve"> </w:t>
            </w:r>
            <w:r w:rsidRPr="00701AE5">
              <w:rPr>
                <w:b/>
              </w:rPr>
              <w:t>исполнение</w:t>
            </w:r>
          </w:p>
        </w:tc>
      </w:tr>
      <w:tr w:rsidR="00374978" w:rsidRPr="00B32DBA" w:rsidTr="00180873">
        <w:trPr>
          <w:trHeight w:val="551"/>
        </w:trPr>
        <w:tc>
          <w:tcPr>
            <w:tcW w:w="9070" w:type="dxa"/>
            <w:gridSpan w:val="4"/>
          </w:tcPr>
          <w:p w:rsidR="00374978" w:rsidRPr="00DF57C0" w:rsidRDefault="00374978" w:rsidP="00C16284">
            <w:pPr>
              <w:pStyle w:val="TableParagraph"/>
              <w:tabs>
                <w:tab w:val="left" w:pos="1077"/>
                <w:tab w:val="left" w:pos="1483"/>
                <w:tab w:val="left" w:pos="2608"/>
                <w:tab w:val="left" w:pos="2963"/>
                <w:tab w:val="left" w:pos="4713"/>
                <w:tab w:val="left" w:pos="6532"/>
                <w:tab w:val="left" w:pos="8259"/>
                <w:tab w:val="left" w:pos="9359"/>
              </w:tabs>
              <w:ind w:firstLine="33"/>
              <w:jc w:val="center"/>
              <w:rPr>
                <w:b/>
                <w:sz w:val="24"/>
                <w:szCs w:val="24"/>
              </w:rPr>
            </w:pPr>
            <w:r w:rsidRPr="00DF57C0">
              <w:rPr>
                <w:b/>
                <w:sz w:val="24"/>
                <w:szCs w:val="24"/>
              </w:rPr>
              <w:t>Участие в региональной составляющей федерального проекта «Молодые профессионалы»</w:t>
            </w:r>
            <w:r w:rsidRPr="00DF57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(</w:t>
            </w:r>
            <w:proofErr w:type="spellStart"/>
            <w:r w:rsidRPr="00B32DBA">
              <w:rPr>
                <w:b/>
                <w:sz w:val="24"/>
                <w:szCs w:val="24"/>
              </w:rPr>
              <w:t>WorldSkills</w:t>
            </w:r>
            <w:proofErr w:type="spellEnd"/>
            <w:r w:rsidRPr="00DF57C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z w:val="24"/>
                <w:szCs w:val="24"/>
              </w:rPr>
              <w:t>Russia</w:t>
            </w:r>
            <w:proofErr w:type="spellEnd"/>
            <w:r w:rsidRPr="00DF57C0">
              <w:rPr>
                <w:b/>
                <w:sz w:val="24"/>
                <w:szCs w:val="24"/>
              </w:rPr>
              <w:t>)</w:t>
            </w:r>
            <w:r w:rsidRPr="00DF57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и</w:t>
            </w:r>
            <w:r w:rsidRPr="00DF57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в</w:t>
            </w:r>
            <w:r w:rsidRPr="00DF57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движении</w:t>
            </w:r>
            <w:r w:rsidRPr="00DF57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57C0">
              <w:rPr>
                <w:b/>
                <w:sz w:val="24"/>
                <w:szCs w:val="24"/>
              </w:rPr>
              <w:t>Абилимпикс</w:t>
            </w:r>
            <w:proofErr w:type="spellEnd"/>
          </w:p>
        </w:tc>
      </w:tr>
      <w:tr w:rsidR="00374978" w:rsidRPr="00B32DBA" w:rsidTr="007B5875">
        <w:trPr>
          <w:trHeight w:val="1379"/>
        </w:trPr>
        <w:tc>
          <w:tcPr>
            <w:tcW w:w="504" w:type="dxa"/>
            <w:vAlign w:val="center"/>
          </w:tcPr>
          <w:p w:rsidR="00374978" w:rsidRPr="00DF57C0" w:rsidRDefault="00A05714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8" w:type="dxa"/>
          </w:tcPr>
          <w:p w:rsidR="00374978" w:rsidRPr="00DF57C0" w:rsidRDefault="00374978" w:rsidP="00B01705">
            <w:pPr>
              <w:pStyle w:val="TableParagraph"/>
              <w:tabs>
                <w:tab w:val="left" w:pos="2504"/>
                <w:tab w:val="left" w:pos="4265"/>
              </w:tabs>
              <w:ind w:left="103" w:right="99" w:firstLine="2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 xml:space="preserve">Аккредитация центров </w:t>
            </w:r>
            <w:r w:rsidRPr="00DF57C0">
              <w:rPr>
                <w:spacing w:val="-1"/>
                <w:sz w:val="24"/>
                <w:szCs w:val="24"/>
              </w:rPr>
              <w:t>проведения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демонстрационного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экзамена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компетенциям: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Облицовка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r w:rsidRPr="00F1112D">
              <w:rPr>
                <w:sz w:val="24"/>
                <w:szCs w:val="24"/>
              </w:rPr>
              <w:t>плиткой</w:t>
            </w:r>
            <w:r w:rsidRPr="00F1112D">
              <w:rPr>
                <w:spacing w:val="-9"/>
                <w:sz w:val="24"/>
                <w:szCs w:val="24"/>
              </w:rPr>
              <w:t xml:space="preserve"> 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Малярные и декоративные работы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pacing w:val="-9"/>
                <w:sz w:val="24"/>
                <w:szCs w:val="24"/>
              </w:rPr>
            </w:pPr>
            <w:r w:rsidRPr="00F1112D">
              <w:rPr>
                <w:spacing w:val="-9"/>
                <w:sz w:val="24"/>
                <w:szCs w:val="24"/>
              </w:rPr>
              <w:t>Парикмахерское искусство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Сварочное производство 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 xml:space="preserve">Электромонтаж 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Ремонт и обслуживание легковых автомобилей</w:t>
            </w:r>
          </w:p>
          <w:p w:rsidR="00374978" w:rsidRPr="00736D6F" w:rsidRDefault="007831FB" w:rsidP="007831FB">
            <w:pPr>
              <w:pStyle w:val="TableParagraph"/>
              <w:tabs>
                <w:tab w:val="left" w:pos="2340"/>
                <w:tab w:val="left" w:pos="4230"/>
              </w:tabs>
              <w:ind w:left="57" w:right="100" w:firstLine="2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Обслуживание тяжелой техники</w:t>
            </w:r>
          </w:p>
        </w:tc>
        <w:tc>
          <w:tcPr>
            <w:tcW w:w="1134" w:type="dxa"/>
            <w:vAlign w:val="center"/>
          </w:tcPr>
          <w:p w:rsidR="007831FB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7831FB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2022</w:t>
            </w: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2023</w:t>
            </w:r>
          </w:p>
          <w:p w:rsidR="007831FB" w:rsidRPr="00F1112D" w:rsidRDefault="007831FB" w:rsidP="007831F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2024</w:t>
            </w:r>
          </w:p>
          <w:p w:rsidR="00374978" w:rsidRPr="00736D6F" w:rsidRDefault="007831FB" w:rsidP="007831F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  <w:p w:rsidR="00374978" w:rsidRPr="00DF57C0" w:rsidRDefault="00374978" w:rsidP="00B0170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374978" w:rsidRPr="00B32DBA" w:rsidTr="007B5875">
        <w:trPr>
          <w:trHeight w:val="551"/>
        </w:trPr>
        <w:tc>
          <w:tcPr>
            <w:tcW w:w="504" w:type="dxa"/>
            <w:vAlign w:val="center"/>
          </w:tcPr>
          <w:p w:rsidR="00374978" w:rsidRPr="00B32DBA" w:rsidRDefault="00A05714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4978"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374978" w:rsidRPr="00DF57C0" w:rsidRDefault="00374978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Участие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Региональном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чемпионате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«Молодые</w:t>
            </w:r>
          </w:p>
          <w:p w:rsidR="00374978" w:rsidRPr="00DF57C0" w:rsidRDefault="00374978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профессионалы»</w:t>
            </w:r>
            <w:r w:rsidRPr="00DF57C0">
              <w:rPr>
                <w:spacing w:val="-9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(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Russia</w:t>
            </w:r>
            <w:proofErr w:type="spellEnd"/>
            <w:r w:rsidRPr="00DF57C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374978" w:rsidRPr="00B32DBA" w:rsidRDefault="00BB6ED0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74978" w:rsidRPr="00B32DBA">
              <w:rPr>
                <w:sz w:val="24"/>
                <w:szCs w:val="24"/>
              </w:rPr>
              <w:t>евраль</w:t>
            </w:r>
          </w:p>
          <w:p w:rsidR="00374978" w:rsidRPr="00B32DBA" w:rsidRDefault="00374978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374978" w:rsidRPr="00DF57C0" w:rsidRDefault="007831FB" w:rsidP="007831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74978" w:rsidRPr="00DF57C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="00374978" w:rsidRPr="00DF57C0">
              <w:rPr>
                <w:sz w:val="24"/>
                <w:szCs w:val="24"/>
              </w:rPr>
              <w:t xml:space="preserve"> директора по</w:t>
            </w:r>
            <w:r w:rsidR="00374978" w:rsidRPr="00DF57C0">
              <w:rPr>
                <w:spacing w:val="-1"/>
                <w:sz w:val="24"/>
                <w:szCs w:val="24"/>
              </w:rPr>
              <w:t xml:space="preserve"> </w:t>
            </w:r>
            <w:r w:rsidR="00374978" w:rsidRPr="00DF57C0">
              <w:rPr>
                <w:sz w:val="24"/>
                <w:szCs w:val="24"/>
              </w:rPr>
              <w:t>УР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374978" w:rsidRPr="00C53519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F0271C" w:rsidRPr="00B32DBA" w:rsidTr="007B5875">
        <w:trPr>
          <w:trHeight w:val="828"/>
        </w:trPr>
        <w:tc>
          <w:tcPr>
            <w:tcW w:w="504" w:type="dxa"/>
            <w:vAlign w:val="center"/>
          </w:tcPr>
          <w:p w:rsidR="00F0271C" w:rsidRPr="00B32DBA" w:rsidRDefault="00F0271C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DF57C0" w:rsidRDefault="00F0271C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Участие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отборочных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соревнованиях на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право</w:t>
            </w:r>
          </w:p>
          <w:p w:rsidR="00F0271C" w:rsidRPr="00DF57C0" w:rsidRDefault="00F0271C" w:rsidP="003E3543">
            <w:pPr>
              <w:pStyle w:val="TableParagraph"/>
              <w:ind w:left="105" w:right="382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участия в национальных чемпионатах «Молодые</w:t>
            </w:r>
            <w:r w:rsidRPr="00DF57C0">
              <w:rPr>
                <w:spacing w:val="-58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профессионалы»</w:t>
            </w:r>
          </w:p>
        </w:tc>
        <w:tc>
          <w:tcPr>
            <w:tcW w:w="1134" w:type="dxa"/>
            <w:vAlign w:val="center"/>
          </w:tcPr>
          <w:p w:rsidR="00F0271C" w:rsidRPr="00B32DBA" w:rsidRDefault="00BB6ED0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0271C" w:rsidRPr="00B32DBA">
              <w:rPr>
                <w:sz w:val="24"/>
                <w:szCs w:val="24"/>
              </w:rPr>
              <w:t>прель-</w:t>
            </w:r>
          </w:p>
          <w:p w:rsidR="00F0271C" w:rsidRPr="00B32DBA" w:rsidRDefault="00F0271C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май</w:t>
            </w:r>
          </w:p>
          <w:p w:rsidR="00F0271C" w:rsidRPr="00B32DBA" w:rsidRDefault="00F0271C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F0271C" w:rsidRPr="00DF57C0" w:rsidRDefault="007831FB" w:rsidP="007831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0271C" w:rsidRPr="00DF57C0">
              <w:rPr>
                <w:sz w:val="24"/>
                <w:szCs w:val="24"/>
              </w:rPr>
              <w:t>директора по</w:t>
            </w:r>
            <w:r w:rsidR="00F0271C" w:rsidRPr="00DF57C0">
              <w:rPr>
                <w:spacing w:val="-1"/>
                <w:sz w:val="24"/>
                <w:szCs w:val="24"/>
              </w:rPr>
              <w:t xml:space="preserve"> </w:t>
            </w:r>
            <w:r w:rsidR="00F0271C" w:rsidRPr="00DF57C0">
              <w:rPr>
                <w:sz w:val="24"/>
                <w:szCs w:val="24"/>
              </w:rPr>
              <w:t>УР</w:t>
            </w:r>
          </w:p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B32DBA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F0271C" w:rsidRPr="00B32DBA" w:rsidTr="007B5875">
        <w:trPr>
          <w:trHeight w:val="273"/>
        </w:trPr>
        <w:tc>
          <w:tcPr>
            <w:tcW w:w="504" w:type="dxa"/>
            <w:vAlign w:val="center"/>
          </w:tcPr>
          <w:p w:rsidR="00F0271C" w:rsidRPr="00B32DBA" w:rsidRDefault="00F0271C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DF57C0" w:rsidRDefault="00F0271C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Участие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региональном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этапе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F57C0">
              <w:rPr>
                <w:sz w:val="24"/>
                <w:szCs w:val="24"/>
              </w:rPr>
              <w:t>Национального</w:t>
            </w:r>
            <w:proofErr w:type="gramEnd"/>
          </w:p>
          <w:p w:rsidR="00F0271C" w:rsidRPr="00DF57C0" w:rsidRDefault="00F0271C" w:rsidP="003E3543">
            <w:pPr>
              <w:pStyle w:val="TableParagraph"/>
              <w:ind w:left="105" w:right="589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чемпионата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профессиональному</w:t>
            </w:r>
            <w:r w:rsidRPr="00DF57C0">
              <w:rPr>
                <w:spacing w:val="-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мастерству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среди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hyperlink r:id="rId18">
              <w:r w:rsidRPr="00863C69">
                <w:rPr>
                  <w:sz w:val="24"/>
                  <w:szCs w:val="24"/>
                </w:rPr>
                <w:t>инвалидов</w:t>
              </w:r>
              <w:r w:rsidRPr="00DF57C0">
                <w:rPr>
                  <w:color w:val="0000FF"/>
                  <w:spacing w:val="-1"/>
                  <w:sz w:val="24"/>
                  <w:szCs w:val="24"/>
                </w:rPr>
                <w:t xml:space="preserve"> </w:t>
              </w:r>
            </w:hyperlink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лиц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ОВЗ</w:t>
            </w:r>
            <w:r w:rsidRPr="00DF57C0">
              <w:rPr>
                <w:spacing w:val="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«</w:t>
            </w:r>
            <w:proofErr w:type="spellStart"/>
            <w:r w:rsidRPr="00DF57C0">
              <w:rPr>
                <w:sz w:val="24"/>
                <w:szCs w:val="24"/>
              </w:rPr>
              <w:t>Абилимпикс</w:t>
            </w:r>
            <w:proofErr w:type="spellEnd"/>
            <w:r w:rsidRPr="00DF57C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F0271C" w:rsidRPr="00B32DBA" w:rsidRDefault="007B587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C53519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F0271C" w:rsidRPr="00B32DBA" w:rsidTr="007B5875">
        <w:trPr>
          <w:trHeight w:val="827"/>
        </w:trPr>
        <w:tc>
          <w:tcPr>
            <w:tcW w:w="504" w:type="dxa"/>
            <w:vAlign w:val="center"/>
          </w:tcPr>
          <w:p w:rsidR="00F0271C" w:rsidRPr="00F0271C" w:rsidRDefault="00F0271C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DF57C0" w:rsidRDefault="00F0271C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Участие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Национально</w:t>
            </w:r>
            <w:r>
              <w:rPr>
                <w:sz w:val="24"/>
                <w:szCs w:val="24"/>
              </w:rPr>
              <w:t xml:space="preserve">м </w:t>
            </w:r>
            <w:r w:rsidRPr="00DF57C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>е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</w:t>
            </w:r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профессиональному</w:t>
            </w:r>
            <w:r w:rsidRPr="00DF57C0">
              <w:rPr>
                <w:spacing w:val="-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мастерству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среди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hyperlink r:id="rId19">
              <w:r w:rsidRPr="00863C69">
                <w:rPr>
                  <w:sz w:val="24"/>
                  <w:szCs w:val="24"/>
                </w:rPr>
                <w:t>инвалидов</w:t>
              </w:r>
              <w:r w:rsidRPr="00DF57C0">
                <w:rPr>
                  <w:color w:val="0000FF"/>
                  <w:spacing w:val="-1"/>
                  <w:sz w:val="24"/>
                  <w:szCs w:val="24"/>
                </w:rPr>
                <w:t xml:space="preserve"> </w:t>
              </w:r>
            </w:hyperlink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лиц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ОВЗ</w:t>
            </w:r>
            <w:r w:rsidRPr="00DF57C0">
              <w:rPr>
                <w:spacing w:val="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«</w:t>
            </w:r>
            <w:proofErr w:type="spellStart"/>
            <w:r w:rsidRPr="00DF57C0">
              <w:rPr>
                <w:sz w:val="24"/>
                <w:szCs w:val="24"/>
              </w:rPr>
              <w:t>Абилимпикс</w:t>
            </w:r>
            <w:proofErr w:type="spellEnd"/>
            <w:r w:rsidRPr="00DF57C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F0271C" w:rsidRPr="00B32DBA" w:rsidRDefault="007B587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C53519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F0271C" w:rsidRPr="00B32DBA" w:rsidTr="007B5875">
        <w:trPr>
          <w:trHeight w:val="830"/>
        </w:trPr>
        <w:tc>
          <w:tcPr>
            <w:tcW w:w="504" w:type="dxa"/>
            <w:vAlign w:val="center"/>
          </w:tcPr>
          <w:p w:rsidR="00F0271C" w:rsidRPr="00B32DBA" w:rsidRDefault="00F0271C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  <w:vAlign w:val="center"/>
          </w:tcPr>
          <w:p w:rsidR="00F0271C" w:rsidRPr="00DF57C0" w:rsidRDefault="00F0271C" w:rsidP="007831FB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Прохождение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7831FB">
              <w:rPr>
                <w:spacing w:val="-6"/>
                <w:sz w:val="24"/>
                <w:szCs w:val="24"/>
              </w:rPr>
              <w:t>государственной</w:t>
            </w:r>
            <w:proofErr w:type="gramEnd"/>
            <w:r w:rsidR="007831FB">
              <w:rPr>
                <w:spacing w:val="-6"/>
                <w:sz w:val="24"/>
                <w:szCs w:val="24"/>
              </w:rPr>
              <w:t xml:space="preserve"> итоговой и промежуточной </w:t>
            </w:r>
            <w:r w:rsidRPr="00DF57C0">
              <w:rPr>
                <w:sz w:val="24"/>
                <w:szCs w:val="24"/>
              </w:rPr>
              <w:t>аттестаци</w:t>
            </w:r>
            <w:r w:rsidR="007831FB">
              <w:rPr>
                <w:sz w:val="24"/>
                <w:szCs w:val="24"/>
              </w:rPr>
              <w:t>й</w:t>
            </w:r>
            <w:r w:rsidRPr="00DF57C0">
              <w:rPr>
                <w:spacing w:val="-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использованием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 w:rsidR="007831FB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механизма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демонстрационного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экзамена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</w:t>
            </w:r>
          </w:p>
          <w:p w:rsidR="00F0271C" w:rsidRPr="00DF57C0" w:rsidRDefault="00F0271C" w:rsidP="007831F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компетенциям</w:t>
            </w:r>
            <w:r w:rsidRPr="00DF57C0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0271C" w:rsidRPr="00B32DBA" w:rsidRDefault="00BB6ED0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</w:t>
            </w:r>
            <w:r w:rsidR="00F0271C" w:rsidRPr="00B32DBA">
              <w:rPr>
                <w:spacing w:val="-1"/>
                <w:sz w:val="24"/>
                <w:szCs w:val="24"/>
              </w:rPr>
              <w:t>ай-июнь</w:t>
            </w:r>
            <w:r w:rsidR="00F0271C" w:rsidRPr="00B32DBA">
              <w:rPr>
                <w:spacing w:val="-57"/>
                <w:sz w:val="24"/>
                <w:szCs w:val="24"/>
              </w:rPr>
              <w:t xml:space="preserve"> </w:t>
            </w:r>
            <w:r w:rsidR="00F0271C" w:rsidRPr="00B32DBA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DF57C0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</w:p>
        </w:tc>
      </w:tr>
      <w:tr w:rsidR="00F0271C" w:rsidRPr="00B32DBA" w:rsidTr="007831FB">
        <w:trPr>
          <w:trHeight w:val="54"/>
        </w:trPr>
        <w:tc>
          <w:tcPr>
            <w:tcW w:w="9070" w:type="dxa"/>
            <w:gridSpan w:val="4"/>
          </w:tcPr>
          <w:p w:rsidR="00F0271C" w:rsidRPr="00DF57C0" w:rsidRDefault="00F0271C" w:rsidP="003A73BC">
            <w:pPr>
              <w:pStyle w:val="TableParagraph"/>
              <w:ind w:firstLine="600"/>
              <w:jc w:val="center"/>
              <w:rPr>
                <w:b/>
                <w:sz w:val="24"/>
                <w:szCs w:val="24"/>
              </w:rPr>
            </w:pPr>
            <w:r w:rsidRPr="00DF57C0">
              <w:rPr>
                <w:b/>
                <w:sz w:val="24"/>
                <w:szCs w:val="24"/>
              </w:rPr>
              <w:t>Повышение</w:t>
            </w:r>
            <w:r w:rsidRPr="00DF57C0">
              <w:rPr>
                <w:b/>
                <w:spacing w:val="103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профессионального</w:t>
            </w:r>
            <w:r w:rsidRPr="00DF57C0">
              <w:rPr>
                <w:b/>
                <w:spacing w:val="105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уровня</w:t>
            </w:r>
            <w:r w:rsidRPr="00DF57C0">
              <w:rPr>
                <w:b/>
                <w:spacing w:val="102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педагогов,</w:t>
            </w:r>
            <w:r w:rsidRPr="00DF57C0">
              <w:rPr>
                <w:b/>
                <w:spacing w:val="109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позволяющего</w:t>
            </w:r>
            <w:r w:rsidRPr="00DF57C0">
              <w:rPr>
                <w:b/>
                <w:spacing w:val="104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реализовать актуальные</w:t>
            </w:r>
            <w:r w:rsidRPr="00DF57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задачи</w:t>
            </w:r>
            <w:r w:rsidRPr="00DF57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в</w:t>
            </w:r>
            <w:r w:rsidRPr="00DF57C0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процессе</w:t>
            </w:r>
            <w:r w:rsidRPr="00DF57C0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подготовки</w:t>
            </w:r>
            <w:r w:rsidRPr="00DF57C0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специалистов</w:t>
            </w:r>
            <w:r w:rsidRPr="00DF57C0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с</w:t>
            </w:r>
            <w:r w:rsidRPr="00DF57C0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уч</w:t>
            </w:r>
            <w:r>
              <w:rPr>
                <w:b/>
                <w:color w:val="25282E"/>
                <w:sz w:val="24"/>
                <w:szCs w:val="24"/>
              </w:rPr>
              <w:t>е</w:t>
            </w:r>
            <w:r w:rsidRPr="00DF57C0">
              <w:rPr>
                <w:b/>
                <w:color w:val="25282E"/>
                <w:sz w:val="24"/>
                <w:szCs w:val="24"/>
              </w:rPr>
              <w:t>том</w:t>
            </w:r>
            <w:r w:rsidRPr="00DF57C0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современных</w:t>
            </w:r>
            <w:r w:rsidRPr="00DF57C0">
              <w:rPr>
                <w:b/>
                <w:color w:val="25282E"/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b/>
                <w:color w:val="25282E"/>
                <w:sz w:val="24"/>
                <w:szCs w:val="24"/>
              </w:rPr>
              <w:t>стандартов</w:t>
            </w:r>
          </w:p>
        </w:tc>
      </w:tr>
      <w:tr w:rsidR="00F0271C" w:rsidRPr="00B32DBA" w:rsidTr="007B5875">
        <w:trPr>
          <w:trHeight w:val="1175"/>
        </w:trPr>
        <w:tc>
          <w:tcPr>
            <w:tcW w:w="504" w:type="dxa"/>
            <w:vAlign w:val="center"/>
          </w:tcPr>
          <w:p w:rsidR="00F0271C" w:rsidRPr="00B32DBA" w:rsidRDefault="00AA6DE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271C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7831FB" w:rsidRDefault="007831FB" w:rsidP="00BB6ED0">
            <w:pPr>
              <w:pStyle w:val="TableParagraph"/>
              <w:ind w:left="103" w:right="102"/>
              <w:rPr>
                <w:sz w:val="24"/>
                <w:szCs w:val="24"/>
              </w:rPr>
            </w:pPr>
            <w:r w:rsidRPr="007831FB">
              <w:rPr>
                <w:sz w:val="24"/>
                <w:szCs w:val="24"/>
              </w:rPr>
              <w:t xml:space="preserve">Организация повышения квалификации преподавателей (мастеров производственного </w:t>
            </w:r>
            <w:proofErr w:type="gramStart"/>
            <w:r w:rsidRPr="007831FB">
              <w:rPr>
                <w:sz w:val="24"/>
                <w:szCs w:val="24"/>
              </w:rPr>
              <w:t>обучения) по программам</w:t>
            </w:r>
            <w:proofErr w:type="gramEnd"/>
            <w:r w:rsidRPr="007831FB">
              <w:rPr>
                <w:sz w:val="24"/>
                <w:szCs w:val="24"/>
              </w:rPr>
              <w:t xml:space="preserve">, основанным на опыте Союза </w:t>
            </w:r>
            <w:proofErr w:type="spellStart"/>
            <w:r w:rsidRPr="007831FB">
              <w:rPr>
                <w:sz w:val="24"/>
                <w:szCs w:val="24"/>
              </w:rPr>
              <w:t>Ворлдскиллс</w:t>
            </w:r>
            <w:proofErr w:type="spellEnd"/>
            <w:r w:rsidRPr="007831FB"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1134" w:type="dxa"/>
            <w:vAlign w:val="center"/>
          </w:tcPr>
          <w:p w:rsidR="00F0271C" w:rsidRPr="00B32DBA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7831FB" w:rsidRPr="00F1112D" w:rsidRDefault="007831FB" w:rsidP="007831FB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7831FB" w:rsidRPr="00DF57C0" w:rsidRDefault="007831FB" w:rsidP="007831FB">
            <w:pPr>
              <w:pStyle w:val="TableParagraph"/>
              <w:ind w:left="106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  <w:r>
              <w:rPr>
                <w:sz w:val="24"/>
                <w:szCs w:val="24"/>
              </w:rPr>
              <w:t xml:space="preserve"> методист</w:t>
            </w:r>
          </w:p>
        </w:tc>
      </w:tr>
      <w:tr w:rsidR="00F0271C" w:rsidRPr="00B32DBA" w:rsidTr="007B5875">
        <w:trPr>
          <w:trHeight w:val="1105"/>
        </w:trPr>
        <w:tc>
          <w:tcPr>
            <w:tcW w:w="504" w:type="dxa"/>
            <w:vAlign w:val="center"/>
          </w:tcPr>
          <w:p w:rsidR="00F0271C" w:rsidRPr="00B32DBA" w:rsidRDefault="00AA6DE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71C"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B32DBA" w:rsidRDefault="00F0271C" w:rsidP="00BB6ED0">
            <w:pPr>
              <w:pStyle w:val="TableParagraph"/>
              <w:ind w:left="103" w:right="99" w:firstLine="2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Сертификация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преподавателей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(мастеров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производственного обучения) в качестве экспертов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z w:val="24"/>
                <w:szCs w:val="24"/>
              </w:rPr>
              <w:t>,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том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числе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на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право</w:t>
            </w:r>
            <w:r w:rsidRPr="00DF57C0">
              <w:rPr>
                <w:spacing w:val="4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участия</w:t>
            </w:r>
            <w:r w:rsidRPr="00DF57C0">
              <w:rPr>
                <w:spacing w:val="4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="00BB6ED0">
              <w:rPr>
                <w:sz w:val="24"/>
                <w:szCs w:val="24"/>
              </w:rPr>
              <w:t xml:space="preserve"> </w:t>
            </w:r>
            <w:r w:rsidRPr="00B32DBA">
              <w:rPr>
                <w:sz w:val="24"/>
                <w:szCs w:val="24"/>
              </w:rPr>
              <w:t>оценке</w:t>
            </w:r>
            <w:r w:rsidRPr="00B32DBA">
              <w:rPr>
                <w:spacing w:val="-5"/>
                <w:sz w:val="24"/>
                <w:szCs w:val="24"/>
              </w:rPr>
              <w:t xml:space="preserve"> </w:t>
            </w:r>
            <w:r w:rsidRPr="00B32DBA">
              <w:rPr>
                <w:sz w:val="24"/>
                <w:szCs w:val="24"/>
              </w:rPr>
              <w:t>демонстрационных</w:t>
            </w:r>
            <w:r w:rsidRPr="00B32DBA">
              <w:rPr>
                <w:spacing w:val="-3"/>
                <w:sz w:val="24"/>
                <w:szCs w:val="24"/>
              </w:rPr>
              <w:t xml:space="preserve"> </w:t>
            </w:r>
            <w:r w:rsidRPr="00B32DBA">
              <w:rPr>
                <w:sz w:val="24"/>
                <w:szCs w:val="24"/>
              </w:rPr>
              <w:t>экзаменов</w:t>
            </w:r>
          </w:p>
        </w:tc>
        <w:tc>
          <w:tcPr>
            <w:tcW w:w="1134" w:type="dxa"/>
            <w:vAlign w:val="center"/>
          </w:tcPr>
          <w:p w:rsidR="00F0271C" w:rsidRPr="00B32DBA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F1112D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DF57C0" w:rsidRDefault="00BB6ED0" w:rsidP="00BB6ED0">
            <w:pPr>
              <w:pStyle w:val="TableParagraph"/>
              <w:ind w:left="106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  <w:r>
              <w:rPr>
                <w:sz w:val="24"/>
                <w:szCs w:val="24"/>
              </w:rPr>
              <w:t xml:space="preserve"> методист</w:t>
            </w:r>
          </w:p>
        </w:tc>
      </w:tr>
      <w:tr w:rsidR="00F0271C" w:rsidRPr="00B32DBA" w:rsidTr="007B5875">
        <w:trPr>
          <w:trHeight w:val="1103"/>
        </w:trPr>
        <w:tc>
          <w:tcPr>
            <w:tcW w:w="504" w:type="dxa"/>
            <w:vAlign w:val="center"/>
          </w:tcPr>
          <w:p w:rsidR="00F0271C" w:rsidRPr="00B32DBA" w:rsidRDefault="00AA6DE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71C"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DF57C0" w:rsidRDefault="00F0271C" w:rsidP="00BB6ED0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Трансляция опыта</w:t>
            </w:r>
            <w:r w:rsidRPr="00DF57C0">
              <w:rPr>
                <w:spacing w:val="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участия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движениях</w:t>
            </w:r>
            <w:r w:rsidRPr="00DF57C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="00BB6ED0"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57C0">
              <w:rPr>
                <w:sz w:val="24"/>
                <w:szCs w:val="24"/>
              </w:rPr>
              <w:t>Абилимпикс</w:t>
            </w:r>
            <w:proofErr w:type="spellEnd"/>
            <w:r w:rsidRPr="00DF57C0">
              <w:rPr>
                <w:sz w:val="24"/>
                <w:szCs w:val="24"/>
              </w:rPr>
              <w:t>,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во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всероссийских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олимпиадах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конкурсах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профессионального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мастерства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массовую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практику</w:t>
            </w:r>
            <w:r w:rsidRPr="00DF57C0">
              <w:rPr>
                <w:spacing w:val="-6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подготовки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F0271C" w:rsidRPr="00B32DBA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F1112D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DF57C0" w:rsidRDefault="00BB6ED0" w:rsidP="00BB6ED0">
            <w:pPr>
              <w:pStyle w:val="TableParagraph"/>
              <w:ind w:left="106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  <w:r>
              <w:rPr>
                <w:sz w:val="24"/>
                <w:szCs w:val="24"/>
              </w:rPr>
              <w:t xml:space="preserve"> методист</w:t>
            </w:r>
          </w:p>
        </w:tc>
      </w:tr>
      <w:tr w:rsidR="00F0271C" w:rsidRPr="00B32DBA" w:rsidTr="007B5875">
        <w:trPr>
          <w:trHeight w:val="1103"/>
        </w:trPr>
        <w:tc>
          <w:tcPr>
            <w:tcW w:w="504" w:type="dxa"/>
            <w:vAlign w:val="center"/>
          </w:tcPr>
          <w:p w:rsidR="00F0271C" w:rsidRPr="00DF57C0" w:rsidRDefault="00AA6DE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271C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DF57C0" w:rsidRDefault="00F0271C" w:rsidP="00BB6ED0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 xml:space="preserve">Участие в программах </w:t>
            </w:r>
            <w:r w:rsidR="00BB6ED0">
              <w:rPr>
                <w:sz w:val="24"/>
                <w:szCs w:val="24"/>
              </w:rPr>
              <w:t>Ц</w:t>
            </w:r>
            <w:r w:rsidRPr="00DF57C0">
              <w:rPr>
                <w:sz w:val="24"/>
                <w:szCs w:val="24"/>
              </w:rPr>
              <w:t>ентра опережающей профессиональной подготовки Республики Северная Осетия-Алания (ЦОПП)</w:t>
            </w:r>
          </w:p>
        </w:tc>
        <w:tc>
          <w:tcPr>
            <w:tcW w:w="1134" w:type="dxa"/>
            <w:vAlign w:val="center"/>
          </w:tcPr>
          <w:p w:rsidR="00F0271C" w:rsidRPr="00DF57C0" w:rsidRDefault="007B5875" w:rsidP="00BB6E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F1112D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заместитель директора по</w:t>
            </w:r>
            <w:r w:rsidRPr="00F1112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112D">
              <w:rPr>
                <w:sz w:val="24"/>
                <w:szCs w:val="24"/>
              </w:rPr>
              <w:t>УПР</w:t>
            </w:r>
            <w:proofErr w:type="gramEnd"/>
          </w:p>
          <w:p w:rsidR="00F0271C" w:rsidRPr="00DF57C0" w:rsidRDefault="00BB6ED0" w:rsidP="00BB6ED0">
            <w:pPr>
              <w:pStyle w:val="TableParagraph"/>
              <w:ind w:left="106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старший мастер</w:t>
            </w:r>
            <w:r>
              <w:rPr>
                <w:sz w:val="24"/>
                <w:szCs w:val="24"/>
              </w:rPr>
              <w:t xml:space="preserve"> методист</w:t>
            </w:r>
          </w:p>
        </w:tc>
      </w:tr>
      <w:tr w:rsidR="00F0271C" w:rsidRPr="00B32DBA" w:rsidTr="007D3836">
        <w:trPr>
          <w:trHeight w:val="826"/>
        </w:trPr>
        <w:tc>
          <w:tcPr>
            <w:tcW w:w="9070" w:type="dxa"/>
            <w:gridSpan w:val="4"/>
          </w:tcPr>
          <w:p w:rsidR="00F0271C" w:rsidRPr="00C16284" w:rsidRDefault="00F0271C" w:rsidP="00395122">
            <w:pPr>
              <w:pStyle w:val="TableParagraph"/>
              <w:ind w:firstLine="6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16284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C16284">
              <w:rPr>
                <w:b/>
                <w:sz w:val="24"/>
                <w:szCs w:val="24"/>
              </w:rPr>
              <w:t xml:space="preserve"> работа, направленная на вовлечение детей и молодежи в профессиональную </w:t>
            </w:r>
            <w:r w:rsidR="00AA6DE5" w:rsidRPr="00C16284">
              <w:rPr>
                <w:b/>
                <w:sz w:val="24"/>
                <w:szCs w:val="24"/>
              </w:rPr>
              <w:t xml:space="preserve">и научно-исследовательскую </w:t>
            </w:r>
            <w:r w:rsidRPr="00C16284">
              <w:rPr>
                <w:b/>
                <w:sz w:val="24"/>
                <w:szCs w:val="24"/>
              </w:rPr>
              <w:t>деятельность и повышение престижа рабочих профессий и специальностей</w:t>
            </w:r>
          </w:p>
        </w:tc>
      </w:tr>
      <w:tr w:rsidR="00F0271C" w:rsidRPr="00B32DBA" w:rsidTr="007B5875">
        <w:trPr>
          <w:trHeight w:val="1103"/>
        </w:trPr>
        <w:tc>
          <w:tcPr>
            <w:tcW w:w="504" w:type="dxa"/>
            <w:vAlign w:val="center"/>
          </w:tcPr>
          <w:p w:rsidR="00F0271C" w:rsidRPr="00DF57C0" w:rsidRDefault="00AA6DE5" w:rsidP="00B01705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271C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C16284" w:rsidRDefault="00F0271C" w:rsidP="003E3543">
            <w:pPr>
              <w:pStyle w:val="TableParagraph"/>
              <w:ind w:left="103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 xml:space="preserve">Участие обучающихся </w:t>
            </w:r>
            <w:r w:rsidR="00BB6ED0" w:rsidRPr="00C16284">
              <w:rPr>
                <w:sz w:val="24"/>
                <w:szCs w:val="24"/>
              </w:rPr>
              <w:t xml:space="preserve">общеобразовательных организаций </w:t>
            </w:r>
            <w:r w:rsidRPr="00C16284">
              <w:rPr>
                <w:sz w:val="24"/>
                <w:szCs w:val="24"/>
              </w:rPr>
              <w:t xml:space="preserve">в чемпионате </w:t>
            </w:r>
            <w:proofErr w:type="spellStart"/>
            <w:r w:rsidRPr="00C16284">
              <w:rPr>
                <w:sz w:val="24"/>
                <w:szCs w:val="24"/>
              </w:rPr>
              <w:t>WorldSkills</w:t>
            </w:r>
            <w:proofErr w:type="spellEnd"/>
            <w:r w:rsidRPr="00C16284">
              <w:rPr>
                <w:sz w:val="24"/>
                <w:szCs w:val="24"/>
              </w:rPr>
              <w:t xml:space="preserve"> в номинации «Юниор»</w:t>
            </w:r>
          </w:p>
        </w:tc>
        <w:tc>
          <w:tcPr>
            <w:tcW w:w="1134" w:type="dxa"/>
            <w:vAlign w:val="center"/>
          </w:tcPr>
          <w:p w:rsidR="00F0271C" w:rsidRPr="00C16284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C16284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F0271C" w:rsidRPr="00C16284" w:rsidRDefault="00BB6ED0" w:rsidP="00E76A5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 xml:space="preserve">старший мастер заместитель </w:t>
            </w:r>
            <w:r w:rsidR="00F0271C" w:rsidRPr="00C16284">
              <w:rPr>
                <w:sz w:val="24"/>
                <w:szCs w:val="24"/>
              </w:rPr>
              <w:t>директора по</w:t>
            </w:r>
            <w:r w:rsidR="00F0271C" w:rsidRPr="00C16284">
              <w:rPr>
                <w:spacing w:val="-1"/>
                <w:sz w:val="24"/>
                <w:szCs w:val="24"/>
              </w:rPr>
              <w:t xml:space="preserve"> </w:t>
            </w:r>
            <w:r w:rsidR="00F0271C" w:rsidRPr="00C16284">
              <w:rPr>
                <w:sz w:val="24"/>
                <w:szCs w:val="24"/>
              </w:rPr>
              <w:t>УР</w:t>
            </w:r>
          </w:p>
        </w:tc>
      </w:tr>
      <w:tr w:rsidR="00F0271C" w:rsidRPr="00B32DBA" w:rsidTr="007B5875">
        <w:trPr>
          <w:trHeight w:val="286"/>
        </w:trPr>
        <w:tc>
          <w:tcPr>
            <w:tcW w:w="504" w:type="dxa"/>
            <w:vAlign w:val="center"/>
          </w:tcPr>
          <w:p w:rsidR="00F0271C" w:rsidRPr="00DF57C0" w:rsidRDefault="00AA6DE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271C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C16284" w:rsidRDefault="00F0271C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Участие</w:t>
            </w:r>
            <w:r w:rsidRPr="00C16284">
              <w:rPr>
                <w:spacing w:val="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в</w:t>
            </w:r>
            <w:r w:rsidRPr="00C16284">
              <w:rPr>
                <w:spacing w:val="3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программе</w:t>
            </w:r>
            <w:r w:rsidRPr="00C16284">
              <w:rPr>
                <w:spacing w:val="6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«Билет</w:t>
            </w:r>
            <w:r w:rsidRPr="00C16284">
              <w:rPr>
                <w:spacing w:val="4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в</w:t>
            </w:r>
            <w:r w:rsidRPr="00C16284">
              <w:rPr>
                <w:spacing w:val="2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будущее»</w:t>
            </w:r>
            <w:r w:rsidRPr="00C16284">
              <w:rPr>
                <w:spacing w:val="-2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в</w:t>
            </w:r>
            <w:r w:rsidRPr="00C16284">
              <w:rPr>
                <w:spacing w:val="6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качестве</w:t>
            </w:r>
            <w:r w:rsidR="00BB6ED0" w:rsidRPr="00C16284">
              <w:rPr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площадки</w:t>
            </w:r>
          </w:p>
        </w:tc>
        <w:tc>
          <w:tcPr>
            <w:tcW w:w="1134" w:type="dxa"/>
            <w:vAlign w:val="center"/>
          </w:tcPr>
          <w:p w:rsidR="00F0271C" w:rsidRPr="00C16284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C16284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F0271C" w:rsidRPr="00C16284" w:rsidRDefault="00BB6ED0" w:rsidP="00E76A5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старший мастер 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УР</w:t>
            </w:r>
          </w:p>
        </w:tc>
      </w:tr>
      <w:tr w:rsidR="00F0271C" w:rsidRPr="00B32DBA" w:rsidTr="007B5875">
        <w:trPr>
          <w:trHeight w:val="144"/>
        </w:trPr>
        <w:tc>
          <w:tcPr>
            <w:tcW w:w="504" w:type="dxa"/>
            <w:vAlign w:val="center"/>
          </w:tcPr>
          <w:p w:rsidR="00F0271C" w:rsidRPr="00DF57C0" w:rsidRDefault="00AA6DE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271C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F0271C" w:rsidRPr="00C16284" w:rsidRDefault="00F0271C" w:rsidP="003E3543">
            <w:pPr>
              <w:pStyle w:val="TableParagraph"/>
              <w:ind w:left="105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Участие</w:t>
            </w:r>
            <w:r w:rsidRPr="00C16284">
              <w:rPr>
                <w:spacing w:val="9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в</w:t>
            </w:r>
            <w:r w:rsidRPr="00C16284">
              <w:rPr>
                <w:spacing w:val="68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городских</w:t>
            </w:r>
            <w:r w:rsidRPr="00C16284">
              <w:rPr>
                <w:spacing w:val="68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и</w:t>
            </w:r>
            <w:r w:rsidRPr="00C16284">
              <w:rPr>
                <w:spacing w:val="7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республиканских</w:t>
            </w:r>
            <w:r w:rsidRPr="00C16284">
              <w:rPr>
                <w:spacing w:val="7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 xml:space="preserve">мероприятиях </w:t>
            </w:r>
            <w:proofErr w:type="spellStart"/>
            <w:r w:rsidRPr="00C16284">
              <w:rPr>
                <w:sz w:val="24"/>
                <w:szCs w:val="24"/>
              </w:rPr>
              <w:t>профориентационной</w:t>
            </w:r>
            <w:proofErr w:type="spellEnd"/>
            <w:r w:rsidRPr="00C16284">
              <w:rPr>
                <w:spacing w:val="-8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  <w:vAlign w:val="center"/>
          </w:tcPr>
          <w:p w:rsidR="00F0271C" w:rsidRPr="00C16284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BB6ED0" w:rsidRPr="00C16284" w:rsidRDefault="00BB6ED0" w:rsidP="00BB6ED0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F0271C" w:rsidRPr="00C16284" w:rsidRDefault="00BB6ED0" w:rsidP="00E76A5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старший мастер 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УР</w:t>
            </w:r>
          </w:p>
        </w:tc>
      </w:tr>
      <w:tr w:rsidR="005E5F85" w:rsidRPr="00B32DBA" w:rsidTr="007B5875">
        <w:trPr>
          <w:trHeight w:val="144"/>
        </w:trPr>
        <w:tc>
          <w:tcPr>
            <w:tcW w:w="504" w:type="dxa"/>
            <w:vAlign w:val="center"/>
          </w:tcPr>
          <w:p w:rsidR="005E5F85" w:rsidRDefault="005E5F8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48" w:type="dxa"/>
            <w:vAlign w:val="center"/>
          </w:tcPr>
          <w:p w:rsidR="005E5F85" w:rsidRPr="00C37B9D" w:rsidRDefault="005E5F85" w:rsidP="00BB6ED0">
            <w:pPr>
              <w:pStyle w:val="TableParagraph"/>
              <w:ind w:left="105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>Осуществление мероприятий по профессиональной ориентации лиц, обучающихся в общеобразовательных организациях, а также обучения их первой профессии на уроках технологии</w:t>
            </w:r>
          </w:p>
        </w:tc>
        <w:tc>
          <w:tcPr>
            <w:tcW w:w="1134" w:type="dxa"/>
            <w:vAlign w:val="center"/>
          </w:tcPr>
          <w:p w:rsidR="005E5F85" w:rsidRPr="00C16284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5E5F85" w:rsidRPr="00C16284" w:rsidRDefault="005E5F85" w:rsidP="0004763A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5E5F85" w:rsidRPr="00C16284" w:rsidRDefault="005E5F85" w:rsidP="00E76A5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старший мастер 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УР</w:t>
            </w:r>
          </w:p>
        </w:tc>
      </w:tr>
      <w:tr w:rsidR="005E5F85" w:rsidRPr="00B32DBA" w:rsidTr="007B5875">
        <w:trPr>
          <w:trHeight w:val="144"/>
        </w:trPr>
        <w:tc>
          <w:tcPr>
            <w:tcW w:w="504" w:type="dxa"/>
            <w:vAlign w:val="center"/>
          </w:tcPr>
          <w:p w:rsidR="005E5F85" w:rsidRDefault="005E5F8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48" w:type="dxa"/>
            <w:vAlign w:val="center"/>
          </w:tcPr>
          <w:p w:rsidR="005E5F85" w:rsidRPr="00C37B9D" w:rsidRDefault="005E5F85" w:rsidP="00AA6DE5">
            <w:pPr>
              <w:ind w:left="61" w:hanging="2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>Участие</w:t>
            </w:r>
            <w:r w:rsidRPr="00C37B9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37B9D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C37B9D">
              <w:rPr>
                <w:bCs/>
                <w:sz w:val="24"/>
                <w:szCs w:val="24"/>
              </w:rPr>
              <w:t xml:space="preserve"> </w:t>
            </w:r>
            <w:r w:rsidRPr="00C37B9D">
              <w:rPr>
                <w:sz w:val="24"/>
                <w:szCs w:val="24"/>
              </w:rPr>
              <w:t>Техникума во</w:t>
            </w:r>
          </w:p>
          <w:p w:rsidR="005E5F85" w:rsidRPr="00C37B9D" w:rsidRDefault="005E5F85" w:rsidP="00AA6DE5">
            <w:pPr>
              <w:pStyle w:val="TableParagraph"/>
              <w:ind w:left="105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 xml:space="preserve">Владикавказской региональной площадке </w:t>
            </w:r>
            <w:r w:rsidRPr="00C37B9D">
              <w:rPr>
                <w:sz w:val="24"/>
                <w:szCs w:val="24"/>
              </w:rPr>
              <w:lastRenderedPageBreak/>
              <w:t xml:space="preserve">Всероссийского фестиваля науки </w:t>
            </w:r>
            <w:r w:rsidRPr="00C37B9D">
              <w:rPr>
                <w:sz w:val="24"/>
                <w:szCs w:val="24"/>
                <w:lang w:eastAsia="ar-SA"/>
              </w:rPr>
              <w:t>«Наука 0+»</w:t>
            </w:r>
          </w:p>
        </w:tc>
        <w:tc>
          <w:tcPr>
            <w:tcW w:w="1134" w:type="dxa"/>
            <w:vAlign w:val="center"/>
          </w:tcPr>
          <w:p w:rsidR="005E5F85" w:rsidRPr="00C16284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5E5F85" w:rsidRPr="00C16284" w:rsidRDefault="005E5F85" w:rsidP="0004763A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УР</w:t>
            </w:r>
          </w:p>
          <w:p w:rsidR="005E5F85" w:rsidRPr="00C16284" w:rsidRDefault="00C16284" w:rsidP="00C16284">
            <w:pPr>
              <w:pStyle w:val="TableParagraph"/>
              <w:ind w:left="141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lastRenderedPageBreak/>
              <w:t>методист</w:t>
            </w:r>
          </w:p>
        </w:tc>
      </w:tr>
      <w:tr w:rsidR="005E5F85" w:rsidRPr="00B32DBA" w:rsidTr="007B5875">
        <w:trPr>
          <w:trHeight w:val="144"/>
        </w:trPr>
        <w:tc>
          <w:tcPr>
            <w:tcW w:w="504" w:type="dxa"/>
            <w:vAlign w:val="center"/>
          </w:tcPr>
          <w:p w:rsidR="005E5F85" w:rsidRDefault="005E5F8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448" w:type="dxa"/>
            <w:vAlign w:val="center"/>
          </w:tcPr>
          <w:p w:rsidR="005E5F85" w:rsidRPr="00C37B9D" w:rsidRDefault="005E5F85" w:rsidP="005E5F85">
            <w:pPr>
              <w:ind w:left="61" w:hanging="2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>Участие</w:t>
            </w:r>
            <w:r w:rsidRPr="00C37B9D">
              <w:rPr>
                <w:bCs/>
                <w:sz w:val="24"/>
                <w:szCs w:val="24"/>
              </w:rPr>
              <w:t xml:space="preserve"> обучающихся </w:t>
            </w:r>
            <w:r w:rsidRPr="00C37B9D">
              <w:rPr>
                <w:sz w:val="24"/>
                <w:szCs w:val="24"/>
              </w:rPr>
              <w:t>Техникума в научном форуме молодых исследователей «Шаг в будущее»</w:t>
            </w:r>
          </w:p>
        </w:tc>
        <w:tc>
          <w:tcPr>
            <w:tcW w:w="1134" w:type="dxa"/>
            <w:vAlign w:val="center"/>
          </w:tcPr>
          <w:p w:rsidR="005E5F85" w:rsidRPr="00C16284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C16284" w:rsidRPr="00C16284" w:rsidRDefault="00C16284" w:rsidP="00C16284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r w:rsidRPr="00C16284">
              <w:rPr>
                <w:sz w:val="24"/>
                <w:szCs w:val="24"/>
              </w:rPr>
              <w:t>УР</w:t>
            </w:r>
          </w:p>
          <w:p w:rsidR="005E5F85" w:rsidRPr="00C16284" w:rsidRDefault="00C16284" w:rsidP="00C1628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методист</w:t>
            </w:r>
          </w:p>
        </w:tc>
      </w:tr>
      <w:tr w:rsidR="005E5F85" w:rsidRPr="00B32DBA" w:rsidTr="007B5875">
        <w:trPr>
          <w:trHeight w:val="144"/>
        </w:trPr>
        <w:tc>
          <w:tcPr>
            <w:tcW w:w="504" w:type="dxa"/>
            <w:vAlign w:val="center"/>
          </w:tcPr>
          <w:p w:rsidR="005E5F85" w:rsidRDefault="005E5F8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48" w:type="dxa"/>
            <w:vAlign w:val="center"/>
          </w:tcPr>
          <w:p w:rsidR="005E5F85" w:rsidRPr="00C37B9D" w:rsidRDefault="005E5F85" w:rsidP="005E5F85">
            <w:pPr>
              <w:ind w:left="61" w:hanging="2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>Взаимодействие и сотрудничество с представителями работодателей и образовательных организаций высшего образования при проектировании, разработке и реализации исследовательских проектов выпускных (дипломных) работ обучающихся Техникума. Организация совместных научно-исследовательских семинаров, мастер-к</w:t>
            </w:r>
            <w:r w:rsidR="007B5875">
              <w:rPr>
                <w:sz w:val="24"/>
                <w:szCs w:val="24"/>
              </w:rPr>
              <w:t>лассов, тренингов, деловых игр</w:t>
            </w:r>
          </w:p>
        </w:tc>
        <w:tc>
          <w:tcPr>
            <w:tcW w:w="1134" w:type="dxa"/>
            <w:vAlign w:val="center"/>
          </w:tcPr>
          <w:p w:rsidR="005E5F85" w:rsidRPr="00C16284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5E5F85" w:rsidRPr="00C16284" w:rsidRDefault="005E5F85" w:rsidP="0004763A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5E5F85" w:rsidRPr="00C16284" w:rsidRDefault="00C16284" w:rsidP="00C16284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методист</w:t>
            </w:r>
          </w:p>
        </w:tc>
      </w:tr>
      <w:tr w:rsidR="005E5F85" w:rsidRPr="00B32DBA" w:rsidTr="007B5875">
        <w:trPr>
          <w:trHeight w:val="144"/>
        </w:trPr>
        <w:tc>
          <w:tcPr>
            <w:tcW w:w="504" w:type="dxa"/>
            <w:vAlign w:val="center"/>
          </w:tcPr>
          <w:p w:rsidR="005E5F85" w:rsidRDefault="005E5F85" w:rsidP="00B01705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48" w:type="dxa"/>
            <w:vAlign w:val="center"/>
          </w:tcPr>
          <w:p w:rsidR="005E5F85" w:rsidRPr="00C37B9D" w:rsidRDefault="005E5F85" w:rsidP="005E5F85">
            <w:pPr>
              <w:ind w:left="61" w:hanging="2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 xml:space="preserve">Привлечение представителей работодателей и образовательных организаций высшего образования в качестве внешних экспертов при оценивании дипломных проектов и </w:t>
            </w:r>
            <w:proofErr w:type="spellStart"/>
            <w:r w:rsidRPr="00C37B9D">
              <w:rPr>
                <w:sz w:val="24"/>
                <w:szCs w:val="24"/>
              </w:rPr>
              <w:t>сформированности</w:t>
            </w:r>
            <w:proofErr w:type="spellEnd"/>
            <w:r w:rsidRPr="00C37B9D">
              <w:rPr>
                <w:sz w:val="24"/>
                <w:szCs w:val="24"/>
              </w:rPr>
              <w:t xml:space="preserve"> ко</w:t>
            </w:r>
            <w:r w:rsidR="007B5875">
              <w:rPr>
                <w:sz w:val="24"/>
                <w:szCs w:val="24"/>
              </w:rPr>
              <w:t>мпетенций обучающихся Техникума</w:t>
            </w:r>
          </w:p>
        </w:tc>
        <w:tc>
          <w:tcPr>
            <w:tcW w:w="1134" w:type="dxa"/>
            <w:vAlign w:val="center"/>
          </w:tcPr>
          <w:p w:rsidR="005E5F85" w:rsidRPr="00C16284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5E5F85" w:rsidRPr="00C16284" w:rsidRDefault="005E5F85" w:rsidP="0004763A">
            <w:pPr>
              <w:pStyle w:val="TableParagraph"/>
              <w:ind w:left="57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заместитель директора по</w:t>
            </w:r>
            <w:r w:rsidRPr="00C1628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16284">
              <w:rPr>
                <w:sz w:val="24"/>
                <w:szCs w:val="24"/>
              </w:rPr>
              <w:t>УПР</w:t>
            </w:r>
            <w:proofErr w:type="gramEnd"/>
          </w:p>
          <w:p w:rsidR="005E5F85" w:rsidRPr="00C16284" w:rsidRDefault="00C16284" w:rsidP="0004763A">
            <w:pPr>
              <w:pStyle w:val="TableParagraph"/>
              <w:ind w:left="0"/>
              <w:rPr>
                <w:sz w:val="24"/>
                <w:szCs w:val="24"/>
              </w:rPr>
            </w:pPr>
            <w:r w:rsidRPr="00C16284">
              <w:rPr>
                <w:sz w:val="24"/>
                <w:szCs w:val="24"/>
              </w:rPr>
              <w:t>методист</w:t>
            </w:r>
          </w:p>
        </w:tc>
      </w:tr>
      <w:tr w:rsidR="005E5F85" w:rsidRPr="00B32DBA" w:rsidTr="00180873">
        <w:trPr>
          <w:trHeight w:val="551"/>
        </w:trPr>
        <w:tc>
          <w:tcPr>
            <w:tcW w:w="9070" w:type="dxa"/>
            <w:gridSpan w:val="4"/>
          </w:tcPr>
          <w:p w:rsidR="005E5F85" w:rsidRPr="00DF57C0" w:rsidRDefault="005E5F85" w:rsidP="004844D3">
            <w:pPr>
              <w:pStyle w:val="TableParagraph"/>
              <w:tabs>
                <w:tab w:val="left" w:pos="1063"/>
                <w:tab w:val="left" w:pos="1454"/>
                <w:tab w:val="left" w:pos="3231"/>
                <w:tab w:val="left" w:pos="5331"/>
                <w:tab w:val="left" w:pos="6625"/>
                <w:tab w:val="left" w:pos="6965"/>
                <w:tab w:val="left" w:pos="8625"/>
                <w:tab w:val="left" w:pos="8941"/>
              </w:tabs>
              <w:ind w:firstLine="33"/>
              <w:jc w:val="center"/>
              <w:rPr>
                <w:b/>
                <w:sz w:val="24"/>
                <w:szCs w:val="24"/>
              </w:rPr>
            </w:pPr>
            <w:r w:rsidRPr="00DF57C0">
              <w:rPr>
                <w:b/>
                <w:sz w:val="24"/>
                <w:szCs w:val="24"/>
              </w:rPr>
              <w:t>Актуализация образовательных программ в соответствии с требованиями стандартов</w:t>
            </w:r>
            <w:r w:rsidRPr="00DF57C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WorldSkills</w:t>
            </w:r>
            <w:proofErr w:type="spellEnd"/>
            <w:r w:rsidRPr="00DF57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и</w:t>
            </w:r>
            <w:r w:rsidRPr="00DF57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профессиональных</w:t>
            </w:r>
            <w:r w:rsidRPr="00DF57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57C0">
              <w:rPr>
                <w:b/>
                <w:sz w:val="24"/>
                <w:szCs w:val="24"/>
              </w:rPr>
              <w:t>стандартов</w:t>
            </w:r>
          </w:p>
        </w:tc>
      </w:tr>
      <w:tr w:rsidR="005E5F85" w:rsidRPr="00B32DBA" w:rsidTr="007B5875">
        <w:trPr>
          <w:trHeight w:val="1380"/>
        </w:trPr>
        <w:tc>
          <w:tcPr>
            <w:tcW w:w="504" w:type="dxa"/>
            <w:vAlign w:val="center"/>
          </w:tcPr>
          <w:p w:rsidR="005E5F85" w:rsidRPr="00B32DBA" w:rsidRDefault="005E5F85" w:rsidP="00C16284">
            <w:pPr>
              <w:pStyle w:val="TableParagraph"/>
              <w:ind w:left="87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5E5F85" w:rsidRPr="00DF57C0" w:rsidRDefault="005E5F85" w:rsidP="00BB6ED0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Разработка</w:t>
            </w:r>
            <w:r w:rsidRPr="00DF57C0">
              <w:rPr>
                <w:spacing w:val="40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новых</w:t>
            </w:r>
            <w:r w:rsidRPr="00DF57C0">
              <w:rPr>
                <w:spacing w:val="98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98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актуализация</w:t>
            </w:r>
            <w:r w:rsidRPr="00DF57C0">
              <w:rPr>
                <w:spacing w:val="99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действующих</w:t>
            </w:r>
            <w:r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профессиональных</w:t>
            </w:r>
            <w:r w:rsidRPr="00DF57C0">
              <w:rPr>
                <w:spacing w:val="2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модулей</w:t>
            </w:r>
            <w:r w:rsidRPr="00DF57C0">
              <w:rPr>
                <w:spacing w:val="2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2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составе</w:t>
            </w:r>
            <w:r w:rsidRPr="00DF57C0">
              <w:rPr>
                <w:spacing w:val="2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ОПОП</w:t>
            </w:r>
            <w:r w:rsidRPr="00DF57C0">
              <w:rPr>
                <w:spacing w:val="2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СПО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16284">
              <w:rPr>
                <w:spacing w:val="-5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соответствии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требованиями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ФГОС,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профессиональных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стандартов,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стандартов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vAlign w:val="center"/>
          </w:tcPr>
          <w:p w:rsidR="005E5F85" w:rsidRPr="00B32DBA" w:rsidRDefault="005E5F8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32DBA">
              <w:rPr>
                <w:sz w:val="24"/>
                <w:szCs w:val="24"/>
              </w:rPr>
              <w:t>арт-</w:t>
            </w:r>
          </w:p>
          <w:p w:rsidR="005E5F85" w:rsidRPr="00B32DBA" w:rsidRDefault="005E5F8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апрель</w:t>
            </w:r>
            <w:r w:rsidRPr="00B32DBA">
              <w:rPr>
                <w:spacing w:val="1"/>
                <w:sz w:val="24"/>
                <w:szCs w:val="24"/>
              </w:rPr>
              <w:t xml:space="preserve"> </w:t>
            </w:r>
            <w:r w:rsidRPr="00B32DBA">
              <w:rPr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5E5F85" w:rsidRPr="00B32DBA" w:rsidRDefault="005E5F85" w:rsidP="00B0170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5E5F85" w:rsidRPr="00B32DBA" w:rsidRDefault="005E5F85" w:rsidP="00B0170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5E5F85" w:rsidRPr="00B32DBA" w:rsidTr="007B5875">
        <w:trPr>
          <w:trHeight w:val="827"/>
        </w:trPr>
        <w:tc>
          <w:tcPr>
            <w:tcW w:w="504" w:type="dxa"/>
            <w:vAlign w:val="center"/>
          </w:tcPr>
          <w:p w:rsidR="005E5F85" w:rsidRPr="00B32DBA" w:rsidRDefault="00C16284" w:rsidP="00B01705">
            <w:pPr>
              <w:pStyle w:val="TableParagraph"/>
              <w:ind w:left="87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F85" w:rsidRPr="00B32DBA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5E5F85" w:rsidRPr="00DF57C0" w:rsidRDefault="005E5F85" w:rsidP="00BB6ED0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Корректировка</w:t>
            </w:r>
            <w:r w:rsidRPr="00DF57C0">
              <w:rPr>
                <w:spacing w:val="2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содержания</w:t>
            </w:r>
            <w:r w:rsidRPr="00DF57C0">
              <w:rPr>
                <w:spacing w:val="2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контрольно-оценочных</w:t>
            </w:r>
            <w:r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сре</w:t>
            </w:r>
            <w:proofErr w:type="gramStart"/>
            <w:r w:rsidRPr="00DF57C0">
              <w:rPr>
                <w:sz w:val="24"/>
                <w:szCs w:val="24"/>
              </w:rPr>
              <w:t>дств</w:t>
            </w:r>
            <w:r w:rsidRPr="00DF57C0">
              <w:rPr>
                <w:spacing w:val="43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дл</w:t>
            </w:r>
            <w:proofErr w:type="gramEnd"/>
            <w:r w:rsidRPr="00DF57C0">
              <w:rPr>
                <w:sz w:val="24"/>
                <w:szCs w:val="24"/>
              </w:rPr>
              <w:t>я</w:t>
            </w:r>
            <w:r w:rsidRPr="00DF57C0">
              <w:rPr>
                <w:spacing w:val="47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профессиональных</w:t>
            </w:r>
            <w:r w:rsidRPr="00DF57C0">
              <w:rPr>
                <w:spacing w:val="4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модулей</w:t>
            </w:r>
            <w:r w:rsidRPr="00DF57C0">
              <w:rPr>
                <w:spacing w:val="4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</w:t>
            </w:r>
            <w:r w:rsidRPr="00DF57C0">
              <w:rPr>
                <w:spacing w:val="49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учетом</w:t>
            </w:r>
            <w:r w:rsidR="00C16284">
              <w:rPr>
                <w:sz w:val="24"/>
                <w:szCs w:val="24"/>
              </w:rPr>
              <w:t xml:space="preserve"> </w:t>
            </w:r>
            <w:r w:rsidRPr="00DF57C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C16284" w:rsidRPr="00DF57C0">
              <w:rPr>
                <w:sz w:val="24"/>
                <w:szCs w:val="24"/>
              </w:rPr>
              <w:t>стандартов</w:t>
            </w:r>
            <w:r w:rsidR="00C16284" w:rsidRPr="00DF57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16284" w:rsidRPr="00B32DBA">
              <w:rPr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34" w:type="dxa"/>
            <w:vAlign w:val="center"/>
          </w:tcPr>
          <w:p w:rsidR="005E5F85" w:rsidRPr="00B32DBA" w:rsidRDefault="005E5F8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32DBA">
              <w:rPr>
                <w:sz w:val="24"/>
                <w:szCs w:val="24"/>
              </w:rPr>
              <w:t>арт-</w:t>
            </w:r>
          </w:p>
          <w:p w:rsidR="005E5F85" w:rsidRPr="00B32DBA" w:rsidRDefault="005E5F85" w:rsidP="007B58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апрель</w:t>
            </w:r>
            <w:r w:rsidRPr="00B32DBA">
              <w:rPr>
                <w:spacing w:val="1"/>
                <w:sz w:val="24"/>
                <w:szCs w:val="24"/>
              </w:rPr>
              <w:t xml:space="preserve"> </w:t>
            </w:r>
            <w:r w:rsidRPr="00B32DBA">
              <w:rPr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:rsidR="005E5F85" w:rsidRPr="00B32DBA" w:rsidRDefault="005E5F85" w:rsidP="00B0170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5E5F85" w:rsidRPr="00B32DBA" w:rsidRDefault="005E5F85" w:rsidP="00B01705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5E5F85" w:rsidRPr="00B32DBA" w:rsidTr="00180873">
        <w:trPr>
          <w:trHeight w:val="827"/>
        </w:trPr>
        <w:tc>
          <w:tcPr>
            <w:tcW w:w="9070" w:type="dxa"/>
            <w:gridSpan w:val="4"/>
          </w:tcPr>
          <w:p w:rsidR="005E5F85" w:rsidRPr="00DF57C0" w:rsidRDefault="00C16284" w:rsidP="004844D3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Внед</w:t>
            </w:r>
            <w:r w:rsidR="005E5F85" w:rsidRPr="00DF57C0">
              <w:rPr>
                <w:b/>
                <w:sz w:val="24"/>
                <w:szCs w:val="24"/>
              </w:rPr>
              <w:t xml:space="preserve">рение программ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="005E5F85" w:rsidRPr="00DF57C0">
              <w:rPr>
                <w:b/>
                <w:sz w:val="24"/>
                <w:szCs w:val="24"/>
              </w:rPr>
              <w:t>Ворлдскиллс</w:t>
            </w:r>
            <w:proofErr w:type="spellEnd"/>
            <w:r w:rsidR="005E5F85" w:rsidRPr="00DF57C0">
              <w:rPr>
                <w:b/>
                <w:sz w:val="24"/>
                <w:szCs w:val="24"/>
              </w:rPr>
              <w:t>, с учетом продолжительности программ не более 6 месяцев и внедрение программ дополнительного профессионального образования</w:t>
            </w:r>
          </w:p>
        </w:tc>
      </w:tr>
      <w:tr w:rsidR="005E5F85" w:rsidRPr="00B32DBA" w:rsidTr="007B5875">
        <w:trPr>
          <w:trHeight w:val="338"/>
        </w:trPr>
        <w:tc>
          <w:tcPr>
            <w:tcW w:w="504" w:type="dxa"/>
            <w:vAlign w:val="center"/>
          </w:tcPr>
          <w:p w:rsidR="005E5F85" w:rsidRPr="00DF57C0" w:rsidRDefault="005E5F85" w:rsidP="004844D3">
            <w:pPr>
              <w:pStyle w:val="TableParagraph"/>
              <w:ind w:left="87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48" w:type="dxa"/>
          </w:tcPr>
          <w:p w:rsidR="005E5F85" w:rsidRPr="009342FD" w:rsidRDefault="005E5F85" w:rsidP="007B5875">
            <w:pPr>
              <w:pStyle w:val="TableParagraph"/>
              <w:ind w:left="105"/>
              <w:rPr>
                <w:sz w:val="24"/>
                <w:szCs w:val="24"/>
              </w:rPr>
            </w:pPr>
            <w:r w:rsidRPr="009342FD">
              <w:rPr>
                <w:sz w:val="24"/>
                <w:szCs w:val="24"/>
              </w:rPr>
              <w:t>Разработка программ профессионального обучения</w:t>
            </w:r>
          </w:p>
        </w:tc>
        <w:tc>
          <w:tcPr>
            <w:tcW w:w="1134" w:type="dxa"/>
          </w:tcPr>
          <w:p w:rsidR="005E5F85" w:rsidRPr="003305DD" w:rsidRDefault="007B5875" w:rsidP="007B587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5E5F85" w:rsidRDefault="004844D3" w:rsidP="00B0170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E5F85">
              <w:rPr>
                <w:sz w:val="24"/>
                <w:szCs w:val="24"/>
              </w:rPr>
              <w:t>уководитель МЦПК</w:t>
            </w:r>
          </w:p>
          <w:p w:rsidR="005E5F85" w:rsidRDefault="004844D3" w:rsidP="004844D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E5F85">
              <w:rPr>
                <w:sz w:val="24"/>
                <w:szCs w:val="24"/>
              </w:rPr>
              <w:t>етоди</w:t>
            </w:r>
            <w:r>
              <w:rPr>
                <w:sz w:val="24"/>
                <w:szCs w:val="24"/>
              </w:rPr>
              <w:t>ст</w:t>
            </w:r>
          </w:p>
        </w:tc>
      </w:tr>
      <w:tr w:rsidR="005E5F85" w:rsidRPr="00B32DBA" w:rsidTr="007B5875">
        <w:trPr>
          <w:trHeight w:val="555"/>
        </w:trPr>
        <w:tc>
          <w:tcPr>
            <w:tcW w:w="504" w:type="dxa"/>
            <w:vAlign w:val="center"/>
          </w:tcPr>
          <w:p w:rsidR="005E5F85" w:rsidRPr="00B32DBA" w:rsidRDefault="004844D3" w:rsidP="00B01705">
            <w:pPr>
              <w:pStyle w:val="TableParagraph"/>
              <w:ind w:left="87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F85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  <w:vAlign w:val="center"/>
          </w:tcPr>
          <w:p w:rsidR="005E5F85" w:rsidRPr="00DF57C0" w:rsidRDefault="005E5F85" w:rsidP="004844D3">
            <w:pPr>
              <w:pStyle w:val="TableParagraph"/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>Лицензирование программ дополнительного профессионального образования</w:t>
            </w:r>
          </w:p>
        </w:tc>
        <w:tc>
          <w:tcPr>
            <w:tcW w:w="1134" w:type="dxa"/>
            <w:vAlign w:val="center"/>
          </w:tcPr>
          <w:p w:rsidR="005E5F85" w:rsidRPr="00DF57C0" w:rsidRDefault="005E5F8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305DD">
              <w:rPr>
                <w:sz w:val="24"/>
                <w:szCs w:val="24"/>
              </w:rPr>
              <w:t>2022-2023</w:t>
            </w:r>
          </w:p>
        </w:tc>
        <w:tc>
          <w:tcPr>
            <w:tcW w:w="1984" w:type="dxa"/>
          </w:tcPr>
          <w:p w:rsidR="005E5F85" w:rsidRDefault="004844D3" w:rsidP="00B0170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E5F85">
              <w:rPr>
                <w:sz w:val="24"/>
                <w:szCs w:val="24"/>
              </w:rPr>
              <w:t>уководитель МЦПК</w:t>
            </w:r>
          </w:p>
          <w:p w:rsidR="005E5F85" w:rsidRPr="00DF57C0" w:rsidRDefault="004844D3" w:rsidP="00B0170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4844D3" w:rsidRPr="00B32DBA" w:rsidTr="007B5875">
        <w:trPr>
          <w:trHeight w:val="555"/>
        </w:trPr>
        <w:tc>
          <w:tcPr>
            <w:tcW w:w="504" w:type="dxa"/>
            <w:vAlign w:val="center"/>
          </w:tcPr>
          <w:p w:rsidR="004844D3" w:rsidRDefault="004844D3" w:rsidP="00B01705">
            <w:pPr>
              <w:pStyle w:val="TableParagraph"/>
              <w:ind w:left="87"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48" w:type="dxa"/>
            <w:vAlign w:val="center"/>
          </w:tcPr>
          <w:p w:rsidR="004844D3" w:rsidRPr="007B5875" w:rsidRDefault="004844D3" w:rsidP="004844D3">
            <w:pPr>
              <w:pStyle w:val="TableParagraph"/>
              <w:ind w:left="105"/>
              <w:rPr>
                <w:sz w:val="24"/>
                <w:szCs w:val="24"/>
              </w:rPr>
            </w:pPr>
            <w:r w:rsidRPr="007B5875">
              <w:rPr>
                <w:sz w:val="24"/>
                <w:szCs w:val="24"/>
              </w:rPr>
              <w:t>Использование совместно с профессиональными образовательными организациями современного оборудования для подготовки, переподготовки и повышения квалификации граждан по наиболее востребованным и перспективным профессиям на уровне, соответствующем стандартам "</w:t>
            </w:r>
            <w:proofErr w:type="spellStart"/>
            <w:r w:rsidRPr="007B5875">
              <w:rPr>
                <w:sz w:val="24"/>
                <w:szCs w:val="24"/>
              </w:rPr>
              <w:t>Ворлдскиллс</w:t>
            </w:r>
            <w:proofErr w:type="spellEnd"/>
            <w:r w:rsidRPr="007B5875">
              <w:rPr>
                <w:sz w:val="24"/>
                <w:szCs w:val="24"/>
              </w:rPr>
              <w:t xml:space="preserve">", в том числе по программам ускоренного обучения граждан, повышения квалификации преподавателей и мастеров производственного обучения </w:t>
            </w:r>
          </w:p>
        </w:tc>
        <w:tc>
          <w:tcPr>
            <w:tcW w:w="1134" w:type="dxa"/>
            <w:vAlign w:val="center"/>
          </w:tcPr>
          <w:p w:rsidR="004844D3" w:rsidRPr="003305DD" w:rsidRDefault="007B5875" w:rsidP="0004763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F1112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1112D">
              <w:rPr>
                <w:sz w:val="24"/>
                <w:szCs w:val="24"/>
              </w:rPr>
              <w:t xml:space="preserve"> - 2026</w:t>
            </w:r>
          </w:p>
        </w:tc>
        <w:tc>
          <w:tcPr>
            <w:tcW w:w="1984" w:type="dxa"/>
          </w:tcPr>
          <w:p w:rsidR="004844D3" w:rsidRDefault="004844D3" w:rsidP="000476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МЦПК</w:t>
            </w:r>
          </w:p>
          <w:p w:rsidR="004844D3" w:rsidRDefault="004844D3" w:rsidP="000476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374978" w:rsidRPr="00B32DBA" w:rsidRDefault="00374978" w:rsidP="00B01705">
      <w:pPr>
        <w:pStyle w:val="a3"/>
        <w:ind w:left="0"/>
        <w:rPr>
          <w:b/>
        </w:rPr>
      </w:pPr>
    </w:p>
    <w:p w:rsidR="007B5875" w:rsidRDefault="007B5875" w:rsidP="00B01705">
      <w:pPr>
        <w:ind w:left="344" w:right="642"/>
        <w:jc w:val="center"/>
        <w:rPr>
          <w:b/>
          <w:sz w:val="24"/>
          <w:szCs w:val="24"/>
        </w:rPr>
      </w:pPr>
    </w:p>
    <w:p w:rsidR="007B5875" w:rsidRDefault="007B5875" w:rsidP="00B01705">
      <w:pPr>
        <w:ind w:left="344" w:right="642"/>
        <w:jc w:val="center"/>
        <w:rPr>
          <w:b/>
          <w:sz w:val="24"/>
          <w:szCs w:val="24"/>
        </w:rPr>
      </w:pPr>
    </w:p>
    <w:p w:rsidR="00374978" w:rsidRPr="00B32DBA" w:rsidRDefault="00374978" w:rsidP="00B01705">
      <w:pPr>
        <w:ind w:left="344" w:right="642"/>
        <w:jc w:val="center"/>
        <w:rPr>
          <w:b/>
          <w:sz w:val="24"/>
          <w:szCs w:val="24"/>
        </w:rPr>
      </w:pPr>
      <w:r w:rsidRPr="00B32DBA">
        <w:rPr>
          <w:b/>
          <w:sz w:val="24"/>
          <w:szCs w:val="24"/>
        </w:rPr>
        <w:lastRenderedPageBreak/>
        <w:t>ЦЕЛЕВЫЕ</w:t>
      </w:r>
      <w:r w:rsidRPr="00B32DBA">
        <w:rPr>
          <w:b/>
          <w:spacing w:val="-5"/>
          <w:sz w:val="24"/>
          <w:szCs w:val="24"/>
        </w:rPr>
        <w:t xml:space="preserve"> </w:t>
      </w:r>
      <w:r w:rsidRPr="00B32DBA">
        <w:rPr>
          <w:b/>
          <w:sz w:val="24"/>
          <w:szCs w:val="24"/>
        </w:rPr>
        <w:t>ПОКАЗАТЕЛИ</w:t>
      </w:r>
      <w:r w:rsidRPr="00B32DBA">
        <w:rPr>
          <w:b/>
          <w:spacing w:val="-5"/>
          <w:sz w:val="24"/>
          <w:szCs w:val="24"/>
        </w:rPr>
        <w:t xml:space="preserve"> </w:t>
      </w:r>
      <w:r w:rsidR="00E76A54" w:rsidRPr="00E76A54">
        <w:rPr>
          <w:b/>
          <w:sz w:val="24"/>
          <w:szCs w:val="24"/>
        </w:rPr>
        <w:t>ПОД</w:t>
      </w:r>
      <w:r w:rsidRPr="00B32DBA">
        <w:rPr>
          <w:b/>
          <w:sz w:val="24"/>
          <w:szCs w:val="24"/>
        </w:rPr>
        <w:t>ПРОГРАММЫ</w:t>
      </w:r>
    </w:p>
    <w:p w:rsidR="00374978" w:rsidRPr="00B32DBA" w:rsidRDefault="00374978" w:rsidP="00B01705">
      <w:pPr>
        <w:pStyle w:val="a3"/>
        <w:ind w:left="0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424"/>
        <w:gridCol w:w="1134"/>
        <w:gridCol w:w="567"/>
        <w:gridCol w:w="709"/>
        <w:gridCol w:w="567"/>
        <w:gridCol w:w="567"/>
        <w:gridCol w:w="709"/>
      </w:tblGrid>
      <w:tr w:rsidR="00550B67" w:rsidRPr="00B32DBA" w:rsidTr="00935FAA">
        <w:trPr>
          <w:trHeight w:val="253"/>
        </w:trPr>
        <w:tc>
          <w:tcPr>
            <w:tcW w:w="679" w:type="dxa"/>
            <w:vMerge w:val="restart"/>
          </w:tcPr>
          <w:p w:rsidR="00550B67" w:rsidRPr="00B32DBA" w:rsidRDefault="00550B67" w:rsidP="00B01705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№</w:t>
            </w:r>
            <w:r w:rsidRPr="00B32DB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2DB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DBA">
              <w:rPr>
                <w:b/>
                <w:sz w:val="24"/>
                <w:szCs w:val="24"/>
              </w:rPr>
              <w:t>/</w:t>
            </w:r>
            <w:proofErr w:type="spellStart"/>
            <w:r w:rsidRPr="00B32DB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4" w:type="dxa"/>
            <w:vMerge w:val="restart"/>
          </w:tcPr>
          <w:p w:rsidR="00550B67" w:rsidRPr="00B32DBA" w:rsidRDefault="00550B67" w:rsidP="00B0170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550B67" w:rsidRPr="00B32DBA" w:rsidRDefault="00550B67" w:rsidP="00E76A54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Наименование</w:t>
            </w:r>
            <w:r w:rsidRPr="00B32D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550B67" w:rsidRPr="00B32DBA" w:rsidRDefault="00550B67" w:rsidP="00E76A54">
            <w:pPr>
              <w:pStyle w:val="TableParagraph"/>
              <w:ind w:left="57" w:right="57" w:hanging="3"/>
              <w:jc w:val="center"/>
              <w:rPr>
                <w:b/>
                <w:sz w:val="24"/>
                <w:szCs w:val="24"/>
              </w:rPr>
            </w:pPr>
            <w:proofErr w:type="gramStart"/>
            <w:r w:rsidRPr="00B32DBA">
              <w:rPr>
                <w:b/>
                <w:sz w:val="24"/>
                <w:szCs w:val="24"/>
              </w:rPr>
              <w:t>Ед</w:t>
            </w:r>
            <w:r w:rsidR="00E76A54">
              <w:rPr>
                <w:b/>
                <w:sz w:val="24"/>
                <w:szCs w:val="24"/>
              </w:rPr>
              <w:t>ини</w:t>
            </w:r>
            <w:r w:rsidRPr="00B32DB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B32DB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pacing w:val="-1"/>
                <w:sz w:val="24"/>
                <w:szCs w:val="24"/>
              </w:rPr>
              <w:t>измере</w:t>
            </w:r>
            <w:proofErr w:type="spellEnd"/>
            <w:r w:rsidRPr="00B32DBA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50B67" w:rsidRPr="00B32DBA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Значение</w:t>
            </w:r>
            <w:r w:rsidRPr="00B32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DBA">
              <w:rPr>
                <w:b/>
                <w:sz w:val="24"/>
                <w:szCs w:val="24"/>
              </w:rPr>
              <w:t>показателя</w:t>
            </w:r>
          </w:p>
        </w:tc>
      </w:tr>
      <w:tr w:rsidR="00550B67" w:rsidRPr="00B32DBA" w:rsidTr="00935FAA">
        <w:trPr>
          <w:trHeight w:val="654"/>
        </w:trPr>
        <w:tc>
          <w:tcPr>
            <w:tcW w:w="679" w:type="dxa"/>
            <w:vMerge/>
            <w:tcBorders>
              <w:top w:val="nil"/>
            </w:tcBorders>
          </w:tcPr>
          <w:p w:rsidR="00550B67" w:rsidRPr="00B32DBA" w:rsidRDefault="00550B67" w:rsidP="00B0170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:rsidR="00550B67" w:rsidRPr="00B32DBA" w:rsidRDefault="00550B67" w:rsidP="00B017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50B67" w:rsidRPr="00B32DBA" w:rsidRDefault="00550B67" w:rsidP="00B0170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0B67" w:rsidRPr="00B32DBA" w:rsidRDefault="00550B67" w:rsidP="00E76A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50B67" w:rsidRPr="00B32DBA" w:rsidRDefault="00550B67" w:rsidP="00E76A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550B67" w:rsidRPr="00B32DBA" w:rsidRDefault="00550B67" w:rsidP="00E76A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550B67" w:rsidRPr="00B32DBA" w:rsidRDefault="00550B67" w:rsidP="00E76A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50B67" w:rsidRPr="00B32DBA" w:rsidRDefault="00550B67" w:rsidP="00E76A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32DB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550B67" w:rsidRPr="00B32DBA" w:rsidTr="00935FAA">
        <w:trPr>
          <w:trHeight w:val="552"/>
        </w:trPr>
        <w:tc>
          <w:tcPr>
            <w:tcW w:w="679" w:type="dxa"/>
            <w:vAlign w:val="center"/>
          </w:tcPr>
          <w:p w:rsidR="00550B67" w:rsidRPr="00B32DBA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</w:tcPr>
          <w:p w:rsidR="00550B67" w:rsidRPr="00DF57C0" w:rsidRDefault="00550B67" w:rsidP="006219B7">
            <w:pPr>
              <w:pStyle w:val="TableParagraph"/>
              <w:tabs>
                <w:tab w:val="left" w:pos="1748"/>
                <w:tab w:val="left" w:pos="2922"/>
                <w:tab w:val="left" w:pos="5164"/>
              </w:tabs>
              <w:ind w:left="105"/>
              <w:rPr>
                <w:sz w:val="24"/>
                <w:szCs w:val="24"/>
              </w:rPr>
            </w:pPr>
            <w:r w:rsidRPr="00DF57C0">
              <w:rPr>
                <w:sz w:val="24"/>
                <w:szCs w:val="24"/>
              </w:rPr>
              <w:t xml:space="preserve">Количество </w:t>
            </w:r>
            <w:r w:rsidR="006219B7">
              <w:rPr>
                <w:sz w:val="24"/>
                <w:szCs w:val="24"/>
              </w:rPr>
              <w:t>центров проведения демонстрационного экзамена</w:t>
            </w:r>
            <w:r w:rsidRPr="00DF57C0">
              <w:rPr>
                <w:sz w:val="24"/>
                <w:szCs w:val="24"/>
              </w:rPr>
              <w:t>, аккредитованных по</w:t>
            </w:r>
            <w:r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стандартам</w:t>
            </w:r>
            <w:r w:rsidRPr="00DF57C0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134" w:type="dxa"/>
            <w:vAlign w:val="center"/>
          </w:tcPr>
          <w:p w:rsidR="00550B67" w:rsidRPr="00B32DBA" w:rsidRDefault="00550B67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550B67" w:rsidRPr="00736D6F" w:rsidRDefault="00550B67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50B67" w:rsidRPr="004C518F" w:rsidRDefault="00550B67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50B67" w:rsidRPr="004C518F" w:rsidRDefault="00550B67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50B67" w:rsidRPr="004C518F" w:rsidRDefault="00550B67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50B67" w:rsidRPr="004C518F" w:rsidRDefault="00550B67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0B67" w:rsidRPr="00B32DBA" w:rsidTr="00935FAA">
        <w:trPr>
          <w:trHeight w:val="1379"/>
        </w:trPr>
        <w:tc>
          <w:tcPr>
            <w:tcW w:w="679" w:type="dxa"/>
            <w:vAlign w:val="center"/>
          </w:tcPr>
          <w:p w:rsidR="00550B67" w:rsidRPr="00B32DBA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2.</w:t>
            </w:r>
          </w:p>
        </w:tc>
        <w:tc>
          <w:tcPr>
            <w:tcW w:w="4424" w:type="dxa"/>
          </w:tcPr>
          <w:p w:rsidR="00550B67" w:rsidRPr="00DF57C0" w:rsidRDefault="00744890" w:rsidP="00B01705">
            <w:pPr>
              <w:pStyle w:val="TableParagraph"/>
              <w:ind w:left="105" w:right="42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</w:t>
            </w:r>
            <w:r w:rsidR="00550B67" w:rsidRPr="00DF57C0">
              <w:rPr>
                <w:sz w:val="24"/>
                <w:szCs w:val="24"/>
              </w:rPr>
              <w:t xml:space="preserve"> обучающихся, принявших участие в</w:t>
            </w:r>
            <w:r w:rsidR="00550B67" w:rsidRPr="00DF57C0">
              <w:rPr>
                <w:spacing w:val="1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региональных этапах всероссийской олимпиады</w:t>
            </w:r>
            <w:r w:rsidR="00550B67" w:rsidRPr="00DF57C0">
              <w:rPr>
                <w:spacing w:val="-58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профессионального</w:t>
            </w:r>
            <w:r w:rsidR="00550B67" w:rsidRPr="00DF57C0">
              <w:rPr>
                <w:spacing w:val="-3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мастерства</w:t>
            </w:r>
            <w:r w:rsidR="00550B67" w:rsidRPr="00DF57C0">
              <w:rPr>
                <w:spacing w:val="-3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и</w:t>
            </w:r>
            <w:r w:rsidR="00550B67">
              <w:rPr>
                <w:spacing w:val="-3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региональном</w:t>
            </w:r>
            <w:r w:rsidR="00550B67">
              <w:rPr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чемпионате «Молодые профессионалы»</w:t>
            </w:r>
            <w:r w:rsidR="00550B67" w:rsidRPr="00DF57C0">
              <w:rPr>
                <w:spacing w:val="-57"/>
                <w:sz w:val="24"/>
                <w:szCs w:val="24"/>
              </w:rPr>
              <w:t xml:space="preserve"> </w:t>
            </w:r>
            <w:r w:rsidR="00550B67" w:rsidRPr="00DF57C0">
              <w:rPr>
                <w:sz w:val="24"/>
                <w:szCs w:val="24"/>
              </w:rPr>
              <w:t>(</w:t>
            </w:r>
            <w:proofErr w:type="spellStart"/>
            <w:r w:rsidR="00550B67" w:rsidRPr="00B32DBA">
              <w:rPr>
                <w:sz w:val="24"/>
                <w:szCs w:val="24"/>
              </w:rPr>
              <w:t>WorldSkills</w:t>
            </w:r>
            <w:proofErr w:type="spellEnd"/>
            <w:r w:rsidR="00550B67" w:rsidRPr="00DF5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50B67" w:rsidRPr="00B32DBA">
              <w:rPr>
                <w:sz w:val="24"/>
                <w:szCs w:val="24"/>
              </w:rPr>
              <w:t>Russia</w:t>
            </w:r>
            <w:proofErr w:type="spellEnd"/>
            <w:r w:rsidR="00550B67" w:rsidRPr="00DF57C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550B67" w:rsidRPr="00B32DBA" w:rsidRDefault="00550B67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550B67" w:rsidRPr="006E4D07" w:rsidRDefault="00550B67" w:rsidP="00B01705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50B67" w:rsidRPr="004C518F" w:rsidRDefault="00550B67" w:rsidP="00B01705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550B67" w:rsidRPr="004C518F" w:rsidRDefault="00550B67" w:rsidP="00484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550B67" w:rsidRPr="00B32DBA" w:rsidRDefault="00550B67" w:rsidP="00484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B1537">
              <w:t>1</w:t>
            </w:r>
            <w:r w:rsidR="004844D3">
              <w:t>2</w:t>
            </w:r>
          </w:p>
        </w:tc>
        <w:tc>
          <w:tcPr>
            <w:tcW w:w="709" w:type="dxa"/>
            <w:vAlign w:val="center"/>
          </w:tcPr>
          <w:p w:rsidR="00550B67" w:rsidRPr="00B32DBA" w:rsidRDefault="00550B67" w:rsidP="004844D3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 w:rsidRPr="000B1537">
              <w:t>1</w:t>
            </w:r>
            <w:r w:rsidR="004844D3">
              <w:t>5</w:t>
            </w:r>
          </w:p>
        </w:tc>
      </w:tr>
      <w:tr w:rsidR="00744890" w:rsidRPr="00B32DBA" w:rsidTr="00744890">
        <w:trPr>
          <w:trHeight w:val="543"/>
        </w:trPr>
        <w:tc>
          <w:tcPr>
            <w:tcW w:w="679" w:type="dxa"/>
            <w:vAlign w:val="center"/>
          </w:tcPr>
          <w:p w:rsidR="00744890" w:rsidRPr="00B32DBA" w:rsidRDefault="00744890" w:rsidP="00C23AAF">
            <w:pPr>
              <w:pStyle w:val="TableParagraph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3.</w:t>
            </w:r>
          </w:p>
        </w:tc>
        <w:tc>
          <w:tcPr>
            <w:tcW w:w="4424" w:type="dxa"/>
          </w:tcPr>
          <w:p w:rsidR="00744890" w:rsidRPr="00F87A84" w:rsidRDefault="00744890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обучающихся, принявших участие в региональных этапах </w:t>
            </w:r>
            <w:r>
              <w:rPr>
                <w:sz w:val="24"/>
                <w:szCs w:val="24"/>
              </w:rPr>
              <w:t xml:space="preserve">и финале </w:t>
            </w:r>
            <w:r w:rsidRPr="00F87A84">
              <w:rPr>
                <w:sz w:val="24"/>
                <w:szCs w:val="24"/>
              </w:rPr>
              <w:t>всероссийско</w:t>
            </w:r>
            <w:r>
              <w:rPr>
                <w:sz w:val="24"/>
                <w:szCs w:val="24"/>
              </w:rPr>
              <w:t>го</w:t>
            </w:r>
            <w:r w:rsidRPr="00F87A84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44890" w:rsidRPr="00F87A84" w:rsidRDefault="00744890" w:rsidP="000C138C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44890" w:rsidRPr="00F87A84" w:rsidRDefault="00744890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44890" w:rsidRPr="00F87A84" w:rsidRDefault="00744890" w:rsidP="000C138C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</w:tr>
      <w:tr w:rsidR="00744890" w:rsidRPr="00B32DBA" w:rsidTr="00935FAA">
        <w:trPr>
          <w:trHeight w:val="1379"/>
        </w:trPr>
        <w:tc>
          <w:tcPr>
            <w:tcW w:w="679" w:type="dxa"/>
            <w:vAlign w:val="center"/>
          </w:tcPr>
          <w:p w:rsidR="00744890" w:rsidRPr="00B32DBA" w:rsidRDefault="00744890" w:rsidP="00C23A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744890" w:rsidRPr="00F87A84" w:rsidRDefault="00744890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общеобразовательных организаций, подготовленных сотрудниками Техникума для участия в чемпионатах </w:t>
            </w:r>
            <w:r w:rsidRPr="00F87A84">
              <w:rPr>
                <w:sz w:val="24"/>
                <w:szCs w:val="24"/>
              </w:rPr>
              <w:t>«Молодые профессионалы»</w:t>
            </w:r>
            <w:r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>(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  <w:r w:rsidRPr="00F87A8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134" w:type="dxa"/>
            <w:vAlign w:val="center"/>
          </w:tcPr>
          <w:p w:rsidR="00744890" w:rsidRPr="00F87A84" w:rsidRDefault="00744890" w:rsidP="000C138C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44890" w:rsidRPr="00F87A84" w:rsidRDefault="00744890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44890" w:rsidRPr="00F87A84" w:rsidRDefault="00744890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44890" w:rsidRPr="00F87A84" w:rsidRDefault="00744890" w:rsidP="000C138C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</w:tr>
      <w:tr w:rsidR="00744890" w:rsidRPr="00B32DBA" w:rsidTr="00935FAA">
        <w:trPr>
          <w:trHeight w:val="1104"/>
        </w:trPr>
        <w:tc>
          <w:tcPr>
            <w:tcW w:w="679" w:type="dxa"/>
            <w:vAlign w:val="center"/>
          </w:tcPr>
          <w:p w:rsidR="00744890" w:rsidRPr="00B32DBA" w:rsidRDefault="00744890" w:rsidP="00C23AA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744890" w:rsidRPr="00DF57C0" w:rsidRDefault="00744890" w:rsidP="006219B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DF57C0">
              <w:rPr>
                <w:spacing w:val="49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педагогических</w:t>
            </w:r>
            <w:r w:rsidRPr="00DF57C0">
              <w:rPr>
                <w:spacing w:val="5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работников</w:t>
            </w:r>
            <w:r w:rsidRPr="00DF57C0"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DF57C0">
              <w:rPr>
                <w:sz w:val="24"/>
                <w:szCs w:val="24"/>
              </w:rPr>
              <w:t>ехникума</w:t>
            </w:r>
            <w:r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–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экспертов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демонстрационного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экзамена</w:t>
            </w:r>
            <w:r>
              <w:rPr>
                <w:sz w:val="24"/>
                <w:szCs w:val="24"/>
              </w:rPr>
              <w:t>,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чемпионатов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«Молодые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профессионалы»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(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Russia</w:t>
            </w:r>
            <w:proofErr w:type="spellEnd"/>
            <w:r w:rsidRPr="00DF57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134" w:type="dxa"/>
            <w:vAlign w:val="center"/>
          </w:tcPr>
          <w:p w:rsidR="00744890" w:rsidRPr="00B32DBA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6E4D07" w:rsidRDefault="00744890" w:rsidP="007F62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44890" w:rsidRPr="004C518F" w:rsidRDefault="00744890" w:rsidP="00B01705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484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484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44890" w:rsidRPr="00B32DBA" w:rsidTr="00935FAA">
        <w:trPr>
          <w:trHeight w:val="273"/>
        </w:trPr>
        <w:tc>
          <w:tcPr>
            <w:tcW w:w="679" w:type="dxa"/>
            <w:vAlign w:val="center"/>
          </w:tcPr>
          <w:p w:rsidR="00744890" w:rsidRPr="00B32DBA" w:rsidRDefault="00744890" w:rsidP="00095C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2DBA">
              <w:rPr>
                <w:sz w:val="24"/>
                <w:szCs w:val="24"/>
              </w:rPr>
              <w:t>.</w:t>
            </w:r>
          </w:p>
        </w:tc>
        <w:tc>
          <w:tcPr>
            <w:tcW w:w="4424" w:type="dxa"/>
          </w:tcPr>
          <w:p w:rsidR="00744890" w:rsidRPr="00DF57C0" w:rsidRDefault="00744890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DF57C0">
              <w:rPr>
                <w:spacing w:val="-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обучающихся,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принявших участие</w:t>
            </w:r>
            <w:r w:rsidRPr="00DF57C0">
              <w:rPr>
                <w:spacing w:val="-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демонстрационных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экзаменах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в</w:t>
            </w:r>
            <w:r w:rsidRPr="00DF57C0">
              <w:rPr>
                <w:spacing w:val="-5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рамках</w:t>
            </w:r>
            <w:r w:rsidRPr="00DF57C0">
              <w:rPr>
                <w:spacing w:val="-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ГИА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и</w:t>
            </w:r>
            <w:r w:rsidRPr="00DF57C0">
              <w:rPr>
                <w:spacing w:val="-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DF57C0">
              <w:rPr>
                <w:sz w:val="24"/>
                <w:szCs w:val="24"/>
              </w:rPr>
              <w:t>по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методике</w:t>
            </w:r>
            <w:r w:rsidRPr="00DF57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WorldSkills</w:t>
            </w:r>
            <w:proofErr w:type="spellEnd"/>
            <w:r w:rsidRPr="00DF57C0">
              <w:rPr>
                <w:sz w:val="24"/>
                <w:szCs w:val="24"/>
              </w:rPr>
              <w:t xml:space="preserve"> </w:t>
            </w:r>
            <w:proofErr w:type="spellStart"/>
            <w:r w:rsidRPr="00B32DBA">
              <w:rPr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1134" w:type="dxa"/>
            <w:vAlign w:val="center"/>
          </w:tcPr>
          <w:p w:rsidR="00744890" w:rsidRPr="00B32DBA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6E4D07" w:rsidRDefault="00744890" w:rsidP="007F623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744890" w:rsidRPr="004C518F" w:rsidRDefault="00744890" w:rsidP="00E57208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E572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5BD5">
              <w:t>1</w:t>
            </w:r>
            <w:r>
              <w:t>35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484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t>20</w:t>
            </w:r>
            <w:r w:rsidRPr="003B5BD5">
              <w:t>0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t>20</w:t>
            </w:r>
            <w:r w:rsidRPr="003B5BD5">
              <w:t>0</w:t>
            </w:r>
          </w:p>
        </w:tc>
      </w:tr>
      <w:tr w:rsidR="00223E14" w:rsidRPr="00B32DBA" w:rsidTr="00935FAA">
        <w:trPr>
          <w:trHeight w:val="827"/>
        </w:trPr>
        <w:tc>
          <w:tcPr>
            <w:tcW w:w="679" w:type="dxa"/>
            <w:vAlign w:val="center"/>
          </w:tcPr>
          <w:p w:rsidR="00223E14" w:rsidRPr="00B32DBA" w:rsidRDefault="00223E14" w:rsidP="00095C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24" w:type="dxa"/>
          </w:tcPr>
          <w:p w:rsidR="00223E14" w:rsidRPr="00223E14" w:rsidRDefault="00223E14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 xml:space="preserve">Доля </w:t>
            </w:r>
            <w:proofErr w:type="gramStart"/>
            <w:r w:rsidRPr="00223E14">
              <w:rPr>
                <w:sz w:val="24"/>
                <w:szCs w:val="24"/>
              </w:rPr>
              <w:t>обучающихся</w:t>
            </w:r>
            <w:proofErr w:type="gramEnd"/>
            <w:r w:rsidRPr="00223E14">
              <w:rPr>
                <w:sz w:val="24"/>
                <w:szCs w:val="24"/>
              </w:rPr>
              <w:t>, продемонстрировавших по итогам демонстрационного экзамена уровень, соответствующий национальным или международным стандартам</w:t>
            </w:r>
          </w:p>
        </w:tc>
        <w:tc>
          <w:tcPr>
            <w:tcW w:w="1134" w:type="dxa"/>
            <w:vAlign w:val="center"/>
          </w:tcPr>
          <w:p w:rsidR="00223E14" w:rsidRPr="00223E14" w:rsidRDefault="00223E14" w:rsidP="000C138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223E14" w:rsidRPr="00223E14" w:rsidRDefault="00223E14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23E14" w:rsidRPr="00223E14" w:rsidRDefault="00223E14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23E14" w:rsidRPr="00223E14" w:rsidRDefault="00223E14" w:rsidP="00223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23E14" w:rsidRPr="00223E14" w:rsidRDefault="00223E14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23E14" w:rsidRPr="00223E14" w:rsidRDefault="00223E14" w:rsidP="000C138C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25</w:t>
            </w:r>
          </w:p>
        </w:tc>
      </w:tr>
      <w:tr w:rsidR="00744890" w:rsidRPr="00B32DBA" w:rsidTr="00935FAA">
        <w:trPr>
          <w:trHeight w:val="1106"/>
        </w:trPr>
        <w:tc>
          <w:tcPr>
            <w:tcW w:w="679" w:type="dxa"/>
            <w:vAlign w:val="center"/>
          </w:tcPr>
          <w:p w:rsidR="00744890" w:rsidRPr="00B32DBA" w:rsidRDefault="00744890" w:rsidP="00095C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24" w:type="dxa"/>
          </w:tcPr>
          <w:p w:rsidR="00744890" w:rsidRPr="003A4EDD" w:rsidRDefault="00744890" w:rsidP="00550B67">
            <w:pPr>
              <w:pStyle w:val="TableParagraph"/>
              <w:tabs>
                <w:tab w:val="left" w:pos="1935"/>
                <w:tab w:val="left" w:pos="4177"/>
              </w:tabs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DF57C0">
              <w:rPr>
                <w:sz w:val="24"/>
                <w:szCs w:val="24"/>
              </w:rPr>
              <w:t xml:space="preserve"> педагогических работников,</w:t>
            </w:r>
            <w:r w:rsidRPr="00DF57C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прошедших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повышение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квалификации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по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программам,</w:t>
            </w:r>
            <w:r w:rsidRPr="00DF57C0">
              <w:rPr>
                <w:spacing w:val="2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основанным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на</w:t>
            </w:r>
            <w:r w:rsidRPr="00DF57C0">
              <w:rPr>
                <w:spacing w:val="1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опыте</w:t>
            </w:r>
            <w:r w:rsidRPr="00DF57C0">
              <w:rPr>
                <w:spacing w:val="4"/>
                <w:sz w:val="24"/>
                <w:szCs w:val="24"/>
              </w:rPr>
              <w:t xml:space="preserve"> </w:t>
            </w:r>
            <w:r w:rsidRPr="00DF57C0">
              <w:rPr>
                <w:sz w:val="24"/>
                <w:szCs w:val="24"/>
              </w:rPr>
              <w:t>Союза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WorldSkills</w:t>
            </w:r>
            <w:proofErr w:type="spellEnd"/>
            <w:r w:rsidRPr="004C518F">
              <w:rPr>
                <w:sz w:val="24"/>
                <w:szCs w:val="24"/>
              </w:rPr>
              <w:t>,</w:t>
            </w:r>
            <w:r w:rsidRPr="003A4EDD">
              <w:rPr>
                <w:spacing w:val="-5"/>
                <w:sz w:val="24"/>
                <w:szCs w:val="24"/>
              </w:rPr>
              <w:t xml:space="preserve"> </w:t>
            </w:r>
            <w:r w:rsidRPr="003A4EDD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44890" w:rsidRPr="00B32DBA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B32DBA">
              <w:rPr>
                <w:sz w:val="24"/>
                <w:szCs w:val="24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6E4D07" w:rsidRDefault="00744890" w:rsidP="00047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44890" w:rsidRPr="004C518F" w:rsidRDefault="00744890" w:rsidP="0004763A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047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047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04763A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44890" w:rsidRPr="00B32DBA" w:rsidTr="00935FAA">
        <w:trPr>
          <w:trHeight w:val="1106"/>
        </w:trPr>
        <w:tc>
          <w:tcPr>
            <w:tcW w:w="679" w:type="dxa"/>
            <w:vAlign w:val="center"/>
          </w:tcPr>
          <w:p w:rsidR="00744890" w:rsidRPr="00DF57C0" w:rsidRDefault="00744890" w:rsidP="00095C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24" w:type="dxa"/>
          </w:tcPr>
          <w:p w:rsidR="00744890" w:rsidRPr="007D3836" w:rsidRDefault="00744890" w:rsidP="002B7EB8">
            <w:pPr>
              <w:pStyle w:val="TableParagraph"/>
              <w:tabs>
                <w:tab w:val="left" w:pos="1935"/>
                <w:tab w:val="left" w:pos="4177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Pr="007D3836">
              <w:rPr>
                <w:sz w:val="24"/>
                <w:szCs w:val="24"/>
              </w:rPr>
              <w:t xml:space="preserve">о программ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7D3836">
              <w:rPr>
                <w:sz w:val="24"/>
                <w:szCs w:val="24"/>
              </w:rPr>
              <w:t>Ворлдскиллс</w:t>
            </w:r>
            <w:proofErr w:type="spellEnd"/>
            <w:r w:rsidRPr="007D3836">
              <w:rPr>
                <w:sz w:val="24"/>
                <w:szCs w:val="24"/>
              </w:rPr>
              <w:t xml:space="preserve">, с учетом </w:t>
            </w:r>
            <w:proofErr w:type="gramStart"/>
            <w:r w:rsidRPr="007D3836">
              <w:rPr>
                <w:sz w:val="24"/>
                <w:szCs w:val="24"/>
              </w:rPr>
              <w:t>продолжительно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D3836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7D3836">
              <w:rPr>
                <w:sz w:val="24"/>
                <w:szCs w:val="24"/>
              </w:rPr>
              <w:t xml:space="preserve"> программ не более 6 месяцев</w:t>
            </w:r>
          </w:p>
        </w:tc>
        <w:tc>
          <w:tcPr>
            <w:tcW w:w="1134" w:type="dxa"/>
            <w:vAlign w:val="center"/>
          </w:tcPr>
          <w:p w:rsidR="00744890" w:rsidRPr="00B32DBA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744890" w:rsidRPr="00321758" w:rsidRDefault="00744890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44890" w:rsidRPr="002141B1" w:rsidRDefault="00744890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9D7725">
              <w:t>8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D7725">
              <w:t>8</w:t>
            </w:r>
          </w:p>
        </w:tc>
      </w:tr>
      <w:tr w:rsidR="00744890" w:rsidRPr="00B32DBA" w:rsidTr="00935FAA">
        <w:trPr>
          <w:trHeight w:val="60"/>
        </w:trPr>
        <w:tc>
          <w:tcPr>
            <w:tcW w:w="679" w:type="dxa"/>
            <w:vAlign w:val="center"/>
          </w:tcPr>
          <w:p w:rsidR="00744890" w:rsidRPr="00B32DBA" w:rsidRDefault="00744890" w:rsidP="00095CD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24" w:type="dxa"/>
          </w:tcPr>
          <w:p w:rsidR="00744890" w:rsidRPr="007D3836" w:rsidRDefault="00744890" w:rsidP="00B01705">
            <w:pPr>
              <w:pStyle w:val="TableParagraph"/>
              <w:tabs>
                <w:tab w:val="left" w:pos="1935"/>
                <w:tab w:val="left" w:pos="4177"/>
              </w:tabs>
              <w:ind w:left="113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Pr="007D3836">
              <w:rPr>
                <w:sz w:val="24"/>
                <w:szCs w:val="24"/>
              </w:rPr>
              <w:t xml:space="preserve">о программ дополнительного </w:t>
            </w:r>
            <w:r w:rsidRPr="007D3836">
              <w:rPr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134" w:type="dxa"/>
            <w:vAlign w:val="center"/>
          </w:tcPr>
          <w:p w:rsidR="00744890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67" w:type="dxa"/>
            <w:vAlign w:val="center"/>
          </w:tcPr>
          <w:p w:rsidR="00744890" w:rsidRPr="002141B1" w:rsidRDefault="00744890" w:rsidP="007F623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21614">
              <w:t>5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21614">
              <w:t>5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744890" w:rsidRPr="00B32DBA" w:rsidTr="007B5875">
        <w:trPr>
          <w:trHeight w:val="135"/>
        </w:trPr>
        <w:tc>
          <w:tcPr>
            <w:tcW w:w="679" w:type="dxa"/>
            <w:vAlign w:val="center"/>
          </w:tcPr>
          <w:p w:rsidR="00744890" w:rsidRPr="00DF57C0" w:rsidRDefault="00744890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424" w:type="dxa"/>
          </w:tcPr>
          <w:p w:rsidR="00744890" w:rsidRPr="008A0BD0" w:rsidRDefault="00744890" w:rsidP="00B017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8A0BD0">
              <w:rPr>
                <w:spacing w:val="-5"/>
                <w:sz w:val="24"/>
              </w:rPr>
              <w:t xml:space="preserve"> </w:t>
            </w:r>
            <w:r w:rsidRPr="008A0BD0">
              <w:rPr>
                <w:sz w:val="24"/>
              </w:rPr>
              <w:t>педагогов</w:t>
            </w:r>
            <w:r w:rsidRPr="008A0BD0">
              <w:rPr>
                <w:spacing w:val="-3"/>
                <w:sz w:val="24"/>
              </w:rPr>
              <w:t xml:space="preserve"> </w:t>
            </w:r>
            <w:r w:rsidRPr="008A0BD0">
              <w:rPr>
                <w:sz w:val="24"/>
              </w:rPr>
              <w:t>-</w:t>
            </w:r>
            <w:r w:rsidRPr="008A0BD0">
              <w:rPr>
                <w:spacing w:val="-2"/>
                <w:sz w:val="24"/>
              </w:rPr>
              <w:t xml:space="preserve"> </w:t>
            </w:r>
            <w:r w:rsidRPr="008A0BD0">
              <w:rPr>
                <w:sz w:val="24"/>
              </w:rPr>
              <w:t>наставников</w:t>
            </w:r>
          </w:p>
        </w:tc>
        <w:tc>
          <w:tcPr>
            <w:tcW w:w="1134" w:type="dxa"/>
            <w:vAlign w:val="center"/>
          </w:tcPr>
          <w:p w:rsidR="00744890" w:rsidRDefault="00744890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141B1">
              <w:rPr>
                <w:sz w:val="24"/>
                <w:szCs w:val="24"/>
              </w:rPr>
              <w:t>ел.</w:t>
            </w:r>
          </w:p>
        </w:tc>
        <w:tc>
          <w:tcPr>
            <w:tcW w:w="567" w:type="dxa"/>
            <w:vAlign w:val="center"/>
          </w:tcPr>
          <w:p w:rsidR="00744890" w:rsidRPr="0016631E" w:rsidRDefault="00744890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44890" w:rsidRPr="00B32DBA" w:rsidRDefault="00744890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44890" w:rsidRPr="00B32DBA" w:rsidRDefault="00744890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24D79">
              <w:t>8</w:t>
            </w:r>
          </w:p>
        </w:tc>
      </w:tr>
      <w:tr w:rsidR="00744890" w:rsidRPr="00B32DBA" w:rsidTr="00935FAA">
        <w:trPr>
          <w:trHeight w:val="1106"/>
        </w:trPr>
        <w:tc>
          <w:tcPr>
            <w:tcW w:w="679" w:type="dxa"/>
            <w:vAlign w:val="center"/>
          </w:tcPr>
          <w:p w:rsidR="00744890" w:rsidRPr="00B32DBA" w:rsidRDefault="00744890" w:rsidP="00C507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24" w:type="dxa"/>
          </w:tcPr>
          <w:p w:rsidR="00744890" w:rsidRPr="00642600" w:rsidRDefault="00744890" w:rsidP="00B01705">
            <w:pPr>
              <w:pStyle w:val="ae"/>
              <w:ind w:left="113"/>
              <w:rPr>
                <w:rFonts w:ascii="Times New Roman" w:hAnsi="Times New Roman" w:cs="Times New Roman"/>
              </w:rPr>
            </w:pPr>
            <w:r>
              <w:t>Численность</w:t>
            </w:r>
            <w:r w:rsidRPr="00642600">
              <w:rPr>
                <w:rFonts w:ascii="Times New Roman" w:hAnsi="Times New Roman" w:cs="Times New Roman"/>
              </w:rPr>
              <w:t xml:space="preserve"> обучающихся по образовательным программам основного и среднего общего образования, охваченных мероприятиями, </w:t>
            </w:r>
            <w:proofErr w:type="gramStart"/>
            <w:r w:rsidRPr="00642600">
              <w:rPr>
                <w:rFonts w:ascii="Times New Roman" w:hAnsi="Times New Roman" w:cs="Times New Roman"/>
              </w:rPr>
              <w:t>направлен</w:t>
            </w:r>
            <w:r w:rsidR="007B5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2600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642600">
              <w:rPr>
                <w:rFonts w:ascii="Times New Roman" w:hAnsi="Times New Roman" w:cs="Times New Roman"/>
              </w:rPr>
              <w:t xml:space="preserve"> на раннюю профессиональную ориентацию, в том числе в рамках программы «Билет в будущее»</w:t>
            </w:r>
          </w:p>
        </w:tc>
        <w:tc>
          <w:tcPr>
            <w:tcW w:w="1134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260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26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26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6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44890" w:rsidRPr="00642600" w:rsidRDefault="00744890" w:rsidP="00B017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2600">
              <w:rPr>
                <w:rFonts w:ascii="Times New Roman" w:hAnsi="Times New Roman" w:cs="Times New Roman"/>
              </w:rPr>
              <w:t>25</w:t>
            </w:r>
          </w:p>
        </w:tc>
      </w:tr>
    </w:tbl>
    <w:p w:rsidR="00374978" w:rsidRDefault="00374978" w:rsidP="00B01705"/>
    <w:p w:rsidR="00BF3300" w:rsidRPr="00E95096" w:rsidRDefault="00AD1F3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06116566"/>
      <w:r w:rsidRPr="00E95096"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935FAA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D3796F" w:rsidRPr="00E95096">
        <w:rPr>
          <w:rFonts w:ascii="Times New Roman" w:hAnsi="Times New Roman" w:cs="Times New Roman"/>
          <w:color w:val="auto"/>
          <w:sz w:val="24"/>
          <w:szCs w:val="24"/>
        </w:rPr>
        <w:t>ПРОГРАММА «РАЗВИТИЕ ЦИФРОВОЙ ОБРАЗОВАТЕЛЬНОЙ СРЕДЫ»</w:t>
      </w:r>
      <w:bookmarkEnd w:id="16"/>
    </w:p>
    <w:p w:rsidR="00BF3300" w:rsidRPr="00E95096" w:rsidRDefault="00BF3300" w:rsidP="00B01705">
      <w:pPr>
        <w:pStyle w:val="a3"/>
        <w:ind w:left="0"/>
        <w:rPr>
          <w:b/>
        </w:rPr>
      </w:pPr>
    </w:p>
    <w:p w:rsidR="00BF3300" w:rsidRPr="00E95096" w:rsidRDefault="00D3796F" w:rsidP="00B01705">
      <w:pPr>
        <w:pStyle w:val="a3"/>
        <w:ind w:left="0" w:right="-7" w:firstLine="709"/>
        <w:jc w:val="both"/>
      </w:pPr>
      <w:proofErr w:type="gramStart"/>
      <w:r w:rsidRPr="00E95096">
        <w:rPr>
          <w:b/>
        </w:rPr>
        <w:t xml:space="preserve">Цель </w:t>
      </w:r>
      <w:r w:rsidR="00935FAA">
        <w:rPr>
          <w:b/>
        </w:rPr>
        <w:t>под</w:t>
      </w:r>
      <w:r w:rsidRPr="00E95096">
        <w:rPr>
          <w:b/>
        </w:rPr>
        <w:t xml:space="preserve">программы: </w:t>
      </w:r>
      <w:r w:rsidRPr="00E95096">
        <w:t xml:space="preserve"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для повышения </w:t>
      </w:r>
      <w:r w:rsidR="00046795" w:rsidRPr="00E95096">
        <w:t xml:space="preserve">их </w:t>
      </w:r>
      <w:r w:rsidRPr="00E95096">
        <w:t>конкурентоспособности путем обновления информационно-коммуникационной инфраструктуры, создания цифровой платформы.</w:t>
      </w:r>
      <w:proofErr w:type="gramEnd"/>
    </w:p>
    <w:p w:rsidR="00BF3300" w:rsidRPr="00E95096" w:rsidRDefault="00D3796F" w:rsidP="00B01705">
      <w:pPr>
        <w:ind w:right="-7" w:firstLine="709"/>
        <w:jc w:val="both"/>
        <w:rPr>
          <w:sz w:val="24"/>
          <w:szCs w:val="24"/>
        </w:rPr>
      </w:pPr>
      <w:r w:rsidRPr="00E95096">
        <w:rPr>
          <w:b/>
          <w:sz w:val="24"/>
          <w:szCs w:val="24"/>
        </w:rPr>
        <w:t xml:space="preserve">Сроки реализации </w:t>
      </w:r>
      <w:r w:rsidR="00935FAA">
        <w:rPr>
          <w:b/>
          <w:sz w:val="24"/>
          <w:szCs w:val="24"/>
        </w:rPr>
        <w:t>под</w:t>
      </w:r>
      <w:r w:rsidRPr="00E95096">
        <w:rPr>
          <w:b/>
          <w:sz w:val="24"/>
          <w:szCs w:val="24"/>
        </w:rPr>
        <w:t>программы</w:t>
      </w:r>
      <w:r w:rsidRPr="00E95096">
        <w:rPr>
          <w:sz w:val="24"/>
          <w:szCs w:val="24"/>
        </w:rPr>
        <w:t>: 202</w:t>
      </w:r>
      <w:r w:rsidR="00046795" w:rsidRPr="00E95096">
        <w:rPr>
          <w:sz w:val="24"/>
          <w:szCs w:val="24"/>
        </w:rPr>
        <w:t>2</w:t>
      </w:r>
      <w:r w:rsidRPr="00E95096">
        <w:rPr>
          <w:sz w:val="24"/>
          <w:szCs w:val="24"/>
        </w:rPr>
        <w:t>-202</w:t>
      </w:r>
      <w:r w:rsidR="0004763A" w:rsidRPr="00E95096">
        <w:rPr>
          <w:sz w:val="24"/>
          <w:szCs w:val="24"/>
        </w:rPr>
        <w:t>6</w:t>
      </w:r>
      <w:r w:rsidR="00046795" w:rsidRPr="00E95096">
        <w:rPr>
          <w:sz w:val="24"/>
          <w:szCs w:val="24"/>
        </w:rPr>
        <w:t xml:space="preserve"> </w:t>
      </w:r>
      <w:r w:rsidRPr="00E95096">
        <w:rPr>
          <w:sz w:val="24"/>
          <w:szCs w:val="24"/>
        </w:rPr>
        <w:t>гг.</w:t>
      </w:r>
    </w:p>
    <w:p w:rsidR="00BF3300" w:rsidRPr="00E95096" w:rsidRDefault="00D3796F" w:rsidP="00B01705">
      <w:pPr>
        <w:pStyle w:val="a3"/>
        <w:ind w:left="0" w:right="-7" w:firstLine="709"/>
        <w:jc w:val="both"/>
      </w:pPr>
      <w:r w:rsidRPr="00E95096">
        <w:t>П</w:t>
      </w:r>
      <w:r w:rsidR="00935FAA">
        <w:t>одп</w:t>
      </w:r>
      <w:r w:rsidRPr="00E95096">
        <w:t xml:space="preserve">рограмма «Развитие цифровой образовательной среды» направлена на создание условий для внедрения современной и безопасной цифровой образовательной среды для дальнейшего инновационного развития </w:t>
      </w:r>
      <w:r w:rsidR="0004763A" w:rsidRPr="00E95096">
        <w:t>Т</w:t>
      </w:r>
      <w:r w:rsidR="008A0BD0" w:rsidRPr="00E95096">
        <w:t>ехникума</w:t>
      </w:r>
      <w:r w:rsidRPr="00E95096">
        <w:t>, подготовки специалистов, отвечающих современным требованиям рынка труда, внедрению передовых технологий в обучении и производстве, повышения конкурентоспособности выпускников.</w:t>
      </w:r>
    </w:p>
    <w:p w:rsidR="00BF3300" w:rsidRPr="00E95096" w:rsidRDefault="00D3796F" w:rsidP="00B01705">
      <w:pPr>
        <w:pStyle w:val="a3"/>
        <w:ind w:left="0" w:right="-7" w:firstLine="709"/>
        <w:jc w:val="both"/>
      </w:pPr>
      <w:r w:rsidRPr="00E95096">
        <w:t xml:space="preserve">Сайт </w:t>
      </w:r>
      <w:r w:rsidR="0004763A" w:rsidRPr="00E95096">
        <w:t>Т</w:t>
      </w:r>
      <w:r w:rsidR="008A0BD0" w:rsidRPr="00E95096">
        <w:t>ехникума</w:t>
      </w:r>
      <w:r w:rsidRPr="00E95096">
        <w:t xml:space="preserve"> используется для предоставления доступа к информации </w:t>
      </w:r>
      <w:r w:rsidR="004A584A" w:rsidRPr="00E95096">
        <w:t>обучающимся</w:t>
      </w:r>
      <w:r w:rsidRPr="00E95096">
        <w:t xml:space="preserve">, преподавателям, сотрудникам, административному персоналу, коллегам и партнерам, учредителю. Кроме того, этот уровень позволяет реализовывать </w:t>
      </w:r>
      <w:proofErr w:type="spellStart"/>
      <w:r w:rsidRPr="00E95096">
        <w:t>профориентационные</w:t>
      </w:r>
      <w:proofErr w:type="spellEnd"/>
      <w:r w:rsidRPr="00E95096">
        <w:t xml:space="preserve"> процессы.</w:t>
      </w:r>
    </w:p>
    <w:p w:rsidR="00BF3300" w:rsidRPr="00E95096" w:rsidRDefault="00E95096" w:rsidP="00B01705">
      <w:pPr>
        <w:pStyle w:val="a3"/>
        <w:ind w:left="0" w:right="-7" w:firstLine="709"/>
        <w:jc w:val="both"/>
      </w:pPr>
      <w:r w:rsidRPr="00E95096">
        <w:t xml:space="preserve">Планируется создать </w:t>
      </w:r>
      <w:r w:rsidR="00D3796F" w:rsidRPr="00E95096">
        <w:t>Электронн</w:t>
      </w:r>
      <w:r w:rsidRPr="00E95096">
        <w:t>ую</w:t>
      </w:r>
      <w:r w:rsidR="00D3796F" w:rsidRPr="00E95096">
        <w:t xml:space="preserve"> библиотек</w:t>
      </w:r>
      <w:r w:rsidRPr="00E95096">
        <w:t>у</w:t>
      </w:r>
      <w:r w:rsidR="00D3796F" w:rsidRPr="00E95096">
        <w:t xml:space="preserve"> </w:t>
      </w:r>
      <w:r w:rsidR="0004763A" w:rsidRPr="00E95096">
        <w:t>Т</w:t>
      </w:r>
      <w:r w:rsidR="008A0BD0" w:rsidRPr="00E95096">
        <w:t>ехникума</w:t>
      </w:r>
      <w:r w:rsidRPr="00E95096">
        <w:t>,</w:t>
      </w:r>
      <w:r w:rsidR="00D3796F" w:rsidRPr="00E95096">
        <w:t xml:space="preserve"> </w:t>
      </w:r>
      <w:r w:rsidRPr="00E95096">
        <w:t>которая будет представлять собой</w:t>
      </w:r>
      <w:r w:rsidR="00D3796F" w:rsidRPr="00E95096">
        <w:t xml:space="preserve"> информационн</w:t>
      </w:r>
      <w:r w:rsidRPr="00E95096">
        <w:t>ую</w:t>
      </w:r>
      <w:r w:rsidR="00D3796F" w:rsidRPr="00E95096">
        <w:t xml:space="preserve"> систем</w:t>
      </w:r>
      <w:r w:rsidRPr="00E95096">
        <w:t>у</w:t>
      </w:r>
      <w:r w:rsidR="00D3796F" w:rsidRPr="00E95096">
        <w:t>, позволяющ</w:t>
      </w:r>
      <w:r w:rsidRPr="00E95096">
        <w:t>ую</w:t>
      </w:r>
      <w:r w:rsidR="00D3796F" w:rsidRPr="00E95096">
        <w:t xml:space="preserve"> собирать, надѐжно сохранять и эффективно использовать разнообразные коллекции электронных документов, локализованных в самой системе, а также доступных пользователю в удобном виде через сети передачи данных: локальную сеть и сеть INTERNET. Электронная библиотека ориентирована на создание электронных ресурсов и оперативное информационное обслуживание </w:t>
      </w:r>
      <w:r w:rsidR="00C6166E" w:rsidRPr="00E95096">
        <w:t>обучающихся</w:t>
      </w:r>
      <w:r w:rsidR="00D3796F" w:rsidRPr="00E95096">
        <w:t xml:space="preserve"> и преподавателей, как через локальную сеть </w:t>
      </w:r>
      <w:r w:rsidRPr="00E95096">
        <w:t>Т</w:t>
      </w:r>
      <w:r w:rsidR="008A0BD0" w:rsidRPr="00E95096">
        <w:t>ехникума</w:t>
      </w:r>
      <w:r w:rsidR="00D3796F" w:rsidRPr="00E95096">
        <w:t>, так и через сеть INTERNET.</w:t>
      </w:r>
    </w:p>
    <w:p w:rsidR="00BF3300" w:rsidRPr="00E95096" w:rsidRDefault="00D3796F" w:rsidP="00B01705">
      <w:pPr>
        <w:pStyle w:val="a3"/>
        <w:ind w:left="0" w:right="-7" w:firstLine="709"/>
        <w:jc w:val="both"/>
      </w:pPr>
      <w:r w:rsidRPr="00E95096">
        <w:t>Развитие цифровой образовательной среды строится на следующих принципах:</w:t>
      </w:r>
    </w:p>
    <w:p w:rsidR="00BF3300" w:rsidRPr="00E95096" w:rsidRDefault="00D3796F" w:rsidP="00B01705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r w:rsidRPr="00E95096">
        <w:rPr>
          <w:sz w:val="24"/>
          <w:szCs w:val="24"/>
        </w:rPr>
        <w:t>наличие и объем финансирования на развитие технической и материальной составляющей информационно-коммуникационной инфраструктуры;</w:t>
      </w:r>
    </w:p>
    <w:p w:rsidR="00BF3300" w:rsidRPr="00E95096" w:rsidRDefault="00D3796F" w:rsidP="00B01705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proofErr w:type="spellStart"/>
      <w:r w:rsidRPr="00E95096">
        <w:rPr>
          <w:sz w:val="24"/>
          <w:szCs w:val="24"/>
        </w:rPr>
        <w:t>поэтапность</w:t>
      </w:r>
      <w:proofErr w:type="spellEnd"/>
      <w:r w:rsidRPr="00E95096">
        <w:rPr>
          <w:sz w:val="24"/>
          <w:szCs w:val="24"/>
        </w:rPr>
        <w:t xml:space="preserve"> в зависимости от приоритетности решаемых задач в программе;</w:t>
      </w:r>
    </w:p>
    <w:p w:rsidR="00BF3300" w:rsidRPr="00E95096" w:rsidRDefault="00D3796F" w:rsidP="00B01705">
      <w:pPr>
        <w:tabs>
          <w:tab w:val="left" w:pos="0"/>
          <w:tab w:val="left" w:pos="2861"/>
          <w:tab w:val="left" w:pos="4635"/>
          <w:tab w:val="left" w:pos="5725"/>
          <w:tab w:val="left" w:pos="6109"/>
          <w:tab w:val="left" w:pos="7829"/>
          <w:tab w:val="left" w:pos="9373"/>
        </w:tabs>
        <w:ind w:right="-7" w:firstLine="709"/>
        <w:jc w:val="both"/>
        <w:rPr>
          <w:sz w:val="24"/>
          <w:szCs w:val="24"/>
        </w:rPr>
      </w:pPr>
      <w:r w:rsidRPr="00E95096">
        <w:rPr>
          <w:sz w:val="24"/>
          <w:szCs w:val="24"/>
        </w:rPr>
        <w:t>использование компьютерной техники и программного обеспечения последних поколений.</w:t>
      </w:r>
    </w:p>
    <w:p w:rsidR="00550B67" w:rsidRDefault="00550B67" w:rsidP="00B01705">
      <w:pPr>
        <w:rPr>
          <w:sz w:val="24"/>
          <w:szCs w:val="24"/>
        </w:rPr>
      </w:pPr>
    </w:p>
    <w:p w:rsidR="00BF3300" w:rsidRPr="00312ACB" w:rsidRDefault="00D3796F" w:rsidP="00B01705">
      <w:pPr>
        <w:pStyle w:val="31"/>
        <w:ind w:right="642"/>
        <w:jc w:val="center"/>
      </w:pPr>
      <w:r w:rsidRPr="00312ACB">
        <w:t xml:space="preserve">ПЛАН МЕРОПРИЯТИЙ ПО РЕАЛИЗАЦИИ </w:t>
      </w:r>
      <w:r w:rsidR="00935FAA">
        <w:t>ПОД</w:t>
      </w:r>
      <w:r w:rsidRPr="00312ACB">
        <w:t>ПРОГРАММЫ</w:t>
      </w:r>
    </w:p>
    <w:p w:rsidR="00BF3300" w:rsidRPr="00312ACB" w:rsidRDefault="00BF3300" w:rsidP="00B01705">
      <w:pPr>
        <w:pStyle w:val="a3"/>
        <w:ind w:left="0"/>
        <w:rPr>
          <w:b/>
        </w:rPr>
      </w:pPr>
    </w:p>
    <w:tbl>
      <w:tblPr>
        <w:tblStyle w:val="TableNormal"/>
        <w:tblW w:w="965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528"/>
        <w:gridCol w:w="992"/>
        <w:gridCol w:w="2567"/>
      </w:tblGrid>
      <w:tr w:rsidR="00BF3300" w:rsidRPr="00312ACB" w:rsidTr="00251371">
        <w:trPr>
          <w:trHeight w:val="299"/>
        </w:trPr>
        <w:tc>
          <w:tcPr>
            <w:tcW w:w="568" w:type="dxa"/>
          </w:tcPr>
          <w:p w:rsidR="00BF3300" w:rsidRPr="00312ACB" w:rsidRDefault="00D3796F" w:rsidP="00B01705">
            <w:pPr>
              <w:pStyle w:val="TableParagraph"/>
              <w:ind w:right="83" w:firstLine="43"/>
              <w:rPr>
                <w:b/>
                <w:sz w:val="24"/>
                <w:szCs w:val="24"/>
              </w:rPr>
            </w:pPr>
            <w:r w:rsidRPr="00312AC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2AC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2ACB">
              <w:rPr>
                <w:b/>
                <w:sz w:val="24"/>
                <w:szCs w:val="24"/>
              </w:rPr>
              <w:t>/</w:t>
            </w:r>
            <w:proofErr w:type="spellStart"/>
            <w:r w:rsidRPr="00312AC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BF3300" w:rsidRPr="00312ACB" w:rsidRDefault="00D3796F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312ACB">
              <w:rPr>
                <w:b/>
                <w:sz w:val="24"/>
                <w:szCs w:val="24"/>
              </w:rPr>
              <w:t>Наименование мероприятия, результата</w:t>
            </w:r>
          </w:p>
        </w:tc>
        <w:tc>
          <w:tcPr>
            <w:tcW w:w="992" w:type="dxa"/>
            <w:vAlign w:val="center"/>
          </w:tcPr>
          <w:p w:rsidR="008014EA" w:rsidRPr="00312ACB" w:rsidRDefault="00D3796F" w:rsidP="008014EA">
            <w:pPr>
              <w:pStyle w:val="TableParagraph"/>
              <w:ind w:left="57" w:right="57" w:hanging="57"/>
              <w:jc w:val="center"/>
              <w:rPr>
                <w:b/>
                <w:sz w:val="24"/>
                <w:szCs w:val="24"/>
              </w:rPr>
            </w:pPr>
            <w:r w:rsidRPr="00312ACB">
              <w:rPr>
                <w:b/>
                <w:sz w:val="24"/>
                <w:szCs w:val="24"/>
              </w:rPr>
              <w:t xml:space="preserve">Сроки </w:t>
            </w:r>
          </w:p>
          <w:p w:rsidR="00BF3300" w:rsidRPr="00312ACB" w:rsidRDefault="00BF3300" w:rsidP="00B0170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BF3300" w:rsidRPr="00312ACB" w:rsidRDefault="00D3796F" w:rsidP="00B01705">
            <w:pPr>
              <w:pStyle w:val="TableParagraph"/>
              <w:ind w:left="57" w:right="57" w:firstLine="157"/>
              <w:jc w:val="center"/>
              <w:rPr>
                <w:b/>
                <w:sz w:val="24"/>
                <w:szCs w:val="24"/>
              </w:rPr>
            </w:pPr>
            <w:proofErr w:type="gramStart"/>
            <w:r w:rsidRPr="00312ACB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312ACB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BF3300" w:rsidRPr="00312ACB" w:rsidTr="00251371">
        <w:trPr>
          <w:trHeight w:val="551"/>
        </w:trPr>
        <w:tc>
          <w:tcPr>
            <w:tcW w:w="9655" w:type="dxa"/>
            <w:gridSpan w:val="4"/>
          </w:tcPr>
          <w:p w:rsidR="00BF3300" w:rsidRPr="00312ACB" w:rsidRDefault="00D3796F" w:rsidP="0020266C">
            <w:pPr>
              <w:pStyle w:val="TableParagraph"/>
              <w:ind w:right="157"/>
              <w:jc w:val="center"/>
              <w:rPr>
                <w:b/>
                <w:sz w:val="24"/>
                <w:szCs w:val="24"/>
              </w:rPr>
            </w:pPr>
            <w:r w:rsidRPr="00312ACB">
              <w:rPr>
                <w:b/>
                <w:sz w:val="24"/>
                <w:szCs w:val="24"/>
              </w:rPr>
              <w:t>Изучение и внедрение</w:t>
            </w:r>
            <w:r w:rsidR="008F2471" w:rsidRPr="00312ACB">
              <w:rPr>
                <w:b/>
                <w:sz w:val="24"/>
                <w:szCs w:val="24"/>
              </w:rPr>
              <w:t xml:space="preserve"> электронного обучения и </w:t>
            </w:r>
            <w:r w:rsidRPr="00312ACB">
              <w:rPr>
                <w:b/>
                <w:sz w:val="24"/>
                <w:szCs w:val="24"/>
              </w:rPr>
              <w:t>дистанционных образовательных технологий в</w:t>
            </w:r>
            <w:r w:rsidR="008F2471" w:rsidRPr="00312ACB">
              <w:rPr>
                <w:b/>
                <w:sz w:val="24"/>
                <w:szCs w:val="24"/>
              </w:rPr>
              <w:t xml:space="preserve">  о</w:t>
            </w:r>
            <w:r w:rsidRPr="00312ACB">
              <w:rPr>
                <w:b/>
                <w:sz w:val="24"/>
                <w:szCs w:val="24"/>
              </w:rPr>
              <w:t xml:space="preserve">бразовательный процесс </w:t>
            </w:r>
            <w:r w:rsidR="0020266C" w:rsidRPr="00312ACB">
              <w:rPr>
                <w:b/>
                <w:sz w:val="24"/>
                <w:szCs w:val="24"/>
              </w:rPr>
              <w:t>Т</w:t>
            </w:r>
            <w:r w:rsidR="008A0BD0" w:rsidRPr="00312ACB">
              <w:rPr>
                <w:b/>
                <w:sz w:val="24"/>
                <w:szCs w:val="24"/>
              </w:rPr>
              <w:t>ехникума</w:t>
            </w:r>
          </w:p>
        </w:tc>
      </w:tr>
      <w:tr w:rsidR="007B5875" w:rsidRPr="00312ACB" w:rsidTr="00251371">
        <w:trPr>
          <w:trHeight w:val="415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7B5875" w:rsidRPr="00312ACB" w:rsidRDefault="007B5875" w:rsidP="009540BB">
            <w:pPr>
              <w:pStyle w:val="TableParagraph"/>
              <w:ind w:left="105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 xml:space="preserve">Внедрение </w:t>
            </w:r>
            <w:proofErr w:type="gramStart"/>
            <w:r w:rsidRPr="00312ACB">
              <w:rPr>
                <w:sz w:val="24"/>
                <w:szCs w:val="24"/>
              </w:rPr>
              <w:t>дистанционных</w:t>
            </w:r>
            <w:proofErr w:type="gramEnd"/>
            <w:r w:rsidRPr="00312ACB">
              <w:rPr>
                <w:sz w:val="24"/>
                <w:szCs w:val="24"/>
              </w:rPr>
              <w:t xml:space="preserve"> образовательных</w:t>
            </w:r>
          </w:p>
          <w:p w:rsidR="007B5875" w:rsidRPr="00312ACB" w:rsidRDefault="007B5875" w:rsidP="009540BB">
            <w:pPr>
              <w:pStyle w:val="TableParagraph"/>
              <w:ind w:left="105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технологий в образовательный процесс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9540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312ACB" w:rsidRDefault="007B5875" w:rsidP="009540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9540B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312ACB" w:rsidRDefault="007B5875" w:rsidP="009540BB">
            <w:pPr>
              <w:pStyle w:val="TableParagraph"/>
              <w:ind w:left="142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312ACB" w:rsidTr="00251371">
        <w:trPr>
          <w:trHeight w:val="1379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</w:tcPr>
          <w:p w:rsidR="007B5875" w:rsidRPr="00312ACB" w:rsidRDefault="007B5875" w:rsidP="0020266C">
            <w:pPr>
              <w:pStyle w:val="TableParagraph"/>
              <w:ind w:left="103" w:right="97" w:firstLine="2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 xml:space="preserve">Организация и проведение обучения педагогов Техникума в форме мастер-классов и семинаров по использованию </w:t>
            </w:r>
            <w:proofErr w:type="spellStart"/>
            <w:proofErr w:type="gramStart"/>
            <w:r w:rsidRPr="00312ACB">
              <w:rPr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312ACB">
              <w:rPr>
                <w:sz w:val="24"/>
                <w:szCs w:val="24"/>
              </w:rPr>
              <w:t xml:space="preserve"> и цифровых ресурсов, в т.ч. </w:t>
            </w:r>
            <w:proofErr w:type="spellStart"/>
            <w:r w:rsidRPr="00312ACB">
              <w:rPr>
                <w:sz w:val="24"/>
                <w:szCs w:val="24"/>
              </w:rPr>
              <w:t>гугл-класс</w:t>
            </w:r>
            <w:proofErr w:type="spellEnd"/>
            <w:r w:rsidRPr="00312ACB">
              <w:rPr>
                <w:sz w:val="24"/>
                <w:szCs w:val="24"/>
              </w:rPr>
              <w:t xml:space="preserve">, </w:t>
            </w:r>
            <w:proofErr w:type="spellStart"/>
            <w:r w:rsidRPr="00312ACB">
              <w:rPr>
                <w:sz w:val="24"/>
                <w:szCs w:val="24"/>
              </w:rPr>
              <w:t>zoom</w:t>
            </w:r>
            <w:proofErr w:type="spellEnd"/>
            <w:r w:rsidRPr="00312ACB">
              <w:rPr>
                <w:sz w:val="24"/>
                <w:szCs w:val="24"/>
              </w:rPr>
              <w:t xml:space="preserve">, </w:t>
            </w:r>
            <w:proofErr w:type="spellStart"/>
            <w:r w:rsidRPr="00312ACB">
              <w:rPr>
                <w:sz w:val="24"/>
                <w:szCs w:val="24"/>
              </w:rPr>
              <w:t>moodle</w:t>
            </w:r>
            <w:proofErr w:type="spellEnd"/>
            <w:r w:rsidRPr="00312ACB">
              <w:rPr>
                <w:sz w:val="24"/>
                <w:szCs w:val="24"/>
              </w:rPr>
              <w:t xml:space="preserve">, </w:t>
            </w:r>
            <w:proofErr w:type="spellStart"/>
            <w:r w:rsidRPr="00312ACB">
              <w:rPr>
                <w:sz w:val="24"/>
                <w:szCs w:val="24"/>
                <w:lang w:val="en-US"/>
              </w:rPr>
              <w:t>onlinetestpad</w:t>
            </w:r>
            <w:proofErr w:type="spellEnd"/>
            <w:r w:rsidRPr="00312ACB">
              <w:rPr>
                <w:sz w:val="24"/>
                <w:szCs w:val="24"/>
              </w:rPr>
              <w:t xml:space="preserve">, </w:t>
            </w:r>
            <w:r w:rsidRPr="00312ACB">
              <w:rPr>
                <w:sz w:val="24"/>
                <w:szCs w:val="24"/>
                <w:lang w:val="en-US"/>
              </w:rPr>
              <w:t>discord</w:t>
            </w:r>
            <w:r w:rsidRPr="00312ACB">
              <w:rPr>
                <w:sz w:val="24"/>
                <w:szCs w:val="24"/>
              </w:rPr>
              <w:t xml:space="preserve"> и другие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2513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сентябрь 2022 -</w:t>
            </w:r>
          </w:p>
          <w:p w:rsidR="007B5875" w:rsidRPr="00312ACB" w:rsidRDefault="007B5875" w:rsidP="00B01705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ноябрь 2026</w:t>
            </w:r>
          </w:p>
          <w:p w:rsidR="007B5875" w:rsidRPr="00312ACB" w:rsidRDefault="007B5875" w:rsidP="00B01705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7B5875" w:rsidRPr="00312ACB" w:rsidRDefault="007B5875" w:rsidP="00E95096">
            <w:pPr>
              <w:pStyle w:val="TableParagraph"/>
              <w:ind w:left="57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12ACB">
              <w:rPr>
                <w:sz w:val="24"/>
                <w:szCs w:val="24"/>
              </w:rPr>
              <w:t>УПР</w:t>
            </w:r>
            <w:proofErr w:type="gramEnd"/>
          </w:p>
          <w:p w:rsidR="007B5875" w:rsidRPr="00312ACB" w:rsidRDefault="007B5875" w:rsidP="00E95096">
            <w:pPr>
              <w:pStyle w:val="TableParagraph"/>
              <w:ind w:left="0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 xml:space="preserve"> методист</w:t>
            </w:r>
          </w:p>
        </w:tc>
      </w:tr>
      <w:tr w:rsidR="007B5875" w:rsidRPr="00312ACB" w:rsidTr="00251371">
        <w:trPr>
          <w:trHeight w:val="552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7B5875" w:rsidRPr="00312ACB" w:rsidRDefault="007B5875" w:rsidP="00FC404E">
            <w:pPr>
              <w:pStyle w:val="TableParagraph"/>
              <w:ind w:left="105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Создание собственных цифровых образовательных ресурсов (</w:t>
            </w:r>
            <w:proofErr w:type="spellStart"/>
            <w:r w:rsidRPr="00312ACB">
              <w:rPr>
                <w:sz w:val="24"/>
                <w:szCs w:val="24"/>
              </w:rPr>
              <w:t>видеоуроки</w:t>
            </w:r>
            <w:proofErr w:type="spellEnd"/>
            <w:r w:rsidRPr="00312ACB">
              <w:rPr>
                <w:sz w:val="24"/>
                <w:szCs w:val="24"/>
              </w:rPr>
              <w:t>, презентации, методические разработки)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312ACB" w:rsidTr="00251371">
        <w:trPr>
          <w:trHeight w:val="552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B5875" w:rsidRPr="00312ACB" w:rsidRDefault="007B5875" w:rsidP="00FC404E">
            <w:pPr>
              <w:pStyle w:val="TableParagraph"/>
              <w:tabs>
                <w:tab w:val="left" w:pos="1688"/>
                <w:tab w:val="left" w:pos="1751"/>
                <w:tab w:val="left" w:pos="2028"/>
                <w:tab w:val="left" w:pos="2774"/>
                <w:tab w:val="left" w:pos="3232"/>
                <w:tab w:val="left" w:pos="3772"/>
                <w:tab w:val="left" w:pos="4540"/>
                <w:tab w:val="left" w:pos="5092"/>
              </w:tabs>
              <w:ind w:left="103" w:right="96" w:firstLine="2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312ACB">
              <w:rPr>
                <w:sz w:val="24"/>
                <w:szCs w:val="24"/>
              </w:rPr>
              <w:t>онлайн-курсов</w:t>
            </w:r>
            <w:proofErr w:type="spellEnd"/>
            <w:r w:rsidRPr="00312ACB">
              <w:rPr>
                <w:sz w:val="24"/>
                <w:szCs w:val="24"/>
              </w:rPr>
              <w:t xml:space="preserve"> по учебным дисциплинам и МДК по специальностям </w:t>
            </w:r>
            <w:proofErr w:type="gramStart"/>
            <w:r w:rsidRPr="00312ACB">
              <w:rPr>
                <w:sz w:val="24"/>
                <w:szCs w:val="24"/>
              </w:rPr>
              <w:t>для</w:t>
            </w:r>
            <w:proofErr w:type="gramEnd"/>
          </w:p>
          <w:p w:rsidR="007B5875" w:rsidRPr="00312ACB" w:rsidRDefault="007B5875" w:rsidP="00FC404E">
            <w:pPr>
              <w:pStyle w:val="TableParagraph"/>
              <w:ind w:left="105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электронного обучения и дистанционных образовательных технологий, в т.ч. для обучения инвалидов и лиц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2513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сентябрь 2022 -</w:t>
            </w:r>
          </w:p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ноябрь 2026</w:t>
            </w:r>
          </w:p>
          <w:p w:rsidR="007B5875" w:rsidRPr="00312ACB" w:rsidRDefault="007B5875" w:rsidP="00FC40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312ACB" w:rsidTr="00251371">
        <w:trPr>
          <w:trHeight w:val="552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B5875" w:rsidRPr="00312ACB" w:rsidRDefault="007B5875" w:rsidP="00FC404E">
            <w:pPr>
              <w:pStyle w:val="TableParagraph"/>
              <w:tabs>
                <w:tab w:val="left" w:pos="1688"/>
                <w:tab w:val="left" w:pos="1751"/>
                <w:tab w:val="left" w:pos="2028"/>
                <w:tab w:val="left" w:pos="2774"/>
                <w:tab w:val="left" w:pos="3232"/>
                <w:tab w:val="left" w:pos="3772"/>
                <w:tab w:val="left" w:pos="4540"/>
                <w:tab w:val="left" w:pos="5092"/>
              </w:tabs>
              <w:ind w:left="103" w:right="96" w:firstLine="2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Обновления информационно-коммуникационной инфраструктуры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заведующий хозяйственной частью</w:t>
            </w:r>
          </w:p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312ACB" w:rsidTr="00251371">
        <w:trPr>
          <w:trHeight w:val="552"/>
        </w:trPr>
        <w:tc>
          <w:tcPr>
            <w:tcW w:w="568" w:type="dxa"/>
            <w:vAlign w:val="center"/>
          </w:tcPr>
          <w:p w:rsidR="007B5875" w:rsidRPr="00312ACB" w:rsidRDefault="007B5875" w:rsidP="009B0CC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B5875" w:rsidRPr="00312ACB" w:rsidRDefault="007B5875" w:rsidP="00FC404E">
            <w:pPr>
              <w:pStyle w:val="TableParagraph"/>
              <w:tabs>
                <w:tab w:val="left" w:pos="1688"/>
                <w:tab w:val="left" w:pos="1751"/>
                <w:tab w:val="left" w:pos="2028"/>
                <w:tab w:val="left" w:pos="2774"/>
                <w:tab w:val="left" w:pos="3232"/>
                <w:tab w:val="left" w:pos="3772"/>
                <w:tab w:val="left" w:pos="4540"/>
                <w:tab w:val="left" w:pos="5092"/>
              </w:tabs>
              <w:ind w:left="103" w:right="96" w:firstLine="2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Приобретение средств обучения и воспитания для обновления материально-технической базы Техникума в целях внедрения целевой модели цифровой образовательной среды, утверждаемой Министерством просвещения Российской Федерации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312ACB" w:rsidRDefault="007B5875" w:rsidP="00FC404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12ACB">
              <w:rPr>
                <w:sz w:val="24"/>
                <w:szCs w:val="24"/>
              </w:rPr>
              <w:t>директора</w:t>
            </w:r>
            <w:proofErr w:type="gramEnd"/>
            <w:r w:rsidRPr="00312ACB">
              <w:rPr>
                <w:sz w:val="24"/>
                <w:szCs w:val="24"/>
              </w:rPr>
              <w:t xml:space="preserve">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 заведующий хозяйственной частью</w:t>
            </w:r>
          </w:p>
          <w:p w:rsidR="007B5875" w:rsidRPr="00312ACB" w:rsidRDefault="007B5875" w:rsidP="00FC404E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8F2471" w:rsidTr="00251371">
        <w:trPr>
          <w:trHeight w:val="443"/>
        </w:trPr>
        <w:tc>
          <w:tcPr>
            <w:tcW w:w="9655" w:type="dxa"/>
            <w:gridSpan w:val="4"/>
          </w:tcPr>
          <w:p w:rsidR="007B5875" w:rsidRPr="008F2471" w:rsidRDefault="007B5875" w:rsidP="00312ACB">
            <w:pPr>
              <w:pStyle w:val="TableParagraph"/>
              <w:ind w:right="36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Создание электронной библиотеки </w:t>
            </w:r>
            <w:r>
              <w:rPr>
                <w:b/>
                <w:sz w:val="24"/>
                <w:szCs w:val="24"/>
              </w:rPr>
              <w:t>Т</w:t>
            </w:r>
            <w:r w:rsidRPr="008F2471">
              <w:rPr>
                <w:b/>
                <w:sz w:val="24"/>
                <w:szCs w:val="24"/>
              </w:rPr>
              <w:t>ехникума</w:t>
            </w:r>
          </w:p>
        </w:tc>
      </w:tr>
      <w:tr w:rsidR="007B5875" w:rsidRPr="008F2471" w:rsidTr="00251371">
        <w:trPr>
          <w:trHeight w:val="551"/>
        </w:trPr>
        <w:tc>
          <w:tcPr>
            <w:tcW w:w="568" w:type="dxa"/>
            <w:vAlign w:val="center"/>
          </w:tcPr>
          <w:p w:rsidR="007B5875" w:rsidRPr="00312ACB" w:rsidRDefault="007B5875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7B5875" w:rsidRPr="008F2471" w:rsidRDefault="007B5875" w:rsidP="00312ACB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Разработка цифровых ресурсов для электронной библиотеки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>ехникума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8F2471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8F2471" w:rsidRDefault="007B5875" w:rsidP="00935FAA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  <w:r w:rsidRPr="008F2471">
              <w:rPr>
                <w:sz w:val="24"/>
                <w:szCs w:val="24"/>
              </w:rPr>
              <w:t xml:space="preserve"> </w:t>
            </w:r>
          </w:p>
        </w:tc>
      </w:tr>
      <w:tr w:rsidR="007B5875" w:rsidRPr="008F2471" w:rsidTr="00251371">
        <w:trPr>
          <w:trHeight w:val="828"/>
        </w:trPr>
        <w:tc>
          <w:tcPr>
            <w:tcW w:w="568" w:type="dxa"/>
            <w:vAlign w:val="center"/>
          </w:tcPr>
          <w:p w:rsidR="007B5875" w:rsidRPr="00312ACB" w:rsidRDefault="007B5875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7B5875" w:rsidRPr="008F2471" w:rsidRDefault="007B5875" w:rsidP="00312ACB">
            <w:pPr>
              <w:pStyle w:val="TableParagraph"/>
              <w:ind w:left="105" w:right="144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Использование в образовательном процессе ресурсов ЭБС: ЭОС «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 w:rsidRPr="008F2471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Лань</w:t>
            </w:r>
            <w:r w:rsidRPr="008F247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8F247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Знаниум</w:t>
            </w:r>
            <w:proofErr w:type="spellEnd"/>
            <w:r w:rsidRPr="008F2471">
              <w:rPr>
                <w:sz w:val="24"/>
                <w:szCs w:val="24"/>
              </w:rPr>
              <w:t>» и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др.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8F2471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8F2471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  <w:r w:rsidRPr="008F2471">
              <w:rPr>
                <w:sz w:val="24"/>
                <w:szCs w:val="24"/>
              </w:rPr>
              <w:t xml:space="preserve"> </w:t>
            </w:r>
          </w:p>
        </w:tc>
      </w:tr>
      <w:tr w:rsidR="007B5875" w:rsidRPr="008F2471" w:rsidTr="00251371">
        <w:trPr>
          <w:trHeight w:val="1103"/>
        </w:trPr>
        <w:tc>
          <w:tcPr>
            <w:tcW w:w="568" w:type="dxa"/>
            <w:vAlign w:val="center"/>
          </w:tcPr>
          <w:p w:rsidR="007B5875" w:rsidRPr="00312ACB" w:rsidRDefault="007B5875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7B5875" w:rsidRPr="008F2471" w:rsidRDefault="007B5875" w:rsidP="00251371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Создание собственных цифровых образовательных ресурсов (</w:t>
            </w:r>
            <w:proofErr w:type="spellStart"/>
            <w:r w:rsidRPr="008F2471">
              <w:rPr>
                <w:sz w:val="24"/>
                <w:szCs w:val="24"/>
              </w:rPr>
              <w:t>видеоуроки</w:t>
            </w:r>
            <w:proofErr w:type="spellEnd"/>
            <w:r w:rsidRPr="008F2471">
              <w:rPr>
                <w:sz w:val="24"/>
                <w:szCs w:val="24"/>
              </w:rPr>
              <w:t>, презентации, разработка, сканирование документов, создание и сопровождение сайтов преподавателей)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8F2471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8F2471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  <w:tr w:rsidR="007B5875" w:rsidRPr="008F2471" w:rsidTr="00251371">
        <w:trPr>
          <w:trHeight w:val="556"/>
        </w:trPr>
        <w:tc>
          <w:tcPr>
            <w:tcW w:w="568" w:type="dxa"/>
            <w:vAlign w:val="center"/>
          </w:tcPr>
          <w:p w:rsidR="007B5875" w:rsidRPr="00312ACB" w:rsidRDefault="007B5875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7B5875" w:rsidRPr="008F2471" w:rsidRDefault="007B5875" w:rsidP="00312ACB">
            <w:pPr>
              <w:pStyle w:val="TableParagraph"/>
              <w:tabs>
                <w:tab w:val="left" w:pos="2447"/>
                <w:tab w:val="left" w:pos="2504"/>
                <w:tab w:val="left" w:pos="4713"/>
                <w:tab w:val="left" w:pos="4973"/>
              </w:tabs>
              <w:ind w:left="103" w:right="98" w:firstLine="2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Оснащение </w:t>
            </w:r>
            <w:r>
              <w:rPr>
                <w:sz w:val="24"/>
                <w:szCs w:val="24"/>
              </w:rPr>
              <w:t>библиотеки</w:t>
            </w:r>
            <w:r w:rsidRPr="008F2471">
              <w:rPr>
                <w:sz w:val="24"/>
                <w:szCs w:val="24"/>
              </w:rPr>
              <w:t xml:space="preserve"> современным оборудованием (ПК, видеопроектор, интерактивн</w:t>
            </w:r>
            <w:r>
              <w:rPr>
                <w:sz w:val="24"/>
                <w:szCs w:val="24"/>
              </w:rPr>
              <w:t>ая</w:t>
            </w:r>
            <w:r w:rsidRPr="008F2471">
              <w:rPr>
                <w:sz w:val="24"/>
                <w:szCs w:val="24"/>
              </w:rPr>
              <w:t xml:space="preserve"> доск</w:t>
            </w:r>
            <w:r>
              <w:rPr>
                <w:sz w:val="24"/>
                <w:szCs w:val="24"/>
              </w:rPr>
              <w:t>а</w:t>
            </w:r>
            <w:r w:rsidRPr="008F2471">
              <w:rPr>
                <w:sz w:val="24"/>
                <w:szCs w:val="24"/>
              </w:rPr>
              <w:t>), программным обеспечением</w:t>
            </w:r>
          </w:p>
        </w:tc>
        <w:tc>
          <w:tcPr>
            <w:tcW w:w="992" w:type="dxa"/>
            <w:vAlign w:val="center"/>
          </w:tcPr>
          <w:p w:rsidR="007B5875" w:rsidRPr="00312ACB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7B5875" w:rsidRPr="008F2471" w:rsidRDefault="007B5875" w:rsidP="00312AC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567" w:type="dxa"/>
          </w:tcPr>
          <w:p w:rsidR="007B5875" w:rsidRPr="00312ACB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заместитель директора по</w:t>
            </w:r>
            <w:r w:rsidRPr="00312ACB">
              <w:rPr>
                <w:spacing w:val="-1"/>
                <w:sz w:val="24"/>
                <w:szCs w:val="24"/>
              </w:rPr>
              <w:t xml:space="preserve"> </w:t>
            </w:r>
            <w:r w:rsidRPr="00312ACB">
              <w:rPr>
                <w:sz w:val="24"/>
                <w:szCs w:val="24"/>
              </w:rPr>
              <w:t>УР</w:t>
            </w:r>
          </w:p>
          <w:p w:rsidR="007B5875" w:rsidRPr="008F2471" w:rsidRDefault="007B5875" w:rsidP="00312ACB">
            <w:pPr>
              <w:pStyle w:val="TableParagraph"/>
              <w:ind w:left="106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методист</w:t>
            </w:r>
          </w:p>
        </w:tc>
      </w:tr>
    </w:tbl>
    <w:p w:rsidR="00FF5F20" w:rsidRDefault="00FF5F20" w:rsidP="00B01705">
      <w:pPr>
        <w:ind w:left="344" w:right="642"/>
        <w:jc w:val="center"/>
        <w:rPr>
          <w:b/>
          <w:sz w:val="24"/>
          <w:szCs w:val="24"/>
        </w:rPr>
      </w:pPr>
    </w:p>
    <w:p w:rsidR="00BF3300" w:rsidRPr="008F2471" w:rsidRDefault="00D3796F" w:rsidP="00B01705">
      <w:pPr>
        <w:ind w:left="344" w:right="642"/>
        <w:jc w:val="center"/>
        <w:rPr>
          <w:b/>
          <w:sz w:val="24"/>
          <w:szCs w:val="24"/>
        </w:rPr>
      </w:pPr>
      <w:r w:rsidRPr="008F2471">
        <w:rPr>
          <w:b/>
          <w:sz w:val="24"/>
          <w:szCs w:val="24"/>
        </w:rPr>
        <w:t xml:space="preserve">ЦЕЛЕВЫЕ ПОКАЗАТЕЛИ </w:t>
      </w:r>
      <w:r w:rsidR="00935FAA"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</w:p>
    <w:p w:rsidR="00BF3300" w:rsidRPr="008F2471" w:rsidRDefault="00BF3300" w:rsidP="00B01705">
      <w:pPr>
        <w:pStyle w:val="a3"/>
        <w:ind w:left="0"/>
        <w:rPr>
          <w:b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245"/>
        <w:gridCol w:w="992"/>
        <w:gridCol w:w="567"/>
        <w:gridCol w:w="567"/>
        <w:gridCol w:w="567"/>
        <w:gridCol w:w="567"/>
        <w:gridCol w:w="567"/>
      </w:tblGrid>
      <w:tr w:rsidR="00550B67" w:rsidRPr="008F2471" w:rsidTr="00251371">
        <w:trPr>
          <w:trHeight w:val="254"/>
        </w:trPr>
        <w:tc>
          <w:tcPr>
            <w:tcW w:w="568" w:type="dxa"/>
            <w:vMerge w:val="restart"/>
          </w:tcPr>
          <w:p w:rsidR="00550B67" w:rsidRPr="008F2471" w:rsidRDefault="00550B67" w:rsidP="00B01705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550B67" w:rsidRPr="008F2471" w:rsidRDefault="00550B67" w:rsidP="00550B67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</w:p>
          <w:p w:rsidR="00550B67" w:rsidRPr="008F2471" w:rsidRDefault="00550B67" w:rsidP="00550B67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50B67" w:rsidRPr="008F2471" w:rsidRDefault="00550B67" w:rsidP="00935FAA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Ед</w:t>
            </w:r>
            <w:r w:rsidR="00935FAA">
              <w:rPr>
                <w:b/>
                <w:sz w:val="24"/>
                <w:szCs w:val="24"/>
              </w:rPr>
              <w:t>ини</w:t>
            </w:r>
            <w:r w:rsidRPr="008F2471">
              <w:rPr>
                <w:b/>
                <w:sz w:val="24"/>
                <w:szCs w:val="24"/>
              </w:rPr>
              <w:t>ца измерения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550B67" w:rsidRPr="008F2471" w:rsidTr="00251371">
        <w:trPr>
          <w:trHeight w:val="657"/>
        </w:trPr>
        <w:tc>
          <w:tcPr>
            <w:tcW w:w="568" w:type="dxa"/>
            <w:vMerge/>
            <w:tcBorders>
              <w:top w:val="nil"/>
            </w:tcBorders>
          </w:tcPr>
          <w:p w:rsidR="00550B67" w:rsidRPr="008F2471" w:rsidRDefault="00550B67" w:rsidP="00B0170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50B67" w:rsidRPr="008F2471" w:rsidRDefault="00550B67" w:rsidP="00550B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50B67" w:rsidRPr="008F2471" w:rsidRDefault="00550B67" w:rsidP="00550B6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50B67" w:rsidRPr="008F2471" w:rsidRDefault="00550B67" w:rsidP="00935F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2026</w:t>
            </w:r>
          </w:p>
        </w:tc>
      </w:tr>
      <w:tr w:rsidR="00550B67" w:rsidRPr="008F2471" w:rsidTr="00251371">
        <w:trPr>
          <w:trHeight w:val="73"/>
        </w:trPr>
        <w:tc>
          <w:tcPr>
            <w:tcW w:w="568" w:type="dxa"/>
            <w:vAlign w:val="center"/>
          </w:tcPr>
          <w:p w:rsidR="00550B67" w:rsidRPr="008F2471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550B67" w:rsidRPr="00C37B9D" w:rsidRDefault="00550B67" w:rsidP="00550B67">
            <w:pPr>
              <w:pStyle w:val="TableParagraph"/>
              <w:tabs>
                <w:tab w:val="left" w:pos="937"/>
                <w:tab w:val="left" w:pos="2341"/>
                <w:tab w:val="left" w:pos="3889"/>
                <w:tab w:val="left" w:pos="5309"/>
              </w:tabs>
              <w:ind w:left="105" w:right="99"/>
              <w:rPr>
                <w:sz w:val="24"/>
                <w:szCs w:val="24"/>
              </w:rPr>
            </w:pPr>
            <w:r w:rsidRPr="00C37B9D">
              <w:rPr>
                <w:sz w:val="24"/>
                <w:szCs w:val="24"/>
              </w:rPr>
              <w:t>Доля обучающихся, охваченных обучением с использованием дистанционных образовательных технологий, в т.ч. инвалидов и лиц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550B67" w:rsidRPr="008F2471" w:rsidRDefault="00550B67" w:rsidP="00550B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B01705">
            <w:pPr>
              <w:pStyle w:val="TableParagraph"/>
              <w:ind w:left="213" w:right="207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3C59BF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50B67" w:rsidRPr="008F2471" w:rsidRDefault="003C59BF" w:rsidP="006D2AEE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50B67" w:rsidRPr="008F2471" w:rsidRDefault="003C59BF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50B67" w:rsidRPr="008F2471" w:rsidRDefault="003C59BF" w:rsidP="006D2AEE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0B67" w:rsidRPr="008F2471" w:rsidTr="00251371">
        <w:trPr>
          <w:trHeight w:val="827"/>
        </w:trPr>
        <w:tc>
          <w:tcPr>
            <w:tcW w:w="568" w:type="dxa"/>
            <w:vAlign w:val="center"/>
          </w:tcPr>
          <w:p w:rsidR="00550B67" w:rsidRPr="008F2471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50B67" w:rsidRPr="008F2471" w:rsidRDefault="00550B67" w:rsidP="00550B67">
            <w:pPr>
              <w:pStyle w:val="TableParagraph"/>
              <w:tabs>
                <w:tab w:val="left" w:pos="1867"/>
                <w:tab w:val="left" w:pos="1933"/>
                <w:tab w:val="left" w:pos="3580"/>
                <w:tab w:val="left" w:pos="3620"/>
                <w:tab w:val="left" w:pos="4298"/>
                <w:tab w:val="left" w:pos="5284"/>
              </w:tabs>
              <w:ind w:left="105" w:right="99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Приобретение персональных компьютеров и программного обеспечения для оснащения</w:t>
            </w:r>
          </w:p>
          <w:p w:rsidR="00550B67" w:rsidRPr="008F2471" w:rsidRDefault="00550B67" w:rsidP="00550B67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компьютерных лабораторий</w:t>
            </w:r>
          </w:p>
        </w:tc>
        <w:tc>
          <w:tcPr>
            <w:tcW w:w="992" w:type="dxa"/>
            <w:vAlign w:val="center"/>
          </w:tcPr>
          <w:p w:rsidR="00550B67" w:rsidRPr="008F2471" w:rsidRDefault="00550B67" w:rsidP="00550B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r w:rsidRPr="008F247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67" w:type="dxa"/>
            <w:vAlign w:val="center"/>
          </w:tcPr>
          <w:p w:rsidR="00550B67" w:rsidRPr="008F2471" w:rsidRDefault="00550B67" w:rsidP="00B01705">
            <w:pPr>
              <w:pStyle w:val="TableParagraph"/>
              <w:ind w:left="213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550B67" w:rsidRPr="008F2471" w:rsidTr="00251371">
        <w:trPr>
          <w:trHeight w:val="552"/>
        </w:trPr>
        <w:tc>
          <w:tcPr>
            <w:tcW w:w="568" w:type="dxa"/>
            <w:vAlign w:val="center"/>
          </w:tcPr>
          <w:p w:rsidR="00550B67" w:rsidRPr="008F2471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50B67" w:rsidRPr="008F2471" w:rsidRDefault="00550B67" w:rsidP="00550B67">
            <w:pPr>
              <w:pStyle w:val="TableParagraph"/>
              <w:tabs>
                <w:tab w:val="left" w:pos="968"/>
                <w:tab w:val="left" w:pos="2191"/>
                <w:tab w:val="left" w:pos="3582"/>
                <w:tab w:val="left" w:pos="4059"/>
              </w:tabs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Доля учебных кабинетов </w:t>
            </w:r>
            <w:r>
              <w:rPr>
                <w:sz w:val="24"/>
                <w:szCs w:val="24"/>
              </w:rPr>
              <w:t>и учебных мастерских</w:t>
            </w:r>
            <w:r w:rsidRPr="008F24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оснащѐнных мультимедиа-системой</w:t>
            </w:r>
          </w:p>
        </w:tc>
        <w:tc>
          <w:tcPr>
            <w:tcW w:w="992" w:type="dxa"/>
            <w:vAlign w:val="center"/>
          </w:tcPr>
          <w:p w:rsidR="00550B67" w:rsidRPr="008F2471" w:rsidRDefault="00550B67" w:rsidP="00550B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935FAA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550B67" w:rsidRPr="008F2471" w:rsidRDefault="00550B67" w:rsidP="006D2AEE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50</w:t>
            </w:r>
          </w:p>
        </w:tc>
      </w:tr>
      <w:tr w:rsidR="00550B67" w:rsidRPr="008F2471" w:rsidTr="00251371">
        <w:trPr>
          <w:trHeight w:val="1130"/>
        </w:trPr>
        <w:tc>
          <w:tcPr>
            <w:tcW w:w="568" w:type="dxa"/>
            <w:vAlign w:val="center"/>
          </w:tcPr>
          <w:p w:rsidR="00550B67" w:rsidRPr="008F2471" w:rsidRDefault="00550B67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50B67" w:rsidRPr="008F2471" w:rsidRDefault="00550B67" w:rsidP="00935FAA">
            <w:pPr>
              <w:pStyle w:val="TableParagraph"/>
              <w:tabs>
                <w:tab w:val="left" w:pos="2612"/>
              </w:tabs>
              <w:ind w:left="105" w:right="9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Доля </w:t>
            </w:r>
            <w:proofErr w:type="gramStart"/>
            <w:r w:rsidRPr="008F2471">
              <w:rPr>
                <w:sz w:val="24"/>
                <w:szCs w:val="24"/>
              </w:rPr>
              <w:t>обучающихся</w:t>
            </w:r>
            <w:proofErr w:type="gramEnd"/>
            <w:r w:rsidRPr="008F2471">
              <w:rPr>
                <w:sz w:val="24"/>
                <w:szCs w:val="24"/>
              </w:rPr>
              <w:t xml:space="preserve">, использующих в образовательной деятельности федеральную информационно-сервисную платформу цифровой образовательной среды </w:t>
            </w:r>
          </w:p>
        </w:tc>
        <w:tc>
          <w:tcPr>
            <w:tcW w:w="992" w:type="dxa"/>
            <w:vAlign w:val="center"/>
          </w:tcPr>
          <w:p w:rsidR="00550B67" w:rsidRPr="008F2471" w:rsidRDefault="00550B67" w:rsidP="00550B6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550B67" w:rsidRPr="008F2471" w:rsidRDefault="00D53FE4" w:rsidP="00935FAA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550B67" w:rsidRPr="008F2471" w:rsidRDefault="00D53FE4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550B67" w:rsidRPr="008F2471" w:rsidRDefault="00D53FE4" w:rsidP="00D53FE4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550B67" w:rsidRPr="008F2471" w:rsidRDefault="00D53FE4" w:rsidP="006D2A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0B67" w:rsidRPr="008F247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50B67" w:rsidRPr="008F2471" w:rsidRDefault="00D53FE4" w:rsidP="006D2AEE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0B67" w:rsidRPr="008F2471">
              <w:rPr>
                <w:sz w:val="24"/>
                <w:szCs w:val="24"/>
              </w:rPr>
              <w:t>0</w:t>
            </w:r>
          </w:p>
        </w:tc>
      </w:tr>
    </w:tbl>
    <w:p w:rsidR="00BF3300" w:rsidRDefault="00BF3300" w:rsidP="00B01705">
      <w:pPr>
        <w:jc w:val="center"/>
        <w:rPr>
          <w:sz w:val="24"/>
          <w:szCs w:val="24"/>
        </w:rPr>
      </w:pPr>
    </w:p>
    <w:p w:rsidR="00270ED9" w:rsidRPr="00AD1F3F" w:rsidRDefault="00270ED9" w:rsidP="00270E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06116567"/>
      <w:r w:rsidRPr="00AD1F3F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Pr="00AD1F3F">
        <w:rPr>
          <w:rFonts w:ascii="Times New Roman" w:hAnsi="Times New Roman" w:cs="Times New Roman"/>
          <w:color w:val="auto"/>
          <w:sz w:val="24"/>
          <w:szCs w:val="24"/>
        </w:rPr>
        <w:t>ПРОГРАММА «РАЗВИТИЕ ВОСПИТАТЕЛЬНОЙ СИСТЕМЫ ТЕХНИКУМА»</w:t>
      </w:r>
      <w:bookmarkEnd w:id="17"/>
    </w:p>
    <w:p w:rsidR="00270ED9" w:rsidRPr="008F2471" w:rsidRDefault="00270ED9" w:rsidP="00270ED9">
      <w:pPr>
        <w:pStyle w:val="a3"/>
        <w:ind w:left="0"/>
        <w:jc w:val="center"/>
        <w:rPr>
          <w:b/>
        </w:rPr>
      </w:pPr>
    </w:p>
    <w:p w:rsidR="00270ED9" w:rsidRPr="008F2471" w:rsidRDefault="00270ED9" w:rsidP="00270ED9">
      <w:pPr>
        <w:pStyle w:val="a3"/>
        <w:ind w:left="0" w:right="547" w:firstLine="708"/>
        <w:jc w:val="both"/>
        <w:rPr>
          <w:b/>
        </w:rPr>
      </w:pPr>
      <w:r w:rsidRPr="008F2471">
        <w:rPr>
          <w:b/>
        </w:rPr>
        <w:t xml:space="preserve">Цель </w:t>
      </w:r>
      <w:r>
        <w:rPr>
          <w:b/>
        </w:rPr>
        <w:t>под</w:t>
      </w:r>
      <w:r w:rsidRPr="008F2471">
        <w:rPr>
          <w:b/>
        </w:rPr>
        <w:t xml:space="preserve">программы: </w:t>
      </w:r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практике.</w:t>
      </w:r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Задачи: </w:t>
      </w:r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формирование единого воспитательного пространства, создающего равные условия для развития </w:t>
      </w:r>
      <w:proofErr w:type="gramStart"/>
      <w:r w:rsidRPr="008F2471">
        <w:rPr>
          <w:sz w:val="24"/>
          <w:szCs w:val="24"/>
        </w:rPr>
        <w:t>обучающихся</w:t>
      </w:r>
      <w:proofErr w:type="gramEnd"/>
      <w:r w:rsidRPr="008F2471">
        <w:rPr>
          <w:sz w:val="24"/>
          <w:szCs w:val="24"/>
        </w:rPr>
        <w:t xml:space="preserve"> профессиональной образовательной организации;</w:t>
      </w:r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организация всех видов деятельности, вовлекающей обучающихся в общественно-ценностные социализирующие отношения;</w:t>
      </w:r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8F2471">
        <w:rPr>
          <w:sz w:val="24"/>
          <w:szCs w:val="24"/>
        </w:rPr>
        <w:t>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  <w:proofErr w:type="gramEnd"/>
    </w:p>
    <w:p w:rsidR="00270ED9" w:rsidRPr="008F2471" w:rsidRDefault="00270ED9" w:rsidP="00270ED9">
      <w:pPr>
        <w:suppressAutoHyphens/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>усиление воспитательного воздействия благодаря непрерывности процесса воспитания.</w:t>
      </w:r>
    </w:p>
    <w:p w:rsidR="00270ED9" w:rsidRPr="008F2471" w:rsidRDefault="00270ED9" w:rsidP="00270ED9">
      <w:pPr>
        <w:ind w:firstLine="709"/>
        <w:jc w:val="both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Сроки реализации </w:t>
      </w:r>
      <w:r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  <w:r w:rsidRPr="008F2471">
        <w:rPr>
          <w:sz w:val="24"/>
          <w:szCs w:val="24"/>
        </w:rPr>
        <w:t>: 2022-202</w:t>
      </w:r>
      <w:r>
        <w:rPr>
          <w:sz w:val="24"/>
          <w:szCs w:val="24"/>
        </w:rPr>
        <w:t xml:space="preserve">6 </w:t>
      </w:r>
      <w:r w:rsidRPr="008F2471">
        <w:rPr>
          <w:sz w:val="24"/>
          <w:szCs w:val="24"/>
        </w:rPr>
        <w:t>гг.</w:t>
      </w:r>
    </w:p>
    <w:p w:rsidR="00270ED9" w:rsidRPr="008F2471" w:rsidRDefault="00270ED9" w:rsidP="00270ED9">
      <w:pPr>
        <w:pStyle w:val="a3"/>
        <w:ind w:left="0" w:right="-7" w:firstLine="709"/>
        <w:jc w:val="both"/>
      </w:pPr>
      <w:r w:rsidRPr="008F2471">
        <w:t>П</w:t>
      </w:r>
      <w:r>
        <w:t>одп</w:t>
      </w:r>
      <w:r w:rsidRPr="008F2471">
        <w:t xml:space="preserve">рограмма «Развитие воспитательной системы </w:t>
      </w:r>
      <w:r>
        <w:t>Т</w:t>
      </w:r>
      <w:r w:rsidRPr="008F2471">
        <w:t xml:space="preserve">ехникума» направлена на создание организационно-педагогических условий для развития воспитательного потенциала всех элементов образовательной среды </w:t>
      </w:r>
      <w:r>
        <w:t>Т</w:t>
      </w:r>
      <w:r w:rsidRPr="008F2471">
        <w:t>ехникума в контексте современных ценностей и целей образования.</w:t>
      </w:r>
    </w:p>
    <w:p w:rsidR="00270ED9" w:rsidRPr="008F2471" w:rsidRDefault="00270ED9" w:rsidP="00270ED9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8F2471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F2471">
        <w:rPr>
          <w:sz w:val="24"/>
          <w:szCs w:val="24"/>
        </w:rPr>
        <w:t>рограмма воспитания разработана с учетом преемственности.</w:t>
      </w:r>
    </w:p>
    <w:p w:rsidR="00270ED9" w:rsidRPr="008F2471" w:rsidRDefault="00270ED9" w:rsidP="00270ED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Согласно Федеральному закону от 29.12.2012 г. № 273-ФЗ «Об образовании» (в ред. Федерального закона от 31.07.2020 г. № 304-ФЗ) «воспитание – деятельность, направленная на развитие личности, создание условий для самоопределения и </w:t>
      </w:r>
      <w:proofErr w:type="gramStart"/>
      <w:r w:rsidRPr="008F2471">
        <w:rPr>
          <w:sz w:val="24"/>
          <w:szCs w:val="24"/>
        </w:rPr>
        <w:t>социализации</w:t>
      </w:r>
      <w:proofErr w:type="gramEnd"/>
      <w:r w:rsidRPr="008F2471">
        <w:rPr>
          <w:sz w:val="24"/>
          <w:szCs w:val="24"/>
        </w:rPr>
        <w:t xml:space="preserve"> обучающихся на основе </w:t>
      </w:r>
      <w:proofErr w:type="spellStart"/>
      <w:r w:rsidRPr="008F2471">
        <w:rPr>
          <w:sz w:val="24"/>
          <w:szCs w:val="24"/>
        </w:rPr>
        <w:t>социокультурных</w:t>
      </w:r>
      <w:proofErr w:type="spellEnd"/>
      <w:r w:rsidRPr="008F2471">
        <w:rPr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18" w:name="_Hlk73630688"/>
      <w:r w:rsidRPr="008F2471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18"/>
      <w:r w:rsidRPr="008F2471">
        <w:rPr>
          <w:sz w:val="24"/>
          <w:szCs w:val="24"/>
        </w:rPr>
        <w:t>».</w:t>
      </w:r>
    </w:p>
    <w:p w:rsidR="00270ED9" w:rsidRPr="008F2471" w:rsidRDefault="00270ED9" w:rsidP="00270ED9">
      <w:pPr>
        <w:tabs>
          <w:tab w:val="left" w:pos="0"/>
        </w:tabs>
        <w:ind w:firstLine="709"/>
        <w:jc w:val="both"/>
        <w:rPr>
          <w:iCs/>
          <w:sz w:val="24"/>
          <w:szCs w:val="24"/>
        </w:rPr>
      </w:pPr>
      <w:proofErr w:type="gramStart"/>
      <w:r w:rsidRPr="008F2471">
        <w:rPr>
          <w:sz w:val="24"/>
          <w:szCs w:val="24"/>
        </w:rPr>
        <w:t>П</w:t>
      </w:r>
      <w:r>
        <w:rPr>
          <w:sz w:val="24"/>
          <w:szCs w:val="24"/>
        </w:rPr>
        <w:t>одп</w:t>
      </w:r>
      <w:r w:rsidRPr="008F2471">
        <w:rPr>
          <w:sz w:val="24"/>
          <w:szCs w:val="24"/>
        </w:rPr>
        <w:t xml:space="preserve">рограмма «Развитие воспитательной системы </w:t>
      </w:r>
      <w:r>
        <w:rPr>
          <w:sz w:val="24"/>
          <w:szCs w:val="24"/>
        </w:rPr>
        <w:t>Т</w:t>
      </w:r>
      <w:r w:rsidRPr="008F2471">
        <w:rPr>
          <w:sz w:val="24"/>
          <w:szCs w:val="24"/>
        </w:rPr>
        <w:t>ехникума»</w:t>
      </w:r>
      <w:r w:rsidRPr="008F2471">
        <w:rPr>
          <w:iCs/>
          <w:sz w:val="24"/>
          <w:szCs w:val="24"/>
        </w:rPr>
        <w:t xml:space="preserve"> соответствует  требованиям </w:t>
      </w:r>
      <w:r>
        <w:rPr>
          <w:iCs/>
          <w:sz w:val="24"/>
          <w:szCs w:val="24"/>
        </w:rPr>
        <w:t>з</w:t>
      </w:r>
      <w:r w:rsidRPr="008F2471">
        <w:rPr>
          <w:iCs/>
          <w:sz w:val="24"/>
          <w:szCs w:val="24"/>
        </w:rPr>
        <w:t>акон</w:t>
      </w:r>
      <w:r>
        <w:rPr>
          <w:iCs/>
          <w:sz w:val="24"/>
          <w:szCs w:val="24"/>
        </w:rPr>
        <w:t>одательства</w:t>
      </w:r>
      <w:r w:rsidRPr="008F2471">
        <w:rPr>
          <w:iCs/>
          <w:sz w:val="24"/>
          <w:szCs w:val="24"/>
        </w:rPr>
        <w:t xml:space="preserve"> в части </w:t>
      </w:r>
      <w:r w:rsidRPr="008F2471">
        <w:rPr>
          <w:bCs/>
          <w:iCs/>
          <w:sz w:val="24"/>
          <w:szCs w:val="24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</w:t>
      </w:r>
      <w:r w:rsidRPr="008F2471">
        <w:rPr>
          <w:iCs/>
          <w:sz w:val="24"/>
          <w:szCs w:val="24"/>
        </w:rPr>
        <w:t xml:space="preserve"> </w:t>
      </w:r>
      <w:r w:rsidRPr="008F2471">
        <w:rPr>
          <w:bCs/>
          <w:iCs/>
          <w:sz w:val="24"/>
          <w:szCs w:val="24"/>
        </w:rPr>
        <w:t>бережного отношения к здоровью, эстетических чувств и уважения к ценностям</w:t>
      </w:r>
      <w:proofErr w:type="gramEnd"/>
      <w:r w:rsidRPr="008F2471">
        <w:rPr>
          <w:bCs/>
          <w:iCs/>
          <w:sz w:val="24"/>
          <w:szCs w:val="24"/>
        </w:rPr>
        <w:t xml:space="preserve"> семьи</w:t>
      </w:r>
      <w:r w:rsidRPr="008F2471">
        <w:rPr>
          <w:iCs/>
          <w:sz w:val="24"/>
          <w:szCs w:val="24"/>
        </w:rPr>
        <w:t xml:space="preserve">. </w:t>
      </w:r>
    </w:p>
    <w:p w:rsidR="00270ED9" w:rsidRPr="008F2471" w:rsidRDefault="00270ED9" w:rsidP="00270ED9">
      <w:pPr>
        <w:pStyle w:val="310"/>
        <w:ind w:right="642"/>
        <w:jc w:val="center"/>
      </w:pPr>
    </w:p>
    <w:p w:rsidR="00270ED9" w:rsidRDefault="00270ED9" w:rsidP="00270ED9">
      <w:pPr>
        <w:pStyle w:val="310"/>
        <w:ind w:right="642"/>
        <w:jc w:val="center"/>
      </w:pPr>
      <w:r w:rsidRPr="008F2471">
        <w:lastRenderedPageBreak/>
        <w:t xml:space="preserve">ПЛАН МЕРОПРИЯТИЙ ПО РЕАЛИЗАЦИИ </w:t>
      </w:r>
      <w:r>
        <w:t>ПОД</w:t>
      </w:r>
      <w:r w:rsidRPr="008F2471">
        <w:t>ПРОГРАММЫ</w:t>
      </w:r>
    </w:p>
    <w:p w:rsidR="00270ED9" w:rsidRPr="008F2471" w:rsidRDefault="00270ED9" w:rsidP="00270ED9">
      <w:pPr>
        <w:pStyle w:val="310"/>
        <w:ind w:right="642"/>
        <w:jc w:val="center"/>
      </w:pPr>
    </w:p>
    <w:tbl>
      <w:tblPr>
        <w:tblStyle w:val="TableNormal"/>
        <w:tblW w:w="921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248"/>
        <w:gridCol w:w="1134"/>
        <w:gridCol w:w="2268"/>
      </w:tblGrid>
      <w:tr w:rsidR="00270ED9" w:rsidRPr="004060B2" w:rsidTr="00251371">
        <w:trPr>
          <w:trHeight w:val="142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 w:firstLine="43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60B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60B2">
              <w:rPr>
                <w:b/>
                <w:sz w:val="24"/>
                <w:szCs w:val="24"/>
              </w:rPr>
              <w:t>/</w:t>
            </w:r>
            <w:proofErr w:type="spellStart"/>
            <w:r w:rsidRPr="004060B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8" w:type="dxa"/>
            <w:vAlign w:val="center"/>
          </w:tcPr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именование мероприятия</w:t>
            </w:r>
          </w:p>
        </w:tc>
        <w:tc>
          <w:tcPr>
            <w:tcW w:w="1134" w:type="dxa"/>
            <w:vAlign w:val="center"/>
          </w:tcPr>
          <w:p w:rsidR="00270ED9" w:rsidRPr="004060B2" w:rsidRDefault="00270ED9" w:rsidP="00270ED9">
            <w:pPr>
              <w:pStyle w:val="TableParagraph"/>
              <w:ind w:left="57" w:right="57" w:firstLine="85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Сроки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70ED9" w:rsidRPr="004060B2" w:rsidRDefault="00270ED9" w:rsidP="00270ED9">
            <w:pPr>
              <w:pStyle w:val="TableParagraph"/>
              <w:ind w:left="57" w:right="57" w:hanging="63"/>
              <w:jc w:val="center"/>
              <w:rPr>
                <w:b/>
                <w:sz w:val="24"/>
                <w:szCs w:val="24"/>
              </w:rPr>
            </w:pPr>
            <w:proofErr w:type="gramStart"/>
            <w:r w:rsidRPr="004060B2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4060B2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4060B2" w:rsidRDefault="00270ED9" w:rsidP="00270ED9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270ED9" w:rsidRPr="004060B2" w:rsidTr="00251371">
        <w:trPr>
          <w:trHeight w:val="1103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мероприятий, посвященных Дню солидарности в борьбе с терроризмом и Дню окончания</w:t>
            </w:r>
            <w:proofErr w:type="gramStart"/>
            <w:r w:rsidRPr="00394480">
              <w:rPr>
                <w:sz w:val="24"/>
                <w:szCs w:val="24"/>
              </w:rPr>
              <w:t xml:space="preserve"> В</w:t>
            </w:r>
            <w:proofErr w:type="gramEnd"/>
            <w:r w:rsidRPr="00394480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134" w:type="dxa"/>
          </w:tcPr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ежегодно сентябрь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509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394480">
              <w:rPr>
                <w:sz w:val="24"/>
                <w:szCs w:val="24"/>
              </w:rPr>
              <w:t xml:space="preserve"> Дней воинской славы и памятных дней России</w:t>
            </w:r>
          </w:p>
          <w:p w:rsidR="00270ED9" w:rsidRPr="004D2A02" w:rsidRDefault="00270ED9" w:rsidP="00270ED9">
            <w:pPr>
              <w:pStyle w:val="TableParagraph"/>
              <w:tabs>
                <w:tab w:val="left" w:pos="827"/>
                <w:tab w:val="left" w:pos="828"/>
              </w:tabs>
              <w:ind w:left="57" w:right="57" w:firstLine="65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394480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 заместитель директора по УВР 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1103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270ED9" w:rsidRDefault="00270ED9" w:rsidP="00251371">
            <w:pPr>
              <w:pStyle w:val="TableParagraph"/>
              <w:tabs>
                <w:tab w:val="left" w:pos="4539"/>
              </w:tabs>
              <w:ind w:left="57" w:right="142"/>
              <w:rPr>
                <w:color w:val="FF0000"/>
                <w:sz w:val="24"/>
                <w:szCs w:val="24"/>
              </w:rPr>
            </w:pPr>
            <w:r w:rsidRPr="00270ED9">
              <w:rPr>
                <w:sz w:val="24"/>
                <w:szCs w:val="24"/>
              </w:rPr>
              <w:t>Организация и проведение мероприятий, направленных на формирование активной жизненной позиции, гражданской ответственности, патриотизма, чувства гордости за достижения своей страны, готовности к защите интересов Отечества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270ED9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270ED9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270ED9">
              <w:rPr>
                <w:sz w:val="24"/>
                <w:szCs w:val="24"/>
              </w:rPr>
              <w:t xml:space="preserve"> заместитель директора по УВР </w:t>
            </w:r>
          </w:p>
          <w:p w:rsidR="00270ED9" w:rsidRPr="00270ED9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270ED9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270ED9" w:rsidRPr="004060B2" w:rsidTr="00251371">
        <w:trPr>
          <w:trHeight w:val="769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Реализация социальных проектов гражданско-патриотической направленности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 заместитель директора по УВР 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58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2859BF" w:rsidRDefault="00270ED9" w:rsidP="00270ED9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394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Pr="00394480">
              <w:rPr>
                <w:sz w:val="24"/>
                <w:szCs w:val="24"/>
              </w:rPr>
              <w:t xml:space="preserve"> </w:t>
            </w:r>
            <w:proofErr w:type="spellStart"/>
            <w:r w:rsidRPr="00394480">
              <w:rPr>
                <w:sz w:val="24"/>
                <w:szCs w:val="24"/>
              </w:rPr>
              <w:t>военно-патриоти</w:t>
            </w:r>
            <w:proofErr w:type="spellEnd"/>
            <w:r w:rsidR="00251371">
              <w:rPr>
                <w:sz w:val="24"/>
                <w:szCs w:val="24"/>
              </w:rPr>
              <w:t xml:space="preserve"> </w:t>
            </w:r>
            <w:proofErr w:type="spellStart"/>
            <w:r w:rsidRPr="00394480">
              <w:rPr>
                <w:sz w:val="24"/>
                <w:szCs w:val="24"/>
              </w:rPr>
              <w:t>ческого</w:t>
            </w:r>
            <w:proofErr w:type="spellEnd"/>
            <w:r w:rsidRPr="00394480">
              <w:rPr>
                <w:sz w:val="24"/>
                <w:szCs w:val="24"/>
              </w:rPr>
              <w:t xml:space="preserve"> клуба им. </w:t>
            </w:r>
            <w:proofErr w:type="spellStart"/>
            <w:r w:rsidRPr="002859BF">
              <w:rPr>
                <w:sz w:val="24"/>
                <w:szCs w:val="24"/>
              </w:rPr>
              <w:t>Ахсара</w:t>
            </w:r>
            <w:proofErr w:type="spellEnd"/>
            <w:r w:rsidRPr="002859BF">
              <w:rPr>
                <w:sz w:val="24"/>
                <w:szCs w:val="24"/>
              </w:rPr>
              <w:t xml:space="preserve"> </w:t>
            </w:r>
            <w:proofErr w:type="spellStart"/>
            <w:r w:rsidRPr="002859BF">
              <w:rPr>
                <w:sz w:val="24"/>
                <w:szCs w:val="24"/>
              </w:rPr>
              <w:t>Лолаева</w:t>
            </w:r>
            <w:proofErr w:type="spellEnd"/>
          </w:p>
        </w:tc>
        <w:tc>
          <w:tcPr>
            <w:tcW w:w="1134" w:type="dxa"/>
            <w:vAlign w:val="center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C405FC" w:rsidRDefault="00270ED9" w:rsidP="00270ED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  <w:vAlign w:val="center"/>
          </w:tcPr>
          <w:p w:rsidR="00270ED9" w:rsidRPr="00394480" w:rsidRDefault="00270ED9" w:rsidP="0025137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0ED9" w:rsidRPr="004060B2" w:rsidTr="00251371">
        <w:trPr>
          <w:trHeight w:val="236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3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394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 w:rsidRPr="00394480">
              <w:rPr>
                <w:sz w:val="24"/>
                <w:szCs w:val="24"/>
              </w:rPr>
              <w:t xml:space="preserve"> первичной организации РСМ </w:t>
            </w:r>
            <w:r>
              <w:rPr>
                <w:sz w:val="24"/>
                <w:szCs w:val="24"/>
              </w:rPr>
              <w:t>и волонтерского студенческого движения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C405FC" w:rsidRDefault="00270ED9" w:rsidP="00251371">
            <w:pPr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51371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4060B2" w:rsidRDefault="00270ED9" w:rsidP="00270ED9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270ED9" w:rsidRPr="004060B2" w:rsidTr="00251371">
        <w:trPr>
          <w:trHeight w:val="262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60B2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  <w:vAlign w:val="center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94480">
              <w:rPr>
                <w:sz w:val="24"/>
                <w:szCs w:val="24"/>
              </w:rPr>
              <w:t>внутритехнику</w:t>
            </w:r>
            <w:proofErr w:type="spellEnd"/>
            <w:r w:rsidR="00251371">
              <w:rPr>
                <w:sz w:val="24"/>
                <w:szCs w:val="24"/>
              </w:rPr>
              <w:t xml:space="preserve"> </w:t>
            </w:r>
            <w:proofErr w:type="spellStart"/>
            <w:r w:rsidRPr="00394480">
              <w:rPr>
                <w:sz w:val="24"/>
                <w:szCs w:val="24"/>
              </w:rPr>
              <w:t>мовских</w:t>
            </w:r>
            <w:proofErr w:type="spellEnd"/>
            <w:r w:rsidRPr="00394480">
              <w:rPr>
                <w:sz w:val="24"/>
                <w:szCs w:val="24"/>
              </w:rPr>
              <w:t xml:space="preserve"> конкурсов профессионального мастерства по профессиям</w:t>
            </w:r>
          </w:p>
        </w:tc>
        <w:tc>
          <w:tcPr>
            <w:tcW w:w="1134" w:type="dxa"/>
            <w:vAlign w:val="center"/>
          </w:tcPr>
          <w:p w:rsidR="00270ED9" w:rsidRPr="00C405FC" w:rsidRDefault="00270ED9" w:rsidP="00270ED9">
            <w:pPr>
              <w:shd w:val="clear" w:color="auto" w:fill="FFFFFF"/>
              <w:ind w:left="57" w:right="57" w:firstLine="10"/>
              <w:jc w:val="center"/>
              <w:rPr>
                <w:sz w:val="24"/>
                <w:szCs w:val="24"/>
              </w:rPr>
            </w:pPr>
            <w:r w:rsidRPr="00C405FC">
              <w:rPr>
                <w:sz w:val="24"/>
                <w:szCs w:val="24"/>
              </w:rPr>
              <w:t>ежегодно</w:t>
            </w:r>
          </w:p>
          <w:p w:rsidR="00270ED9" w:rsidRPr="00C405FC" w:rsidRDefault="00270ED9" w:rsidP="00270ED9">
            <w:pPr>
              <w:shd w:val="clear" w:color="auto" w:fill="FFFFFF"/>
              <w:ind w:left="57" w:right="57" w:firstLine="10"/>
              <w:jc w:val="center"/>
              <w:rPr>
                <w:sz w:val="24"/>
                <w:szCs w:val="24"/>
              </w:rPr>
            </w:pPr>
            <w:r w:rsidRPr="00C405F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94480">
              <w:rPr>
                <w:sz w:val="24"/>
                <w:szCs w:val="24"/>
              </w:rPr>
              <w:t>УПР</w:t>
            </w:r>
            <w:proofErr w:type="gramEnd"/>
          </w:p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старший мастер</w:t>
            </w:r>
          </w:p>
        </w:tc>
      </w:tr>
      <w:tr w:rsidR="00270ED9" w:rsidRPr="004060B2" w:rsidTr="00251371">
        <w:trPr>
          <w:trHeight w:val="1114"/>
        </w:trPr>
        <w:tc>
          <w:tcPr>
            <w:tcW w:w="562" w:type="dxa"/>
          </w:tcPr>
          <w:p w:rsidR="00270ED9" w:rsidRPr="00C405FC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05FC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участие </w:t>
            </w:r>
            <w:r w:rsidRPr="00394480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в</w:t>
            </w:r>
            <w:r w:rsidRPr="00394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394480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ом этапе</w:t>
            </w:r>
            <w:r w:rsidRPr="00394480">
              <w:rPr>
                <w:sz w:val="24"/>
                <w:szCs w:val="24"/>
              </w:rPr>
              <w:t xml:space="preserve"> Национальны</w:t>
            </w:r>
            <w:r>
              <w:rPr>
                <w:sz w:val="24"/>
                <w:szCs w:val="24"/>
              </w:rPr>
              <w:t xml:space="preserve">х чемпионатов </w:t>
            </w:r>
            <w:r w:rsidRPr="00394480">
              <w:rPr>
                <w:sz w:val="24"/>
                <w:szCs w:val="24"/>
              </w:rPr>
              <w:t>«Молодые профессионалы» (</w:t>
            </w:r>
            <w:proofErr w:type="spellStart"/>
            <w:r w:rsidRPr="004060B2">
              <w:rPr>
                <w:sz w:val="24"/>
                <w:szCs w:val="24"/>
              </w:rPr>
              <w:t>WorldSkills</w:t>
            </w:r>
            <w:proofErr w:type="spellEnd"/>
            <w:r w:rsidRPr="00394480">
              <w:rPr>
                <w:sz w:val="24"/>
                <w:szCs w:val="24"/>
              </w:rPr>
              <w:t xml:space="preserve"> </w:t>
            </w:r>
            <w:proofErr w:type="spellStart"/>
            <w:r w:rsidRPr="004060B2">
              <w:rPr>
                <w:sz w:val="24"/>
                <w:szCs w:val="24"/>
              </w:rPr>
              <w:t>Russia</w:t>
            </w:r>
            <w:proofErr w:type="spellEnd"/>
            <w:r w:rsidRPr="00394480">
              <w:rPr>
                <w:sz w:val="24"/>
                <w:szCs w:val="24"/>
              </w:rPr>
              <w:t xml:space="preserve">) и </w:t>
            </w:r>
            <w:proofErr w:type="spellStart"/>
            <w:r w:rsidRPr="00394480"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4060B2" w:rsidRDefault="00270ED9" w:rsidP="00251371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94480"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270ED9" w:rsidRPr="004060B2" w:rsidTr="00251371">
        <w:trPr>
          <w:trHeight w:val="1048"/>
        </w:trPr>
        <w:tc>
          <w:tcPr>
            <w:tcW w:w="562" w:type="dxa"/>
          </w:tcPr>
          <w:p w:rsidR="00270ED9" w:rsidRPr="00AE6681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8" w:type="dxa"/>
          </w:tcPr>
          <w:p w:rsidR="00270ED9" w:rsidRPr="00AE6681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студенческого строительного отряда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AE6681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AE6681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270ED9" w:rsidRPr="004060B2" w:rsidTr="00251371">
        <w:trPr>
          <w:trHeight w:val="552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4.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экскурсий на предприятия (учреждения) по профилю специальности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94480">
              <w:rPr>
                <w:sz w:val="24"/>
                <w:szCs w:val="24"/>
              </w:rPr>
              <w:t>УПР</w:t>
            </w:r>
            <w:proofErr w:type="gramEnd"/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старший мастер</w:t>
            </w:r>
          </w:p>
        </w:tc>
      </w:tr>
      <w:tr w:rsidR="00270ED9" w:rsidRPr="004060B2" w:rsidTr="00251371">
        <w:trPr>
          <w:trHeight w:val="1103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5.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Дней открытых дверей</w:t>
            </w:r>
            <w:r>
              <w:rPr>
                <w:sz w:val="24"/>
                <w:szCs w:val="24"/>
              </w:rPr>
              <w:t>, мастер-классов для школьников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94480">
              <w:rPr>
                <w:sz w:val="24"/>
                <w:szCs w:val="24"/>
              </w:rPr>
              <w:t>УПР</w:t>
            </w:r>
            <w:proofErr w:type="gramEnd"/>
          </w:p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60B2">
              <w:rPr>
                <w:sz w:val="24"/>
                <w:szCs w:val="24"/>
              </w:rPr>
              <w:t>едагог-организатор</w:t>
            </w:r>
          </w:p>
        </w:tc>
      </w:tr>
      <w:tr w:rsidR="00270ED9" w:rsidRPr="004060B2" w:rsidTr="00251371">
        <w:trPr>
          <w:trHeight w:val="554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6.</w:t>
            </w:r>
          </w:p>
        </w:tc>
        <w:tc>
          <w:tcPr>
            <w:tcW w:w="5248" w:type="dxa"/>
          </w:tcPr>
          <w:p w:rsidR="00270ED9" w:rsidRPr="00C405FC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</w:t>
            </w:r>
            <w:r w:rsidRPr="00394480">
              <w:rPr>
                <w:sz w:val="24"/>
                <w:szCs w:val="24"/>
              </w:rPr>
              <w:t xml:space="preserve"> «Копилка добра» (оказание социальной помощи населен</w:t>
            </w:r>
            <w:r>
              <w:rPr>
                <w:sz w:val="24"/>
                <w:szCs w:val="24"/>
              </w:rPr>
              <w:t>ию силами студентов-волонтеров)</w:t>
            </w:r>
          </w:p>
        </w:tc>
        <w:tc>
          <w:tcPr>
            <w:tcW w:w="1134" w:type="dxa"/>
          </w:tcPr>
          <w:p w:rsidR="00251371" w:rsidRPr="00312ACB" w:rsidRDefault="00251371" w:rsidP="0025137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51371" w:rsidP="0025137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394480">
              <w:rPr>
                <w:sz w:val="24"/>
                <w:szCs w:val="24"/>
              </w:rPr>
              <w:t>УПР</w:t>
            </w:r>
            <w:proofErr w:type="gramEnd"/>
            <w:r w:rsidRPr="00394480">
              <w:rPr>
                <w:sz w:val="24"/>
                <w:szCs w:val="24"/>
              </w:rPr>
              <w:t>,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старший мастер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4060B2" w:rsidRDefault="00270ED9" w:rsidP="00270ED9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 xml:space="preserve">Спортивное и </w:t>
            </w:r>
            <w:proofErr w:type="spellStart"/>
            <w:r w:rsidRPr="004060B2">
              <w:rPr>
                <w:b/>
                <w:sz w:val="24"/>
                <w:szCs w:val="24"/>
              </w:rPr>
              <w:t>здоровьесберегающее</w:t>
            </w:r>
            <w:proofErr w:type="spellEnd"/>
            <w:r w:rsidRPr="004060B2">
              <w:rPr>
                <w:b/>
                <w:sz w:val="24"/>
                <w:szCs w:val="24"/>
              </w:rPr>
              <w:t xml:space="preserve"> воспитание</w:t>
            </w:r>
          </w:p>
        </w:tc>
      </w:tr>
      <w:tr w:rsidR="00270ED9" w:rsidRPr="004060B2" w:rsidTr="00251371">
        <w:trPr>
          <w:trHeight w:val="557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Создание и организация работы Спортивного студенческого клуба </w:t>
            </w:r>
            <w:r>
              <w:rPr>
                <w:sz w:val="24"/>
                <w:szCs w:val="24"/>
              </w:rPr>
              <w:t>Т</w:t>
            </w:r>
            <w:r w:rsidRPr="00394480">
              <w:rPr>
                <w:sz w:val="24"/>
                <w:szCs w:val="24"/>
              </w:rPr>
              <w:t>ехникума</w:t>
            </w:r>
          </w:p>
        </w:tc>
        <w:tc>
          <w:tcPr>
            <w:tcW w:w="1134" w:type="dxa"/>
          </w:tcPr>
          <w:p w:rsidR="00270ED9" w:rsidRPr="004060B2" w:rsidRDefault="00270ED9" w:rsidP="0025137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</w:tc>
        <w:tc>
          <w:tcPr>
            <w:tcW w:w="2268" w:type="dxa"/>
          </w:tcPr>
          <w:p w:rsidR="00270ED9" w:rsidRPr="004060B2" w:rsidRDefault="00270ED9" w:rsidP="0025137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060B2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270ED9" w:rsidRPr="004060B2" w:rsidTr="00251371">
        <w:trPr>
          <w:trHeight w:val="550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мероприятий, направленных на пропаганду здорового образа жизни, укрепление здоровья студентов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5137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827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</w:t>
            </w:r>
            <w:r w:rsidRPr="00394480">
              <w:rPr>
                <w:sz w:val="24"/>
                <w:szCs w:val="24"/>
              </w:rPr>
              <w:t>партакиад</w:t>
            </w:r>
            <w:r>
              <w:rPr>
                <w:sz w:val="24"/>
                <w:szCs w:val="24"/>
              </w:rPr>
              <w:t>ы</w:t>
            </w:r>
            <w:r w:rsidRPr="00394480">
              <w:rPr>
                <w:sz w:val="24"/>
                <w:szCs w:val="24"/>
              </w:rPr>
              <w:t xml:space="preserve"> «Молодежь – за здоровый образ жизни» </w:t>
            </w:r>
          </w:p>
        </w:tc>
        <w:tc>
          <w:tcPr>
            <w:tcW w:w="1134" w:type="dxa"/>
          </w:tcPr>
          <w:p w:rsidR="00270ED9" w:rsidRPr="00C405FC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05FC">
              <w:rPr>
                <w:sz w:val="24"/>
                <w:szCs w:val="24"/>
              </w:rPr>
              <w:t>ежегодно</w:t>
            </w:r>
          </w:p>
          <w:p w:rsidR="00270ED9" w:rsidRPr="00C405FC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405FC">
              <w:rPr>
                <w:sz w:val="24"/>
                <w:szCs w:val="24"/>
              </w:rPr>
              <w:t xml:space="preserve">сентябрь </w:t>
            </w:r>
            <w:proofErr w:type="gramStart"/>
            <w:r w:rsidRPr="00C405FC">
              <w:rPr>
                <w:sz w:val="24"/>
                <w:szCs w:val="24"/>
              </w:rPr>
              <w:t>-н</w:t>
            </w:r>
            <w:proofErr w:type="gramEnd"/>
            <w:r w:rsidRPr="00C405FC">
              <w:rPr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270ED9" w:rsidRPr="004060B2" w:rsidTr="00251371">
        <w:trPr>
          <w:trHeight w:val="827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C405FC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</w:t>
            </w:r>
            <w:r w:rsidRPr="00394480">
              <w:rPr>
                <w:sz w:val="24"/>
                <w:szCs w:val="24"/>
              </w:rPr>
              <w:t>ткрыт</w:t>
            </w:r>
            <w:r>
              <w:rPr>
                <w:sz w:val="24"/>
                <w:szCs w:val="24"/>
              </w:rPr>
              <w:t xml:space="preserve">ого </w:t>
            </w:r>
            <w:proofErr w:type="spellStart"/>
            <w:proofErr w:type="gramStart"/>
            <w:r>
              <w:rPr>
                <w:sz w:val="24"/>
                <w:szCs w:val="24"/>
              </w:rPr>
              <w:t>республи</w:t>
            </w:r>
            <w:proofErr w:type="spellEnd"/>
            <w:r w:rsidR="0025137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канского</w:t>
            </w:r>
            <w:proofErr w:type="spellEnd"/>
            <w:proofErr w:type="gramEnd"/>
            <w:r w:rsidRPr="00394480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 xml:space="preserve">а </w:t>
            </w:r>
            <w:r w:rsidRPr="00394480">
              <w:rPr>
                <w:sz w:val="24"/>
                <w:szCs w:val="24"/>
              </w:rPr>
              <w:t>по настольному теннису памяти кавалера ордена Красной Звезды Георги</w:t>
            </w:r>
            <w:r>
              <w:rPr>
                <w:sz w:val="24"/>
                <w:szCs w:val="24"/>
              </w:rPr>
              <w:t>я</w:t>
            </w:r>
            <w:r w:rsidRPr="00394480">
              <w:rPr>
                <w:sz w:val="24"/>
                <w:szCs w:val="24"/>
              </w:rPr>
              <w:t xml:space="preserve"> </w:t>
            </w:r>
            <w:r w:rsidRPr="00C405FC">
              <w:rPr>
                <w:sz w:val="24"/>
                <w:szCs w:val="24"/>
              </w:rPr>
              <w:t>Калоев</w:t>
            </w:r>
            <w:r>
              <w:rPr>
                <w:sz w:val="24"/>
                <w:szCs w:val="24"/>
              </w:rPr>
              <w:t>а среди обучающихся профессиональных образовательных организаций</w:t>
            </w:r>
          </w:p>
        </w:tc>
        <w:tc>
          <w:tcPr>
            <w:tcW w:w="1134" w:type="dxa"/>
          </w:tcPr>
          <w:p w:rsidR="00270ED9" w:rsidRPr="004060B2" w:rsidRDefault="00270ED9" w:rsidP="00270ED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060B2">
              <w:rPr>
                <w:sz w:val="24"/>
                <w:szCs w:val="24"/>
              </w:rPr>
              <w:t>жегодно</w:t>
            </w:r>
          </w:p>
          <w:p w:rsidR="00270ED9" w:rsidRPr="004060B2" w:rsidRDefault="00270ED9" w:rsidP="00270ED9">
            <w:pPr>
              <w:ind w:left="57" w:right="57"/>
              <w:jc w:val="center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70ED9" w:rsidRPr="004060B2" w:rsidTr="00251371">
        <w:trPr>
          <w:trHeight w:val="830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 w:firstLine="14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месячника «Мой выбор - здоровье!»</w:t>
            </w:r>
          </w:p>
        </w:tc>
        <w:tc>
          <w:tcPr>
            <w:tcW w:w="1134" w:type="dxa"/>
          </w:tcPr>
          <w:p w:rsidR="00270ED9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060B2">
              <w:rPr>
                <w:sz w:val="24"/>
                <w:szCs w:val="24"/>
              </w:rPr>
              <w:t>жегодно</w:t>
            </w:r>
          </w:p>
          <w:p w:rsidR="00270ED9" w:rsidRPr="004D2A0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tabs>
                <w:tab w:val="left" w:pos="2268"/>
              </w:tabs>
              <w:ind w:left="57" w:right="57" w:firstLine="31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827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2"/>
              </w:numPr>
              <w:ind w:right="57"/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</w:t>
            </w:r>
            <w:r>
              <w:rPr>
                <w:sz w:val="24"/>
                <w:szCs w:val="24"/>
              </w:rPr>
              <w:t>оведение мероприятий, направленных на соблюдение правил</w:t>
            </w:r>
            <w:r w:rsidRPr="00394480">
              <w:rPr>
                <w:sz w:val="24"/>
                <w:szCs w:val="24"/>
              </w:rPr>
              <w:t xml:space="preserve"> дорожного движения и профилактик</w:t>
            </w:r>
            <w:r>
              <w:rPr>
                <w:sz w:val="24"/>
                <w:szCs w:val="24"/>
              </w:rPr>
              <w:t>у</w:t>
            </w:r>
            <w:r w:rsidRPr="00394480"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4060B2" w:rsidRDefault="00270ED9" w:rsidP="00270ED9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70ED9" w:rsidRPr="004060B2" w:rsidTr="00251371">
        <w:trPr>
          <w:trHeight w:val="1103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1.</w:t>
            </w:r>
          </w:p>
        </w:tc>
        <w:tc>
          <w:tcPr>
            <w:tcW w:w="5248" w:type="dxa"/>
          </w:tcPr>
          <w:p w:rsidR="00270ED9" w:rsidRPr="00AE6681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AE6681">
              <w:rPr>
                <w:sz w:val="24"/>
                <w:szCs w:val="24"/>
              </w:rPr>
              <w:t>Организация мероприятий, направленных на экологическое воспитание обучающихся, формирование установок н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природосберегающее</w:t>
            </w:r>
            <w:proofErr w:type="spellEnd"/>
            <w:r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AE6681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554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8" w:type="dxa"/>
          </w:tcPr>
          <w:p w:rsidR="00270ED9" w:rsidRPr="00AE6681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AE6681">
              <w:rPr>
                <w:sz w:val="24"/>
                <w:szCs w:val="24"/>
              </w:rPr>
              <w:t xml:space="preserve">Организация работы по озеленению кабинетов, рекреаций и территории </w:t>
            </w:r>
            <w:r>
              <w:rPr>
                <w:sz w:val="24"/>
                <w:szCs w:val="24"/>
              </w:rPr>
              <w:t>Т</w:t>
            </w:r>
            <w:r w:rsidRPr="00AE6681">
              <w:rPr>
                <w:sz w:val="24"/>
                <w:szCs w:val="24"/>
              </w:rPr>
              <w:t>ехникума, общежити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shd w:val="clear" w:color="auto" w:fill="FFFFFF"/>
              <w:ind w:left="57" w:right="57" w:firstLine="1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270ED9" w:rsidRPr="004060B2" w:rsidTr="00251371">
        <w:trPr>
          <w:trHeight w:val="554"/>
        </w:trPr>
        <w:tc>
          <w:tcPr>
            <w:tcW w:w="562" w:type="dxa"/>
          </w:tcPr>
          <w:p w:rsidR="00270ED9" w:rsidRPr="00C405FC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8" w:type="dxa"/>
          </w:tcPr>
          <w:p w:rsidR="00270ED9" w:rsidRPr="00C405FC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«Чистый берег», республиканских природоохранных акциях.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C405FC" w:rsidRDefault="00270ED9" w:rsidP="00270ED9">
            <w:pPr>
              <w:shd w:val="clear" w:color="auto" w:fill="FFFFFF"/>
              <w:ind w:left="57" w:right="57" w:firstLine="1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C405FC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4060B2" w:rsidRDefault="00270ED9" w:rsidP="00270ED9">
            <w:pPr>
              <w:pStyle w:val="TableParagraph"/>
              <w:ind w:left="57" w:right="57" w:firstLine="83"/>
              <w:jc w:val="center"/>
              <w:rPr>
                <w:b/>
                <w:sz w:val="24"/>
                <w:szCs w:val="24"/>
              </w:rPr>
            </w:pPr>
            <w:r w:rsidRPr="004060B2">
              <w:rPr>
                <w:b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270ED9" w:rsidRPr="004060B2" w:rsidTr="00251371">
        <w:trPr>
          <w:trHeight w:val="551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1.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деятельности Большого студенческого совета т</w:t>
            </w:r>
            <w:r w:rsidRPr="00394480">
              <w:rPr>
                <w:sz w:val="24"/>
                <w:szCs w:val="24"/>
              </w:rPr>
              <w:t>ехникума (БССТ)</w:t>
            </w:r>
            <w:r>
              <w:rPr>
                <w:sz w:val="24"/>
                <w:szCs w:val="24"/>
              </w:rPr>
              <w:t>,</w:t>
            </w:r>
            <w:r w:rsidRPr="00394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Совета </w:t>
            </w:r>
            <w:r w:rsidRPr="00394480">
              <w:rPr>
                <w:sz w:val="24"/>
                <w:szCs w:val="24"/>
              </w:rPr>
              <w:t xml:space="preserve">военно-патриотического клуба имени </w:t>
            </w:r>
            <w:proofErr w:type="spellStart"/>
            <w:r w:rsidRPr="00394480">
              <w:rPr>
                <w:sz w:val="24"/>
                <w:szCs w:val="24"/>
              </w:rPr>
              <w:t>Ахсара</w:t>
            </w:r>
            <w:proofErr w:type="spellEnd"/>
            <w:r w:rsidRPr="00394480">
              <w:rPr>
                <w:sz w:val="24"/>
                <w:szCs w:val="24"/>
              </w:rPr>
              <w:t xml:space="preserve"> </w:t>
            </w:r>
            <w:proofErr w:type="spellStart"/>
            <w:r w:rsidRPr="00394480">
              <w:rPr>
                <w:sz w:val="24"/>
                <w:szCs w:val="24"/>
              </w:rPr>
              <w:t>Лолаева</w:t>
            </w:r>
            <w:proofErr w:type="spellEnd"/>
            <w:r w:rsidRPr="003944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Комитета первичной организации </w:t>
            </w:r>
            <w:r w:rsidRPr="00394480">
              <w:rPr>
                <w:sz w:val="24"/>
                <w:szCs w:val="24"/>
              </w:rPr>
              <w:t xml:space="preserve">РСМ, студенческого профкома, </w:t>
            </w:r>
            <w:proofErr w:type="spellStart"/>
            <w:r w:rsidRPr="00394480">
              <w:rPr>
                <w:sz w:val="24"/>
                <w:szCs w:val="24"/>
              </w:rPr>
              <w:t>старостата</w:t>
            </w:r>
            <w:proofErr w:type="spellEnd"/>
            <w:r w:rsidRPr="00394480">
              <w:rPr>
                <w:sz w:val="24"/>
                <w:szCs w:val="24"/>
              </w:rPr>
              <w:t>, Совета общежития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 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552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060B2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394480">
              <w:rPr>
                <w:sz w:val="24"/>
                <w:szCs w:val="24"/>
              </w:rPr>
              <w:t>роведение конкурсов «Лучшая группа года», «Лучшая комната общежития», «Лучший студент года»</w:t>
            </w:r>
          </w:p>
        </w:tc>
        <w:tc>
          <w:tcPr>
            <w:tcW w:w="1134" w:type="dxa"/>
            <w:vAlign w:val="center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C77515" w:rsidRDefault="00270ED9" w:rsidP="00270ED9">
            <w:pPr>
              <w:shd w:val="clear" w:color="auto" w:fill="FFFFFF"/>
              <w:ind w:left="57" w:right="57" w:firstLine="1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  <w:vAlign w:val="center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4480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БССТ</w:t>
            </w:r>
          </w:p>
        </w:tc>
      </w:tr>
      <w:tr w:rsidR="00270ED9" w:rsidRPr="004060B2" w:rsidTr="00251371">
        <w:trPr>
          <w:trHeight w:val="820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0B2">
              <w:rPr>
                <w:sz w:val="24"/>
                <w:szCs w:val="24"/>
              </w:rPr>
              <w:t>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и проведение «Дня студенческого самоуправления»</w:t>
            </w:r>
          </w:p>
        </w:tc>
        <w:tc>
          <w:tcPr>
            <w:tcW w:w="1134" w:type="dxa"/>
          </w:tcPr>
          <w:p w:rsidR="00270ED9" w:rsidRPr="004060B2" w:rsidRDefault="00270ED9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060B2">
              <w:rPr>
                <w:sz w:val="24"/>
                <w:szCs w:val="24"/>
              </w:rPr>
              <w:t>жегодно</w:t>
            </w:r>
          </w:p>
          <w:p w:rsidR="00270ED9" w:rsidRPr="004060B2" w:rsidRDefault="00251371" w:rsidP="00270ED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270ED9">
              <w:rPr>
                <w:sz w:val="24"/>
                <w:szCs w:val="24"/>
              </w:rPr>
              <w:t>о</w:t>
            </w:r>
            <w:r w:rsidR="00270ED9" w:rsidRPr="004060B2">
              <w:rPr>
                <w:sz w:val="24"/>
                <w:szCs w:val="24"/>
              </w:rPr>
              <w:t>ктябрь</w:t>
            </w:r>
          </w:p>
          <w:p w:rsidR="00270ED9" w:rsidRPr="004060B2" w:rsidRDefault="00270ED9" w:rsidP="0025137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60B2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 заместитель директора по УВР педагог-организатор</w:t>
            </w:r>
          </w:p>
          <w:p w:rsidR="00270ED9" w:rsidRPr="004060B2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060B2">
              <w:rPr>
                <w:sz w:val="24"/>
                <w:szCs w:val="24"/>
              </w:rPr>
              <w:t>БССТ</w:t>
            </w:r>
          </w:p>
        </w:tc>
      </w:tr>
      <w:tr w:rsidR="00270ED9" w:rsidRPr="004060B2" w:rsidTr="00251371">
        <w:trPr>
          <w:trHeight w:val="278"/>
        </w:trPr>
        <w:tc>
          <w:tcPr>
            <w:tcW w:w="562" w:type="dxa"/>
          </w:tcPr>
          <w:p w:rsidR="00270ED9" w:rsidRPr="00663987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Участие в региональном этапе Всероссийского конкурса «Российская национальная премия «Студент года»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заместитель директора по УВР</w:t>
            </w:r>
          </w:p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 БССТ</w:t>
            </w: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E40770" w:rsidRDefault="00270ED9" w:rsidP="00270ED9">
            <w:pPr>
              <w:pStyle w:val="TableParagraph"/>
              <w:ind w:firstLine="33"/>
              <w:jc w:val="center"/>
              <w:rPr>
                <w:b/>
                <w:sz w:val="24"/>
                <w:szCs w:val="24"/>
              </w:rPr>
            </w:pPr>
            <w:r w:rsidRPr="00E40770">
              <w:rPr>
                <w:b/>
                <w:sz w:val="24"/>
                <w:szCs w:val="24"/>
              </w:rPr>
              <w:t>Культурно-творческое воспитание</w:t>
            </w:r>
          </w:p>
        </w:tc>
      </w:tr>
      <w:tr w:rsidR="00270ED9" w:rsidRPr="004060B2" w:rsidTr="00251371">
        <w:trPr>
          <w:trHeight w:val="551"/>
        </w:trPr>
        <w:tc>
          <w:tcPr>
            <w:tcW w:w="562" w:type="dxa"/>
          </w:tcPr>
          <w:p w:rsidR="00270ED9" w:rsidRPr="00E40770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4060B2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E40770">
              <w:rPr>
                <w:sz w:val="24"/>
                <w:szCs w:val="24"/>
              </w:rPr>
              <w:t>Организация посещени</w:t>
            </w:r>
            <w:r>
              <w:rPr>
                <w:sz w:val="24"/>
                <w:szCs w:val="24"/>
              </w:rPr>
              <w:t>я</w:t>
            </w:r>
            <w:r w:rsidRPr="00E40770">
              <w:rPr>
                <w:sz w:val="24"/>
                <w:szCs w:val="24"/>
              </w:rPr>
              <w:t xml:space="preserve"> музеев, теа</w:t>
            </w:r>
            <w:r w:rsidRPr="004060B2">
              <w:rPr>
                <w:sz w:val="24"/>
                <w:szCs w:val="24"/>
              </w:rPr>
              <w:t xml:space="preserve">тров, </w:t>
            </w:r>
          </w:p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выставок, библиотек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2F1094" w:rsidRDefault="00270ED9" w:rsidP="00270ED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2F1094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2F1094">
              <w:rPr>
                <w:sz w:val="24"/>
                <w:szCs w:val="24"/>
              </w:rPr>
              <w:t>уководители групп</w:t>
            </w:r>
          </w:p>
        </w:tc>
      </w:tr>
      <w:tr w:rsidR="00270ED9" w:rsidRPr="004060B2" w:rsidTr="00251371">
        <w:trPr>
          <w:trHeight w:val="551"/>
        </w:trPr>
        <w:tc>
          <w:tcPr>
            <w:tcW w:w="562" w:type="dxa"/>
          </w:tcPr>
          <w:p w:rsidR="00270ED9" w:rsidRPr="002F1094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</w:t>
            </w:r>
            <w:r w:rsidRPr="00394480">
              <w:rPr>
                <w:sz w:val="24"/>
                <w:szCs w:val="24"/>
              </w:rPr>
              <w:t>ворческ</w:t>
            </w:r>
            <w:r>
              <w:rPr>
                <w:sz w:val="24"/>
                <w:szCs w:val="24"/>
              </w:rPr>
              <w:t>ого</w:t>
            </w:r>
            <w:r w:rsidRPr="00394480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394480">
              <w:rPr>
                <w:sz w:val="24"/>
                <w:szCs w:val="24"/>
              </w:rPr>
              <w:t xml:space="preserve"> </w:t>
            </w:r>
            <w:proofErr w:type="gramStart"/>
            <w:r w:rsidRPr="00394480">
              <w:rPr>
                <w:sz w:val="24"/>
                <w:szCs w:val="24"/>
              </w:rPr>
              <w:t>обучающихся</w:t>
            </w:r>
            <w:proofErr w:type="gramEnd"/>
            <w:r w:rsidRPr="00394480">
              <w:rPr>
                <w:sz w:val="24"/>
                <w:szCs w:val="24"/>
              </w:rPr>
              <w:t xml:space="preserve"> «Звездный дождь»</w:t>
            </w:r>
          </w:p>
        </w:tc>
        <w:tc>
          <w:tcPr>
            <w:tcW w:w="1134" w:type="dxa"/>
          </w:tcPr>
          <w:p w:rsidR="00270ED9" w:rsidRPr="002F1094" w:rsidRDefault="00270ED9" w:rsidP="00270ED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2F1094">
              <w:rPr>
                <w:sz w:val="24"/>
                <w:szCs w:val="24"/>
              </w:rPr>
              <w:t>ежегодно</w:t>
            </w:r>
          </w:p>
          <w:p w:rsidR="00270ED9" w:rsidRPr="002F1094" w:rsidRDefault="00270ED9" w:rsidP="00270ED9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2F1094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4480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270ED9" w:rsidRPr="004060B2" w:rsidTr="00251371">
        <w:trPr>
          <w:trHeight w:val="824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Организация работы коллективов х</w:t>
            </w:r>
            <w:r>
              <w:rPr>
                <w:sz w:val="24"/>
                <w:szCs w:val="24"/>
              </w:rPr>
              <w:t>удожественной самодеятельности,</w:t>
            </w:r>
            <w:r w:rsidRPr="00394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технических кружков, спортивных секций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4060B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0ED9" w:rsidRPr="004060B2" w:rsidTr="00251371">
        <w:trPr>
          <w:trHeight w:val="67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E4077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открытого фестиваля </w:t>
            </w:r>
            <w:proofErr w:type="spellStart"/>
            <w:r>
              <w:rPr>
                <w:sz w:val="24"/>
                <w:szCs w:val="24"/>
              </w:rPr>
              <w:t>бардовской</w:t>
            </w:r>
            <w:proofErr w:type="spellEnd"/>
            <w:r>
              <w:rPr>
                <w:sz w:val="24"/>
                <w:szCs w:val="24"/>
              </w:rPr>
              <w:t xml:space="preserve"> песни</w:t>
            </w:r>
          </w:p>
        </w:tc>
        <w:tc>
          <w:tcPr>
            <w:tcW w:w="1134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060B2">
              <w:rPr>
                <w:sz w:val="24"/>
                <w:szCs w:val="24"/>
              </w:rPr>
              <w:t>жегодно</w:t>
            </w:r>
          </w:p>
          <w:p w:rsidR="00270ED9" w:rsidRPr="00E40770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270ED9" w:rsidRPr="00E4077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70ED9" w:rsidRPr="004060B2" w:rsidTr="00251371">
        <w:trPr>
          <w:trHeight w:val="828"/>
        </w:trPr>
        <w:tc>
          <w:tcPr>
            <w:tcW w:w="562" w:type="dxa"/>
          </w:tcPr>
          <w:p w:rsidR="00270ED9" w:rsidRPr="00E40770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2F1094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2F1094">
              <w:rPr>
                <w:sz w:val="24"/>
                <w:szCs w:val="24"/>
              </w:rPr>
              <w:t xml:space="preserve">Участие в </w:t>
            </w:r>
            <w:proofErr w:type="gramStart"/>
            <w:r w:rsidRPr="002F1094">
              <w:rPr>
                <w:sz w:val="24"/>
                <w:szCs w:val="24"/>
              </w:rPr>
              <w:t>городских</w:t>
            </w:r>
            <w:proofErr w:type="gramEnd"/>
            <w:r w:rsidRPr="002F1094">
              <w:rPr>
                <w:sz w:val="24"/>
                <w:szCs w:val="24"/>
              </w:rPr>
              <w:t xml:space="preserve"> и республиканских</w:t>
            </w:r>
          </w:p>
          <w:p w:rsidR="00270ED9" w:rsidRPr="00394480" w:rsidRDefault="00270ED9" w:rsidP="00270ED9">
            <w:pPr>
              <w:pStyle w:val="TableParagraph"/>
              <w:ind w:righ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творческих </w:t>
            </w:r>
            <w:proofErr w:type="gramStart"/>
            <w:r>
              <w:rPr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060B2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E4077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1633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Организация и проведение тематических </w:t>
            </w:r>
            <w:r w:rsidRPr="002F1094">
              <w:rPr>
                <w:sz w:val="24"/>
                <w:szCs w:val="24"/>
              </w:rPr>
              <w:t>мероприятий в рамках Всероссийского к</w:t>
            </w:r>
            <w:r w:rsidRPr="002F1094">
              <w:rPr>
                <w:bCs/>
                <w:sz w:val="24"/>
                <w:szCs w:val="24"/>
              </w:rPr>
              <w:t>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4480">
              <w:rPr>
                <w:sz w:val="24"/>
                <w:szCs w:val="24"/>
              </w:rPr>
              <w:t>аместитель директора по УВР педагог-организатор</w:t>
            </w:r>
          </w:p>
          <w:p w:rsidR="00270ED9" w:rsidRPr="00E50ECA" w:rsidRDefault="00270ED9" w:rsidP="00270E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ED9" w:rsidRPr="004060B2" w:rsidTr="00270ED9">
        <w:trPr>
          <w:trHeight w:val="275"/>
        </w:trPr>
        <w:tc>
          <w:tcPr>
            <w:tcW w:w="9212" w:type="dxa"/>
            <w:gridSpan w:val="4"/>
          </w:tcPr>
          <w:p w:rsidR="00270ED9" w:rsidRPr="009939C9" w:rsidRDefault="00270ED9" w:rsidP="00270ED9">
            <w:pPr>
              <w:pStyle w:val="TableParagraph"/>
              <w:ind w:firstLine="600"/>
              <w:jc w:val="center"/>
              <w:rPr>
                <w:b/>
                <w:sz w:val="24"/>
                <w:szCs w:val="24"/>
              </w:rPr>
            </w:pPr>
            <w:r w:rsidRPr="009939C9">
              <w:rPr>
                <w:b/>
                <w:sz w:val="24"/>
                <w:szCs w:val="24"/>
              </w:rPr>
              <w:t>Нравственно-правовое воспитание</w:t>
            </w:r>
          </w:p>
        </w:tc>
      </w:tr>
      <w:tr w:rsidR="00270ED9" w:rsidRPr="004060B2" w:rsidTr="00251371">
        <w:trPr>
          <w:trHeight w:val="545"/>
        </w:trPr>
        <w:tc>
          <w:tcPr>
            <w:tcW w:w="562" w:type="dxa"/>
          </w:tcPr>
          <w:p w:rsidR="00270ED9" w:rsidRPr="00B91E33" w:rsidRDefault="00270ED9" w:rsidP="00270ED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394480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бесед, круглых столов</w:t>
            </w:r>
            <w:r w:rsidRPr="00394480">
              <w:rPr>
                <w:sz w:val="24"/>
                <w:szCs w:val="24"/>
              </w:rPr>
              <w:t xml:space="preserve"> по профилактике участия </w:t>
            </w:r>
            <w:r>
              <w:rPr>
                <w:sz w:val="24"/>
                <w:szCs w:val="24"/>
              </w:rPr>
              <w:t xml:space="preserve">студентов </w:t>
            </w:r>
            <w:r w:rsidRPr="00394480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4480">
              <w:rPr>
                <w:sz w:val="24"/>
                <w:szCs w:val="24"/>
              </w:rPr>
              <w:t>несанкци</w:t>
            </w:r>
            <w:proofErr w:type="spellEnd"/>
            <w:r w:rsidR="00251371">
              <w:rPr>
                <w:sz w:val="24"/>
                <w:szCs w:val="24"/>
              </w:rPr>
              <w:t xml:space="preserve"> </w:t>
            </w:r>
            <w:proofErr w:type="spellStart"/>
            <w:r w:rsidRPr="00394480">
              <w:rPr>
                <w:sz w:val="24"/>
                <w:szCs w:val="24"/>
              </w:rPr>
              <w:t>онированных</w:t>
            </w:r>
            <w:proofErr w:type="spellEnd"/>
            <w:proofErr w:type="gramEnd"/>
            <w:r w:rsidRPr="00394480">
              <w:rPr>
                <w:sz w:val="24"/>
                <w:szCs w:val="24"/>
              </w:rPr>
              <w:t xml:space="preserve"> митингах и демонстрациях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4060B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4060B2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4060B2" w:rsidRDefault="00270ED9" w:rsidP="00270E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ED9" w:rsidRPr="004060B2" w:rsidTr="00251371">
        <w:trPr>
          <w:trHeight w:val="828"/>
        </w:trPr>
        <w:tc>
          <w:tcPr>
            <w:tcW w:w="562" w:type="dxa"/>
          </w:tcPr>
          <w:p w:rsidR="00270ED9" w:rsidRPr="00394480" w:rsidRDefault="00270ED9" w:rsidP="00270ED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248" w:type="dxa"/>
          </w:tcPr>
          <w:p w:rsidR="00270ED9" w:rsidRPr="00E50ECA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904A02">
              <w:rPr>
                <w:sz w:val="24"/>
                <w:szCs w:val="24"/>
              </w:rPr>
              <w:t xml:space="preserve">Организация работы Совета профилактики правонарушений 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904A02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270ED9" w:rsidRPr="004060B2" w:rsidTr="00251371">
        <w:trPr>
          <w:trHeight w:val="1014"/>
        </w:trPr>
        <w:tc>
          <w:tcPr>
            <w:tcW w:w="562" w:type="dxa"/>
          </w:tcPr>
          <w:p w:rsidR="00270ED9" w:rsidRPr="004060B2" w:rsidRDefault="00270ED9" w:rsidP="00270ED9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8" w:type="dxa"/>
          </w:tcPr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совместной работы с национально-культурными центрами </w:t>
            </w:r>
            <w:proofErr w:type="spellStart"/>
            <w:r>
              <w:rPr>
                <w:sz w:val="24"/>
                <w:szCs w:val="24"/>
              </w:rPr>
              <w:t>РСО-Алания</w:t>
            </w:r>
            <w:proofErr w:type="spellEnd"/>
            <w:r>
              <w:rPr>
                <w:sz w:val="24"/>
                <w:szCs w:val="24"/>
              </w:rPr>
              <w:t xml:space="preserve"> по интернациональному воспитанию студентов</w:t>
            </w: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04A02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270ED9" w:rsidRPr="004060B2" w:rsidTr="00251371">
        <w:trPr>
          <w:trHeight w:val="551"/>
        </w:trPr>
        <w:tc>
          <w:tcPr>
            <w:tcW w:w="562" w:type="dxa"/>
          </w:tcPr>
          <w:p w:rsidR="00270ED9" w:rsidRPr="00904A02" w:rsidRDefault="00270ED9" w:rsidP="00270ED9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8" w:type="dxa"/>
          </w:tcPr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904A02">
              <w:rPr>
                <w:sz w:val="24"/>
                <w:szCs w:val="24"/>
              </w:rPr>
              <w:t>Организация работы «Школы родителей» трудных подростков.</w:t>
            </w:r>
          </w:p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0ED9" w:rsidRPr="00312ACB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04A02">
              <w:rPr>
                <w:sz w:val="24"/>
                <w:szCs w:val="24"/>
              </w:rPr>
              <w:t>аместитель директора по УВР</w:t>
            </w:r>
          </w:p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70ED9" w:rsidRPr="004060B2" w:rsidTr="00251371">
        <w:trPr>
          <w:trHeight w:val="58"/>
        </w:trPr>
        <w:tc>
          <w:tcPr>
            <w:tcW w:w="562" w:type="dxa"/>
          </w:tcPr>
          <w:p w:rsidR="00270ED9" w:rsidRPr="00904A02" w:rsidRDefault="00270ED9" w:rsidP="00270ED9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8" w:type="dxa"/>
          </w:tcPr>
          <w:p w:rsidR="00270ED9" w:rsidRPr="00904A02" w:rsidRDefault="00270ED9" w:rsidP="00270ED9">
            <w:pPr>
              <w:pStyle w:val="TableParagraph"/>
              <w:rPr>
                <w:sz w:val="24"/>
                <w:szCs w:val="24"/>
              </w:rPr>
            </w:pPr>
            <w:r w:rsidRPr="00904A02">
              <w:rPr>
                <w:sz w:val="24"/>
                <w:szCs w:val="24"/>
              </w:rPr>
              <w:t xml:space="preserve">Участие в мероприятиях, проводимых </w:t>
            </w:r>
            <w:r>
              <w:rPr>
                <w:sz w:val="24"/>
                <w:szCs w:val="24"/>
              </w:rPr>
              <w:t>органами исполнительной власти</w:t>
            </w:r>
            <w:r w:rsidRPr="00904A02">
              <w:rPr>
                <w:sz w:val="24"/>
                <w:szCs w:val="24"/>
              </w:rPr>
              <w:t xml:space="preserve"> </w:t>
            </w:r>
            <w:proofErr w:type="spellStart"/>
            <w:r w:rsidRPr="00904A02">
              <w:rPr>
                <w:sz w:val="24"/>
                <w:szCs w:val="24"/>
              </w:rPr>
              <w:t>РСО-Алания</w:t>
            </w:r>
            <w:proofErr w:type="spellEnd"/>
            <w:r w:rsidRPr="00904A0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04A02">
              <w:rPr>
                <w:sz w:val="24"/>
                <w:szCs w:val="24"/>
              </w:rPr>
              <w:t>республи</w:t>
            </w:r>
            <w:proofErr w:type="spellEnd"/>
            <w:r w:rsidR="00251371">
              <w:rPr>
                <w:sz w:val="24"/>
                <w:szCs w:val="24"/>
              </w:rPr>
              <w:t xml:space="preserve"> </w:t>
            </w:r>
            <w:proofErr w:type="spellStart"/>
            <w:r w:rsidRPr="00904A02">
              <w:rPr>
                <w:sz w:val="24"/>
                <w:szCs w:val="24"/>
              </w:rPr>
              <w:t>канской</w:t>
            </w:r>
            <w:proofErr w:type="spellEnd"/>
            <w:proofErr w:type="gramEnd"/>
            <w:r w:rsidRPr="00904A02">
              <w:rPr>
                <w:sz w:val="24"/>
                <w:szCs w:val="24"/>
              </w:rPr>
              <w:t xml:space="preserve"> общественной организацией РСМ</w:t>
            </w:r>
          </w:p>
        </w:tc>
        <w:tc>
          <w:tcPr>
            <w:tcW w:w="1134" w:type="dxa"/>
          </w:tcPr>
          <w:p w:rsidR="00251371" w:rsidRPr="00312ACB" w:rsidRDefault="00251371" w:rsidP="0025137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2022 -</w:t>
            </w:r>
          </w:p>
          <w:p w:rsidR="00270ED9" w:rsidRPr="004060B2" w:rsidRDefault="00251371" w:rsidP="00251371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312ACB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</w:tcPr>
          <w:p w:rsidR="00270ED9" w:rsidRPr="004060B2" w:rsidRDefault="00270ED9" w:rsidP="002513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060B2">
              <w:rPr>
                <w:sz w:val="24"/>
                <w:szCs w:val="24"/>
              </w:rPr>
              <w:t>аместитель директора по УВР</w:t>
            </w:r>
          </w:p>
        </w:tc>
      </w:tr>
    </w:tbl>
    <w:p w:rsidR="00270ED9" w:rsidRDefault="00270ED9" w:rsidP="00270ED9">
      <w:pPr>
        <w:ind w:left="344" w:right="642"/>
        <w:jc w:val="center"/>
        <w:rPr>
          <w:b/>
          <w:sz w:val="24"/>
          <w:szCs w:val="24"/>
        </w:rPr>
      </w:pPr>
    </w:p>
    <w:p w:rsidR="00270ED9" w:rsidRDefault="00270ED9" w:rsidP="00270ED9">
      <w:pPr>
        <w:ind w:left="344" w:right="642"/>
        <w:jc w:val="center"/>
        <w:rPr>
          <w:b/>
          <w:sz w:val="24"/>
          <w:szCs w:val="24"/>
        </w:rPr>
      </w:pPr>
      <w:r w:rsidRPr="008F2471">
        <w:rPr>
          <w:b/>
          <w:sz w:val="24"/>
          <w:szCs w:val="24"/>
        </w:rPr>
        <w:t xml:space="preserve">ЦЕЛЕВЫЕ ПОКАЗАТЕЛИ </w:t>
      </w:r>
      <w:r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</w:p>
    <w:p w:rsidR="00270ED9" w:rsidRPr="008F2471" w:rsidRDefault="00270ED9" w:rsidP="00270ED9">
      <w:pPr>
        <w:pStyle w:val="a3"/>
        <w:ind w:left="0"/>
        <w:rPr>
          <w:b/>
        </w:rPr>
      </w:pPr>
    </w:p>
    <w:tbl>
      <w:tblPr>
        <w:tblStyle w:val="TableNormal"/>
        <w:tblW w:w="9070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857"/>
        <w:gridCol w:w="1134"/>
        <w:gridCol w:w="709"/>
        <w:gridCol w:w="709"/>
        <w:gridCol w:w="709"/>
        <w:gridCol w:w="708"/>
        <w:gridCol w:w="709"/>
      </w:tblGrid>
      <w:tr w:rsidR="00270ED9" w:rsidRPr="008F2471" w:rsidTr="00270ED9">
        <w:trPr>
          <w:trHeight w:val="251"/>
        </w:trPr>
        <w:tc>
          <w:tcPr>
            <w:tcW w:w="535" w:type="dxa"/>
            <w:vMerge w:val="restart"/>
          </w:tcPr>
          <w:p w:rsidR="00270ED9" w:rsidRPr="008F2471" w:rsidRDefault="00270ED9" w:rsidP="00270ED9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  <w:vMerge w:val="restart"/>
            <w:vAlign w:val="center"/>
          </w:tcPr>
          <w:p w:rsidR="00270ED9" w:rsidRPr="008F2471" w:rsidRDefault="00270ED9" w:rsidP="00270ED9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0ED9" w:rsidRPr="008F2471" w:rsidRDefault="00270ED9" w:rsidP="00270ED9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измере</w:t>
            </w:r>
            <w:proofErr w:type="spellEnd"/>
            <w:r w:rsidRPr="008F24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2471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270ED9" w:rsidRPr="008F2471" w:rsidRDefault="00270ED9" w:rsidP="00270ED9">
            <w:pPr>
              <w:pStyle w:val="TableParagraph"/>
              <w:ind w:left="79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270ED9" w:rsidRPr="008F2471" w:rsidTr="00251371">
        <w:trPr>
          <w:trHeight w:val="84"/>
        </w:trPr>
        <w:tc>
          <w:tcPr>
            <w:tcW w:w="535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270ED9" w:rsidRPr="008F2471" w:rsidRDefault="00270ED9" w:rsidP="00270ED9">
            <w:pPr>
              <w:pStyle w:val="TableParagraph"/>
              <w:ind w:left="206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0ED9" w:rsidRPr="008F2471" w:rsidRDefault="00270ED9" w:rsidP="00270ED9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2026</w:t>
            </w:r>
          </w:p>
        </w:tc>
      </w:tr>
      <w:tr w:rsidR="00270ED9" w:rsidRPr="008F2471" w:rsidTr="00270ED9">
        <w:trPr>
          <w:trHeight w:val="551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tabs>
                <w:tab w:val="left" w:pos="1827"/>
                <w:tab w:val="left" w:pos="4009"/>
              </w:tabs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Количество воспитательных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394480">
              <w:rPr>
                <w:sz w:val="24"/>
                <w:szCs w:val="24"/>
              </w:rPr>
              <w:t>проводимых на уровне города</w:t>
            </w:r>
            <w:r>
              <w:rPr>
                <w:sz w:val="24"/>
                <w:szCs w:val="24"/>
              </w:rPr>
              <w:t>,</w:t>
            </w:r>
            <w:r w:rsidRPr="00394480">
              <w:rPr>
                <w:sz w:val="24"/>
                <w:szCs w:val="24"/>
              </w:rPr>
              <w:t xml:space="preserve"> республики, страны 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70ED9" w:rsidRPr="004F3F0C" w:rsidRDefault="00270ED9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bookmarkStart w:id="19" w:name="_GoBack"/>
        <w:bookmarkEnd w:id="19"/>
      </w:tr>
      <w:tr w:rsidR="00270ED9" w:rsidRPr="008F2471" w:rsidTr="00270ED9">
        <w:trPr>
          <w:trHeight w:val="553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tabs>
                <w:tab w:val="left" w:pos="1827"/>
                <w:tab w:val="left" w:pos="4009"/>
              </w:tabs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Количество воспитательных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394480">
              <w:rPr>
                <w:sz w:val="24"/>
                <w:szCs w:val="24"/>
              </w:rPr>
              <w:t xml:space="preserve">организуемых и проводимых на уровне </w:t>
            </w:r>
            <w:r>
              <w:rPr>
                <w:sz w:val="24"/>
                <w:szCs w:val="24"/>
              </w:rPr>
              <w:t>Т</w:t>
            </w:r>
            <w:r w:rsidRPr="00394480">
              <w:rPr>
                <w:sz w:val="24"/>
                <w:szCs w:val="24"/>
              </w:rPr>
              <w:t>ехникума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270ED9" w:rsidRPr="004F3F0C" w:rsidRDefault="00270ED9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70ED9" w:rsidRPr="008F2471" w:rsidTr="00270ED9">
        <w:trPr>
          <w:trHeight w:val="58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Количество творческих кружков, студий, клубов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70ED9" w:rsidRPr="004F3F0C" w:rsidRDefault="00270ED9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0ED9" w:rsidRPr="008F2471" w:rsidTr="00270ED9">
        <w:trPr>
          <w:trHeight w:val="275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Доля обучающихся, вовлеченных в работу творческих кружков, студий, клубов от общей численности</w:t>
            </w:r>
          </w:p>
          <w:p w:rsidR="00270ED9" w:rsidRPr="008F2471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8F2471">
              <w:rPr>
                <w:sz w:val="24"/>
                <w:szCs w:val="24"/>
              </w:rPr>
              <w:t>обучающихся</w:t>
            </w:r>
            <w:proofErr w:type="gramEnd"/>
            <w:r w:rsidRPr="008F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>ехникума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270ED9" w:rsidRPr="00AC7D2D" w:rsidRDefault="00270ED9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70ED9" w:rsidRPr="008F2471" w:rsidTr="00270ED9">
        <w:trPr>
          <w:trHeight w:val="827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tabs>
                <w:tab w:val="left" w:pos="1714"/>
                <w:tab w:val="left" w:pos="3359"/>
                <w:tab w:val="left" w:pos="3898"/>
              </w:tabs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Количество спортивных и физкультурно-оздоровительных секций и клубов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</w:t>
            </w:r>
          </w:p>
        </w:tc>
      </w:tr>
      <w:tr w:rsidR="00270ED9" w:rsidRPr="008F2471" w:rsidTr="00270ED9">
        <w:trPr>
          <w:trHeight w:val="551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57" w:type="dxa"/>
          </w:tcPr>
          <w:p w:rsidR="00270ED9" w:rsidRPr="00394480" w:rsidRDefault="00270ED9" w:rsidP="00251371">
            <w:pPr>
              <w:pStyle w:val="TableParagraph"/>
              <w:ind w:left="105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Доля обучающихся, занимавшихся в течение учебного года в  физкультурно-оздоровительных секциях  и</w:t>
            </w:r>
            <w:r>
              <w:rPr>
                <w:sz w:val="24"/>
                <w:szCs w:val="24"/>
              </w:rPr>
              <w:t xml:space="preserve"> </w:t>
            </w:r>
            <w:r w:rsidRPr="00394480">
              <w:rPr>
                <w:sz w:val="24"/>
                <w:szCs w:val="24"/>
              </w:rPr>
              <w:t>клубах от общей численности обучающихся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270ED9" w:rsidRPr="00AC7D2D" w:rsidRDefault="00270ED9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23E14" w:rsidRPr="008F2471" w:rsidTr="00270ED9">
        <w:trPr>
          <w:trHeight w:val="827"/>
        </w:trPr>
        <w:tc>
          <w:tcPr>
            <w:tcW w:w="535" w:type="dxa"/>
            <w:vAlign w:val="center"/>
          </w:tcPr>
          <w:p w:rsidR="00223E14" w:rsidRPr="008F2471" w:rsidRDefault="00223E14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7.</w:t>
            </w:r>
          </w:p>
        </w:tc>
        <w:tc>
          <w:tcPr>
            <w:tcW w:w="3857" w:type="dxa"/>
          </w:tcPr>
          <w:p w:rsidR="00223E14" w:rsidRPr="00F87A84" w:rsidRDefault="00223E14" w:rsidP="00251371">
            <w:pPr>
              <w:pStyle w:val="TableParagraph"/>
              <w:ind w:left="102" w:firstLine="2"/>
              <w:rPr>
                <w:sz w:val="24"/>
                <w:szCs w:val="24"/>
              </w:rPr>
            </w:pPr>
            <w:proofErr w:type="gramStart"/>
            <w:r w:rsidRPr="00F87A84">
              <w:rPr>
                <w:sz w:val="24"/>
                <w:szCs w:val="24"/>
              </w:rPr>
              <w:t>Доля обучающихся, принявших участие в международных, всероссийских, межрегиональных, республиканских, городских олимпиадах, конкурсах, проектах, выставках, фестивалях</w:t>
            </w:r>
            <w:proofErr w:type="gramEnd"/>
          </w:p>
        </w:tc>
        <w:tc>
          <w:tcPr>
            <w:tcW w:w="1134" w:type="dxa"/>
            <w:vAlign w:val="center"/>
          </w:tcPr>
          <w:p w:rsidR="00223E14" w:rsidRPr="00F87A84" w:rsidRDefault="00223E14" w:rsidP="000C138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23E14" w:rsidRPr="00F87A84" w:rsidRDefault="00223E14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23E14" w:rsidRPr="00F87A84" w:rsidRDefault="00223E14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23E14" w:rsidRPr="00F87A84" w:rsidRDefault="00223E14" w:rsidP="000C138C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223E14" w:rsidRPr="00F87A84" w:rsidRDefault="00223E14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23E14" w:rsidRPr="00F87A84" w:rsidRDefault="00223E14" w:rsidP="000C138C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25</w:t>
            </w:r>
          </w:p>
        </w:tc>
      </w:tr>
      <w:tr w:rsidR="00270ED9" w:rsidRPr="008F2471" w:rsidTr="00251371">
        <w:trPr>
          <w:trHeight w:val="769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8.</w:t>
            </w:r>
          </w:p>
        </w:tc>
        <w:tc>
          <w:tcPr>
            <w:tcW w:w="3857" w:type="dxa"/>
          </w:tcPr>
          <w:p w:rsidR="00270ED9" w:rsidRPr="00394480" w:rsidRDefault="00270ED9" w:rsidP="00251371">
            <w:pPr>
              <w:pStyle w:val="TableParagraph"/>
              <w:tabs>
                <w:tab w:val="left" w:pos="1009"/>
                <w:tab w:val="left" w:pos="1954"/>
                <w:tab w:val="left" w:pos="2487"/>
                <w:tab w:val="left" w:pos="2898"/>
                <w:tab w:val="left" w:pos="4167"/>
                <w:tab w:val="left" w:pos="4217"/>
                <w:tab w:val="left" w:pos="4720"/>
                <w:tab w:val="left" w:pos="4750"/>
              </w:tabs>
              <w:ind w:left="105" w:right="99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Доля обучающихся, вовлеченных  в работу волонтерского клуба «Милосердие» от  общей численности обучающихся 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70ED9" w:rsidRPr="00AC7D2D" w:rsidRDefault="00270ED9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70ED9" w:rsidRPr="00AC7D2D" w:rsidRDefault="00270ED9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0ED9" w:rsidRPr="008F2471" w:rsidTr="00270ED9">
        <w:trPr>
          <w:trHeight w:val="830"/>
        </w:trPr>
        <w:tc>
          <w:tcPr>
            <w:tcW w:w="535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9.</w:t>
            </w:r>
          </w:p>
        </w:tc>
        <w:tc>
          <w:tcPr>
            <w:tcW w:w="3857" w:type="dxa"/>
          </w:tcPr>
          <w:p w:rsidR="00270ED9" w:rsidRPr="00394480" w:rsidRDefault="00270ED9" w:rsidP="00270ED9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 xml:space="preserve">Доля </w:t>
            </w:r>
            <w:proofErr w:type="gramStart"/>
            <w:r w:rsidRPr="00394480">
              <w:rPr>
                <w:sz w:val="24"/>
                <w:szCs w:val="24"/>
              </w:rPr>
              <w:t>обучающихся</w:t>
            </w:r>
            <w:proofErr w:type="gramEnd"/>
            <w:r w:rsidRPr="00394480">
              <w:rPr>
                <w:sz w:val="24"/>
                <w:szCs w:val="24"/>
              </w:rPr>
              <w:t>, участвовавших в добровольном социально-психологическом тестировании на раннее выявление немедицинского потребления</w:t>
            </w:r>
          </w:p>
          <w:p w:rsidR="00270ED9" w:rsidRPr="00394480" w:rsidRDefault="00270ED9" w:rsidP="00251371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394480">
              <w:rPr>
                <w:sz w:val="24"/>
                <w:szCs w:val="24"/>
              </w:rPr>
              <w:t>наркотических средств и психотропных веществ от общей численности обучающихся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322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F247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F247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F247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</w:tr>
    </w:tbl>
    <w:p w:rsidR="002B7EB8" w:rsidRDefault="002B7EB8" w:rsidP="00270E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06116568"/>
      <w:bookmarkStart w:id="21" w:name="_Toc106116569"/>
    </w:p>
    <w:p w:rsidR="00270ED9" w:rsidRPr="00AD1F3F" w:rsidRDefault="00270ED9" w:rsidP="00270E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1F3F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Pr="00AD1F3F">
        <w:rPr>
          <w:rFonts w:ascii="Times New Roman" w:hAnsi="Times New Roman" w:cs="Times New Roman"/>
          <w:color w:val="auto"/>
          <w:sz w:val="24"/>
          <w:szCs w:val="24"/>
        </w:rPr>
        <w:t>ПРОГРАММА «РЕАЛИЗАЦИЯ ЦЕЛЕВОЙ МОДЕЛИ НАСТАВНИЧЕСТВА»</w:t>
      </w:r>
      <w:bookmarkEnd w:id="20"/>
    </w:p>
    <w:p w:rsidR="00270ED9" w:rsidRDefault="00270ED9" w:rsidP="00270ED9">
      <w:pPr>
        <w:ind w:right="-7" w:firstLine="709"/>
        <w:jc w:val="both"/>
        <w:rPr>
          <w:b/>
          <w:sz w:val="24"/>
          <w:szCs w:val="24"/>
        </w:rPr>
      </w:pPr>
    </w:p>
    <w:p w:rsidR="00270ED9" w:rsidRPr="008F2471" w:rsidRDefault="00270ED9" w:rsidP="00270ED9">
      <w:pPr>
        <w:ind w:right="-7" w:firstLine="709"/>
        <w:jc w:val="both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Целью внедрения целевой модели наставничества </w:t>
      </w:r>
      <w:r w:rsidRPr="008F2471">
        <w:rPr>
          <w:sz w:val="24"/>
          <w:szCs w:val="24"/>
        </w:rPr>
        <w:t>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</w:t>
      </w:r>
    </w:p>
    <w:p w:rsidR="00270ED9" w:rsidRPr="008F2471" w:rsidRDefault="00270ED9" w:rsidP="00270ED9">
      <w:pPr>
        <w:pStyle w:val="a3"/>
        <w:ind w:left="0" w:right="-7" w:firstLine="709"/>
        <w:jc w:val="both"/>
      </w:pPr>
      <w:r w:rsidRPr="008F2471">
        <w:t>Структура целевой модели наставничества включает в себя систему условий, ресурсов и процессов, необходимых для реализации программы наставничества в Техникуме.</w:t>
      </w:r>
    </w:p>
    <w:p w:rsidR="00270ED9" w:rsidRPr="008F2471" w:rsidRDefault="00270ED9" w:rsidP="00270ED9">
      <w:pPr>
        <w:pStyle w:val="a3"/>
        <w:ind w:left="0" w:right="-7" w:firstLine="709"/>
        <w:jc w:val="both"/>
      </w:pPr>
      <w:r w:rsidRPr="008F2471">
        <w:t>Задачи реализации целевой модели наставничества:</w:t>
      </w:r>
    </w:p>
    <w:p w:rsidR="00270ED9" w:rsidRPr="00C027C1" w:rsidRDefault="00270ED9" w:rsidP="00270ED9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proofErr w:type="gramStart"/>
      <w:r w:rsidRPr="00C027C1">
        <w:rPr>
          <w:sz w:val="24"/>
          <w:szCs w:val="24"/>
        </w:rPr>
        <w:t xml:space="preserve">улучшение показателей организации в образовательной, </w:t>
      </w:r>
      <w:proofErr w:type="spellStart"/>
      <w:r w:rsidRPr="00C027C1">
        <w:rPr>
          <w:sz w:val="24"/>
          <w:szCs w:val="24"/>
        </w:rPr>
        <w:t>социокультурной</w:t>
      </w:r>
      <w:proofErr w:type="spellEnd"/>
      <w:r w:rsidRPr="00C027C1">
        <w:rPr>
          <w:sz w:val="24"/>
          <w:szCs w:val="24"/>
        </w:rPr>
        <w:t>, спортивной и других сферах;</w:t>
      </w:r>
      <w:proofErr w:type="gramEnd"/>
    </w:p>
    <w:p w:rsidR="00270ED9" w:rsidRPr="00C027C1" w:rsidRDefault="00270ED9" w:rsidP="00270ED9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r w:rsidRPr="00C027C1">
        <w:rPr>
          <w:sz w:val="24"/>
          <w:szCs w:val="24"/>
        </w:rPr>
        <w:t xml:space="preserve">подготовка </w:t>
      </w:r>
      <w:proofErr w:type="gramStart"/>
      <w:r w:rsidRPr="00C027C1">
        <w:rPr>
          <w:sz w:val="24"/>
          <w:szCs w:val="24"/>
        </w:rPr>
        <w:t>обучающегося</w:t>
      </w:r>
      <w:proofErr w:type="gramEnd"/>
      <w:r w:rsidRPr="00C027C1">
        <w:rPr>
          <w:sz w:val="24"/>
          <w:szCs w:val="24"/>
        </w:rPr>
        <w:t xml:space="preserve"> к самостоятельной, осознанной и социально продуктивной деятельности в современном мире</w:t>
      </w:r>
      <w:r>
        <w:rPr>
          <w:sz w:val="24"/>
          <w:szCs w:val="24"/>
        </w:rPr>
        <w:t xml:space="preserve"> в условиях нестабильности и информационной насыщенности</w:t>
      </w:r>
      <w:r w:rsidRPr="00C027C1">
        <w:rPr>
          <w:sz w:val="24"/>
          <w:szCs w:val="24"/>
        </w:rPr>
        <w:t>;</w:t>
      </w:r>
    </w:p>
    <w:p w:rsidR="00270ED9" w:rsidRPr="00C027C1" w:rsidRDefault="00270ED9" w:rsidP="00270ED9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r w:rsidRPr="00C027C1">
        <w:rPr>
          <w:sz w:val="24"/>
          <w:szCs w:val="24"/>
        </w:rPr>
        <w:t>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:rsidR="00270ED9" w:rsidRPr="00C027C1" w:rsidRDefault="00270ED9" w:rsidP="00270ED9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r w:rsidRPr="00C027C1">
        <w:rPr>
          <w:sz w:val="24"/>
          <w:szCs w:val="24"/>
        </w:rPr>
        <w:t xml:space="preserve">создание </w:t>
      </w:r>
      <w:proofErr w:type="spellStart"/>
      <w:r w:rsidRPr="00C027C1">
        <w:rPr>
          <w:sz w:val="24"/>
          <w:szCs w:val="24"/>
        </w:rPr>
        <w:t>экологичной</w:t>
      </w:r>
      <w:proofErr w:type="spellEnd"/>
      <w:r w:rsidRPr="00C027C1">
        <w:rPr>
          <w:sz w:val="24"/>
          <w:szCs w:val="24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</w:t>
      </w:r>
    </w:p>
    <w:p w:rsidR="00270ED9" w:rsidRPr="00C027C1" w:rsidRDefault="00270ED9" w:rsidP="00270ED9">
      <w:pPr>
        <w:tabs>
          <w:tab w:val="left" w:pos="0"/>
        </w:tabs>
        <w:ind w:right="-7" w:firstLine="709"/>
        <w:jc w:val="both"/>
        <w:rPr>
          <w:sz w:val="24"/>
          <w:szCs w:val="24"/>
        </w:rPr>
      </w:pPr>
      <w:r w:rsidRPr="00C027C1">
        <w:rPr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</w:r>
    </w:p>
    <w:p w:rsidR="00270ED9" w:rsidRPr="008F2471" w:rsidRDefault="00270ED9" w:rsidP="00270ED9">
      <w:pPr>
        <w:ind w:right="-7" w:firstLine="709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Сроки реализации </w:t>
      </w:r>
      <w:r>
        <w:rPr>
          <w:b/>
          <w:sz w:val="24"/>
          <w:szCs w:val="24"/>
        </w:rPr>
        <w:t>подп</w:t>
      </w:r>
      <w:r w:rsidRPr="008F2471">
        <w:rPr>
          <w:b/>
          <w:sz w:val="24"/>
          <w:szCs w:val="24"/>
        </w:rPr>
        <w:t>рограммы</w:t>
      </w:r>
      <w:r w:rsidRPr="008F2471">
        <w:rPr>
          <w:sz w:val="24"/>
          <w:szCs w:val="24"/>
        </w:rPr>
        <w:t>: 202</w:t>
      </w:r>
      <w:r>
        <w:rPr>
          <w:sz w:val="24"/>
          <w:szCs w:val="24"/>
        </w:rPr>
        <w:t>2</w:t>
      </w:r>
      <w:r w:rsidRPr="008F2471">
        <w:rPr>
          <w:sz w:val="24"/>
          <w:szCs w:val="24"/>
        </w:rPr>
        <w:t>-202</w:t>
      </w:r>
      <w:r>
        <w:rPr>
          <w:sz w:val="24"/>
          <w:szCs w:val="24"/>
        </w:rPr>
        <w:t xml:space="preserve">6 </w:t>
      </w:r>
      <w:r w:rsidRPr="008F2471">
        <w:rPr>
          <w:sz w:val="24"/>
          <w:szCs w:val="24"/>
        </w:rPr>
        <w:t>гг.</w:t>
      </w:r>
    </w:p>
    <w:p w:rsidR="00270ED9" w:rsidRPr="008F2471" w:rsidRDefault="00270ED9" w:rsidP="00270ED9">
      <w:pPr>
        <w:ind w:right="-7" w:firstLine="709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Основными задачами </w:t>
      </w:r>
      <w:r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 xml:space="preserve">программы </w:t>
      </w:r>
      <w:r w:rsidRPr="008F2471">
        <w:rPr>
          <w:sz w:val="24"/>
          <w:szCs w:val="24"/>
        </w:rPr>
        <w:t>являются:</w:t>
      </w:r>
    </w:p>
    <w:p w:rsidR="00270ED9" w:rsidRPr="00C027C1" w:rsidRDefault="00270ED9" w:rsidP="00270ED9">
      <w:pPr>
        <w:tabs>
          <w:tab w:val="left" w:pos="0"/>
        </w:tabs>
        <w:ind w:right="-7" w:firstLine="709"/>
        <w:rPr>
          <w:sz w:val="24"/>
          <w:szCs w:val="24"/>
        </w:rPr>
      </w:pPr>
      <w:r w:rsidRPr="00C027C1">
        <w:rPr>
          <w:sz w:val="24"/>
          <w:szCs w:val="24"/>
        </w:rPr>
        <w:t>создание структуры целевой модели наставничества, реализуемой в Техникуме;</w:t>
      </w:r>
    </w:p>
    <w:p w:rsidR="00270ED9" w:rsidRPr="00C027C1" w:rsidRDefault="00270ED9" w:rsidP="00270ED9">
      <w:pPr>
        <w:tabs>
          <w:tab w:val="left" w:pos="0"/>
          <w:tab w:val="left" w:pos="1206"/>
        </w:tabs>
        <w:ind w:right="-7" w:firstLine="709"/>
        <w:rPr>
          <w:sz w:val="24"/>
          <w:szCs w:val="24"/>
        </w:rPr>
      </w:pPr>
      <w:r w:rsidRPr="00C027C1">
        <w:rPr>
          <w:sz w:val="24"/>
          <w:szCs w:val="24"/>
        </w:rPr>
        <w:t>реализация различных форм наставничества в парах «педагог-педагог», «студент</w:t>
      </w:r>
      <w:r>
        <w:rPr>
          <w:sz w:val="24"/>
          <w:szCs w:val="24"/>
        </w:rPr>
        <w:t xml:space="preserve"> </w:t>
      </w:r>
      <w:r w:rsidRPr="00C027C1">
        <w:rPr>
          <w:sz w:val="24"/>
          <w:szCs w:val="24"/>
        </w:rPr>
        <w:t>- студент», «работодатель – студент»;</w:t>
      </w:r>
    </w:p>
    <w:p w:rsidR="00270ED9" w:rsidRPr="00C027C1" w:rsidRDefault="00270ED9" w:rsidP="00270ED9">
      <w:pPr>
        <w:tabs>
          <w:tab w:val="left" w:pos="0"/>
        </w:tabs>
        <w:ind w:right="-7" w:firstLine="709"/>
        <w:rPr>
          <w:sz w:val="24"/>
          <w:szCs w:val="24"/>
        </w:rPr>
      </w:pPr>
      <w:r w:rsidRPr="00C027C1">
        <w:rPr>
          <w:sz w:val="24"/>
          <w:szCs w:val="24"/>
        </w:rPr>
        <w:t>мониторинг реализации целевой модели наставничества.</w:t>
      </w:r>
    </w:p>
    <w:p w:rsidR="00270ED9" w:rsidRPr="008F2471" w:rsidRDefault="00270ED9" w:rsidP="00270ED9">
      <w:pPr>
        <w:pStyle w:val="a3"/>
        <w:ind w:left="0"/>
      </w:pPr>
    </w:p>
    <w:p w:rsidR="00270ED9" w:rsidRPr="008F2471" w:rsidRDefault="00270ED9" w:rsidP="00270ED9">
      <w:pPr>
        <w:pStyle w:val="310"/>
        <w:ind w:right="642"/>
        <w:jc w:val="center"/>
      </w:pPr>
      <w:r w:rsidRPr="008F2471">
        <w:lastRenderedPageBreak/>
        <w:t xml:space="preserve">ПЛАН МЕРОПРИЯТИЙ ПО РЕАЛИЗАЦИИ </w:t>
      </w:r>
      <w:r>
        <w:t>ПОД</w:t>
      </w:r>
      <w:r w:rsidRPr="008F2471">
        <w:t>ПРОГРАММЫ</w:t>
      </w:r>
    </w:p>
    <w:p w:rsidR="00270ED9" w:rsidRPr="008F2471" w:rsidRDefault="00270ED9" w:rsidP="00270ED9">
      <w:pPr>
        <w:pStyle w:val="a3"/>
        <w:ind w:left="0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739"/>
        <w:gridCol w:w="1417"/>
        <w:gridCol w:w="2552"/>
      </w:tblGrid>
      <w:tr w:rsidR="00270ED9" w:rsidRPr="008F2471" w:rsidTr="00270ED9">
        <w:trPr>
          <w:trHeight w:val="503"/>
        </w:trPr>
        <w:tc>
          <w:tcPr>
            <w:tcW w:w="648" w:type="dxa"/>
          </w:tcPr>
          <w:p w:rsidR="00270ED9" w:rsidRPr="008F2471" w:rsidRDefault="00270ED9" w:rsidP="00270ED9">
            <w:pPr>
              <w:pStyle w:val="TableParagraph"/>
              <w:ind w:right="83" w:firstLine="43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9" w:type="dxa"/>
          </w:tcPr>
          <w:p w:rsidR="00270ED9" w:rsidRPr="008F2471" w:rsidRDefault="00270ED9" w:rsidP="00270ED9">
            <w:pPr>
              <w:pStyle w:val="TableParagraph"/>
              <w:ind w:left="61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мероприятия, результата</w:t>
            </w:r>
          </w:p>
        </w:tc>
        <w:tc>
          <w:tcPr>
            <w:tcW w:w="1417" w:type="dxa"/>
          </w:tcPr>
          <w:p w:rsidR="00270ED9" w:rsidRPr="008F2471" w:rsidRDefault="00270ED9" w:rsidP="00270ED9">
            <w:pPr>
              <w:pStyle w:val="TableParagraph"/>
              <w:ind w:left="61" w:right="102" w:hanging="61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270ED9" w:rsidRPr="008F2471" w:rsidRDefault="00270ED9" w:rsidP="00270ED9">
            <w:pPr>
              <w:pStyle w:val="TableParagraph"/>
              <w:ind w:left="61"/>
              <w:jc w:val="center"/>
              <w:rPr>
                <w:b/>
                <w:sz w:val="24"/>
                <w:szCs w:val="24"/>
              </w:rPr>
            </w:pPr>
            <w:proofErr w:type="gramStart"/>
            <w:r w:rsidRPr="008F247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F2471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270ED9" w:rsidRPr="008F2471" w:rsidTr="00270ED9">
        <w:trPr>
          <w:trHeight w:val="275"/>
        </w:trPr>
        <w:tc>
          <w:tcPr>
            <w:tcW w:w="9356" w:type="dxa"/>
            <w:gridSpan w:val="4"/>
          </w:tcPr>
          <w:p w:rsidR="00270ED9" w:rsidRPr="00FB3503" w:rsidRDefault="00270ED9" w:rsidP="00270E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3503">
              <w:rPr>
                <w:b/>
                <w:sz w:val="24"/>
                <w:szCs w:val="24"/>
              </w:rPr>
              <w:t>Создание структуры целевой модели наставничества</w:t>
            </w:r>
          </w:p>
        </w:tc>
      </w:tr>
      <w:tr w:rsidR="00270ED9" w:rsidRPr="008F2471" w:rsidTr="00270ED9">
        <w:trPr>
          <w:trHeight w:val="552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954"/>
                <w:tab w:val="left" w:pos="2353"/>
                <w:tab w:val="left" w:pos="3835"/>
                <w:tab w:val="left" w:pos="5324"/>
              </w:tabs>
              <w:ind w:left="103" w:right="101" w:firstLine="2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Внесение изменений в локальные нормативные акты Техникума, разработка положения о реализации целевой модели наставничества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70ED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  <w:p w:rsidR="00270ED9" w:rsidRPr="00FB3503" w:rsidRDefault="00270ED9" w:rsidP="00270ED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3503">
              <w:rPr>
                <w:sz w:val="24"/>
                <w:szCs w:val="24"/>
              </w:rPr>
              <w:t>тарший мастер</w:t>
            </w:r>
          </w:p>
        </w:tc>
      </w:tr>
      <w:tr w:rsidR="00270ED9" w:rsidRPr="008F2471" w:rsidTr="00270ED9">
        <w:trPr>
          <w:trHeight w:val="827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954"/>
                <w:tab w:val="left" w:pos="2353"/>
                <w:tab w:val="left" w:pos="3835"/>
                <w:tab w:val="left" w:pos="5324"/>
              </w:tabs>
              <w:ind w:left="103" w:right="101" w:firstLine="2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Разработка программ и сценариев различных форм реализации целевой модели наставничества: стажировки, производственные практики, мастер- классы, экскурсии на предприятия, тренинги, деловые игры, беседы и др.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70ED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  <w:p w:rsidR="00270ED9" w:rsidRPr="00FB3503" w:rsidRDefault="00270ED9" w:rsidP="00270ED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3503">
              <w:rPr>
                <w:sz w:val="24"/>
                <w:szCs w:val="24"/>
              </w:rPr>
              <w:t>тарший мастер</w:t>
            </w:r>
          </w:p>
        </w:tc>
      </w:tr>
      <w:tr w:rsidR="00270ED9" w:rsidRPr="008F2471" w:rsidTr="00270ED9">
        <w:trPr>
          <w:trHeight w:val="552"/>
        </w:trPr>
        <w:tc>
          <w:tcPr>
            <w:tcW w:w="9356" w:type="dxa"/>
            <w:gridSpan w:val="4"/>
          </w:tcPr>
          <w:p w:rsidR="00270ED9" w:rsidRDefault="00270ED9" w:rsidP="00270E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3503">
              <w:rPr>
                <w:b/>
                <w:sz w:val="24"/>
                <w:szCs w:val="24"/>
              </w:rPr>
              <w:t>Реализация различных форм наставничества в парах «педагог-педагог»,</w:t>
            </w:r>
          </w:p>
          <w:p w:rsidR="00270ED9" w:rsidRPr="00FB3503" w:rsidRDefault="00270ED9" w:rsidP="00270E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3503">
              <w:rPr>
                <w:b/>
                <w:sz w:val="24"/>
                <w:szCs w:val="24"/>
              </w:rPr>
              <w:t>«студент - студент», «работодатель – студент»</w:t>
            </w:r>
          </w:p>
        </w:tc>
      </w:tr>
      <w:tr w:rsidR="00270ED9" w:rsidRPr="008F2471" w:rsidTr="00270ED9">
        <w:trPr>
          <w:trHeight w:val="551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1321"/>
                <w:tab w:val="left" w:pos="2052"/>
                <w:tab w:val="left" w:pos="3575"/>
                <w:tab w:val="left" w:pos="3952"/>
              </w:tabs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Создание базы наставников и наставляемых,</w:t>
            </w:r>
          </w:p>
          <w:p w:rsidR="00270ED9" w:rsidRPr="008F2471" w:rsidRDefault="00270ED9" w:rsidP="00270ED9">
            <w:pPr>
              <w:pStyle w:val="TableParagraph"/>
              <w:ind w:left="103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анкетирование, анализ, подбор пар</w:t>
            </w:r>
          </w:p>
        </w:tc>
        <w:tc>
          <w:tcPr>
            <w:tcW w:w="1417" w:type="dxa"/>
          </w:tcPr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3503">
              <w:rPr>
                <w:sz w:val="24"/>
                <w:szCs w:val="24"/>
              </w:rPr>
              <w:t>тарший мастер</w:t>
            </w:r>
          </w:p>
        </w:tc>
      </w:tr>
      <w:tr w:rsidR="00270ED9" w:rsidRPr="008F2471" w:rsidTr="00270ED9">
        <w:trPr>
          <w:trHeight w:val="58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23E14">
            <w:pPr>
              <w:pStyle w:val="TableParagraph"/>
              <w:tabs>
                <w:tab w:val="left" w:pos="1496"/>
                <w:tab w:val="left" w:pos="2546"/>
                <w:tab w:val="left" w:pos="3523"/>
                <w:tab w:val="left" w:pos="5330"/>
              </w:tabs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Реализация целевой модели наставничества в различных формах и парах «педагог-педагог», «студент – с</w:t>
            </w:r>
            <w:r>
              <w:rPr>
                <w:sz w:val="24"/>
                <w:szCs w:val="24"/>
              </w:rPr>
              <w:t>тудент», «</w:t>
            </w:r>
            <w:r w:rsidR="00223E14">
              <w:rPr>
                <w:sz w:val="24"/>
                <w:szCs w:val="24"/>
              </w:rPr>
              <w:t xml:space="preserve">студент </w:t>
            </w:r>
            <w:proofErr w:type="gramStart"/>
            <w:r w:rsidR="00223E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аботодатель»</w:t>
            </w:r>
          </w:p>
        </w:tc>
        <w:tc>
          <w:tcPr>
            <w:tcW w:w="1417" w:type="dxa"/>
          </w:tcPr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F2471">
              <w:rPr>
                <w:sz w:val="24"/>
                <w:szCs w:val="24"/>
              </w:rPr>
              <w:t xml:space="preserve">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3503">
              <w:rPr>
                <w:sz w:val="24"/>
                <w:szCs w:val="24"/>
              </w:rPr>
              <w:t>тарший мастер</w:t>
            </w:r>
          </w:p>
        </w:tc>
      </w:tr>
      <w:tr w:rsidR="00270ED9" w:rsidRPr="008F2471" w:rsidTr="00270ED9">
        <w:trPr>
          <w:trHeight w:val="827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417" w:type="dxa"/>
          </w:tcPr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3503">
              <w:rPr>
                <w:sz w:val="24"/>
                <w:szCs w:val="24"/>
              </w:rPr>
              <w:t>тарший мастер</w:t>
            </w:r>
          </w:p>
        </w:tc>
      </w:tr>
      <w:tr w:rsidR="00270ED9" w:rsidRPr="008F2471" w:rsidTr="00270ED9">
        <w:trPr>
          <w:trHeight w:val="275"/>
        </w:trPr>
        <w:tc>
          <w:tcPr>
            <w:tcW w:w="9356" w:type="dxa"/>
            <w:gridSpan w:val="4"/>
          </w:tcPr>
          <w:p w:rsidR="00270ED9" w:rsidRPr="00FB3503" w:rsidRDefault="00270ED9" w:rsidP="00270E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B3503">
              <w:rPr>
                <w:b/>
                <w:sz w:val="24"/>
                <w:szCs w:val="24"/>
              </w:rPr>
              <w:t>Мониторинг реализации целевой модели наставничества</w:t>
            </w:r>
          </w:p>
        </w:tc>
      </w:tr>
      <w:tr w:rsidR="00270ED9" w:rsidRPr="008F2471" w:rsidTr="00270ED9">
        <w:trPr>
          <w:trHeight w:val="551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 xml:space="preserve">Анкетирование наставников и наставляемых </w:t>
            </w:r>
            <w:r>
              <w:rPr>
                <w:sz w:val="24"/>
                <w:szCs w:val="24"/>
              </w:rPr>
              <w:t>на входе</w:t>
            </w:r>
            <w:r w:rsidRPr="00FB350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выходе</w:t>
            </w:r>
            <w:r w:rsidRPr="00FB3503">
              <w:rPr>
                <w:sz w:val="24"/>
                <w:szCs w:val="24"/>
              </w:rPr>
              <w:t xml:space="preserve"> реализации программы наставничества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23E14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</w:tc>
      </w:tr>
      <w:tr w:rsidR="00270ED9" w:rsidRPr="008F2471" w:rsidTr="00270ED9">
        <w:trPr>
          <w:trHeight w:val="551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2295"/>
                <w:tab w:val="left" w:pos="2878"/>
                <w:tab w:val="left" w:pos="4760"/>
              </w:tabs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Количественный и качественный анализ</w:t>
            </w:r>
          </w:p>
          <w:p w:rsidR="00270ED9" w:rsidRPr="00FB3503" w:rsidRDefault="00270ED9" w:rsidP="00270ED9">
            <w:pPr>
              <w:pStyle w:val="TableParagraph"/>
              <w:tabs>
                <w:tab w:val="left" w:pos="1887"/>
                <w:tab w:val="left" w:pos="3576"/>
                <w:tab w:val="left" w:pos="5317"/>
              </w:tabs>
              <w:ind w:left="105" w:right="101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достигнутых результатов наставников и наставляемых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23E14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</w:tc>
      </w:tr>
      <w:tr w:rsidR="00270ED9" w:rsidRPr="008F2471" w:rsidTr="00270ED9">
        <w:trPr>
          <w:trHeight w:val="830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1660"/>
                <w:tab w:val="left" w:pos="2591"/>
                <w:tab w:val="left" w:pos="2965"/>
                <w:tab w:val="left" w:pos="4258"/>
              </w:tabs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 xml:space="preserve">Оформление итогов и процессов </w:t>
            </w:r>
            <w:proofErr w:type="gramStart"/>
            <w:r w:rsidRPr="00FB3503">
              <w:rPr>
                <w:sz w:val="24"/>
                <w:szCs w:val="24"/>
              </w:rPr>
              <w:t>совместной</w:t>
            </w:r>
            <w:proofErr w:type="gramEnd"/>
          </w:p>
          <w:p w:rsidR="00270ED9" w:rsidRPr="00FB3503" w:rsidRDefault="00270ED9" w:rsidP="00223E14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работы в рамках программы наставничества в кейсы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23E14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</w:tc>
      </w:tr>
      <w:tr w:rsidR="00270ED9" w:rsidRPr="008F2471" w:rsidTr="00270ED9">
        <w:trPr>
          <w:trHeight w:val="827"/>
        </w:trPr>
        <w:tc>
          <w:tcPr>
            <w:tcW w:w="648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4739" w:type="dxa"/>
          </w:tcPr>
          <w:p w:rsidR="00270ED9" w:rsidRPr="00FB3503" w:rsidRDefault="00270ED9" w:rsidP="00270ED9">
            <w:pPr>
              <w:pStyle w:val="TableParagraph"/>
              <w:tabs>
                <w:tab w:val="left" w:pos="2214"/>
                <w:tab w:val="left" w:pos="4286"/>
              </w:tabs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Публикация результатов программы</w:t>
            </w:r>
          </w:p>
          <w:p w:rsidR="00270ED9" w:rsidRPr="00FB3503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наставничества, лучших наставников, кейсов на сайте</w:t>
            </w:r>
          </w:p>
        </w:tc>
        <w:tc>
          <w:tcPr>
            <w:tcW w:w="1417" w:type="dxa"/>
          </w:tcPr>
          <w:p w:rsidR="00270ED9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</w:t>
            </w:r>
          </w:p>
          <w:p w:rsidR="00270ED9" w:rsidRPr="008F2471" w:rsidRDefault="00270ED9" w:rsidP="00270ED9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270ED9" w:rsidRPr="00FB3503" w:rsidRDefault="00270ED9" w:rsidP="00270ED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B3503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Pr="00FB3503">
              <w:rPr>
                <w:sz w:val="24"/>
                <w:szCs w:val="24"/>
              </w:rPr>
              <w:t>УПР</w:t>
            </w:r>
            <w:proofErr w:type="gramEnd"/>
          </w:p>
          <w:p w:rsidR="00270ED9" w:rsidRPr="00FB3503" w:rsidRDefault="00270ED9" w:rsidP="00223E14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B3503">
              <w:rPr>
                <w:sz w:val="24"/>
                <w:szCs w:val="24"/>
              </w:rPr>
              <w:t>етодист</w:t>
            </w:r>
          </w:p>
        </w:tc>
      </w:tr>
    </w:tbl>
    <w:p w:rsidR="00270ED9" w:rsidRPr="008F2471" w:rsidRDefault="00270ED9" w:rsidP="00270ED9">
      <w:pPr>
        <w:pStyle w:val="a3"/>
        <w:ind w:left="0"/>
        <w:rPr>
          <w:b/>
        </w:rPr>
      </w:pPr>
    </w:p>
    <w:p w:rsidR="00270ED9" w:rsidRPr="008F2471" w:rsidRDefault="00270ED9" w:rsidP="00270ED9">
      <w:pPr>
        <w:ind w:left="344" w:right="642"/>
        <w:jc w:val="center"/>
        <w:rPr>
          <w:b/>
          <w:sz w:val="24"/>
          <w:szCs w:val="24"/>
        </w:rPr>
      </w:pPr>
      <w:r w:rsidRPr="008F2471">
        <w:rPr>
          <w:b/>
          <w:sz w:val="24"/>
          <w:szCs w:val="24"/>
        </w:rPr>
        <w:t xml:space="preserve">ЦЕЛЕВЫЕ ПОКАЗАТЕЛИ </w:t>
      </w:r>
      <w:r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</w:p>
    <w:p w:rsidR="00270ED9" w:rsidRPr="008F2471" w:rsidRDefault="00270ED9" w:rsidP="00270ED9">
      <w:pPr>
        <w:pStyle w:val="a3"/>
        <w:ind w:left="0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998"/>
        <w:gridCol w:w="1134"/>
        <w:gridCol w:w="709"/>
        <w:gridCol w:w="709"/>
        <w:gridCol w:w="708"/>
        <w:gridCol w:w="709"/>
        <w:gridCol w:w="709"/>
      </w:tblGrid>
      <w:tr w:rsidR="00270ED9" w:rsidRPr="008F2471" w:rsidTr="00270ED9">
        <w:trPr>
          <w:trHeight w:val="251"/>
        </w:trPr>
        <w:tc>
          <w:tcPr>
            <w:tcW w:w="680" w:type="dxa"/>
            <w:vMerge w:val="restart"/>
          </w:tcPr>
          <w:p w:rsidR="00270ED9" w:rsidRPr="008F2471" w:rsidRDefault="00270ED9" w:rsidP="00270ED9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</w:tcPr>
          <w:p w:rsidR="00270ED9" w:rsidRPr="008F2471" w:rsidRDefault="00270ED9" w:rsidP="00270E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70ED9" w:rsidRPr="008F2471" w:rsidRDefault="00270ED9" w:rsidP="00270ED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70ED9" w:rsidRPr="008F2471" w:rsidRDefault="00270ED9" w:rsidP="00270ED9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Единица</w:t>
            </w:r>
          </w:p>
          <w:p w:rsidR="00270ED9" w:rsidRPr="008F2471" w:rsidRDefault="00270ED9" w:rsidP="00270ED9">
            <w:pPr>
              <w:pStyle w:val="TableParagraph"/>
              <w:ind w:left="112" w:right="10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измере</w:t>
            </w:r>
            <w:proofErr w:type="spellEnd"/>
            <w:r w:rsidRPr="008F24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2471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544" w:type="dxa"/>
            <w:gridSpan w:val="5"/>
          </w:tcPr>
          <w:p w:rsidR="00270ED9" w:rsidRPr="008F2471" w:rsidRDefault="00270ED9" w:rsidP="00270ED9">
            <w:pPr>
              <w:pStyle w:val="TableParagraph"/>
              <w:ind w:left="79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270ED9" w:rsidRPr="008F2471" w:rsidTr="00270ED9">
        <w:trPr>
          <w:trHeight w:val="657"/>
        </w:trPr>
        <w:tc>
          <w:tcPr>
            <w:tcW w:w="680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70ED9" w:rsidRPr="008F2471" w:rsidRDefault="00270ED9" w:rsidP="00270ED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270ED9" w:rsidRPr="008F2471" w:rsidRDefault="00270ED9" w:rsidP="00270ED9">
            <w:pPr>
              <w:pStyle w:val="TableParagraph"/>
              <w:ind w:left="206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0ED9" w:rsidRPr="008F2471" w:rsidRDefault="00270ED9" w:rsidP="00270ED9">
            <w:pPr>
              <w:pStyle w:val="TableParagraph"/>
              <w:ind w:left="13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270ED9" w:rsidRPr="008F2471" w:rsidTr="00270ED9">
        <w:trPr>
          <w:trHeight w:val="550"/>
        </w:trPr>
        <w:tc>
          <w:tcPr>
            <w:tcW w:w="680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3998" w:type="dxa"/>
          </w:tcPr>
          <w:p w:rsidR="00270ED9" w:rsidRPr="008F2471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Количество обучающихся в роли наставника по форме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«студент-студент»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F2471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vAlign w:val="center"/>
          </w:tcPr>
          <w:p w:rsidR="00270ED9" w:rsidRPr="002E4F17" w:rsidRDefault="00270ED9" w:rsidP="00270ED9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70ED9" w:rsidRPr="00570CED" w:rsidRDefault="00270ED9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270ED9" w:rsidRPr="00570CED" w:rsidRDefault="00270ED9" w:rsidP="00270ED9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70ED9" w:rsidRPr="00570CED" w:rsidRDefault="00270ED9" w:rsidP="00270ED9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70ED9" w:rsidRPr="00570CED" w:rsidRDefault="00270ED9" w:rsidP="00270ED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70ED9" w:rsidRPr="008F2471" w:rsidTr="00270ED9">
        <w:trPr>
          <w:trHeight w:val="551"/>
        </w:trPr>
        <w:tc>
          <w:tcPr>
            <w:tcW w:w="680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3998" w:type="dxa"/>
          </w:tcPr>
          <w:p w:rsidR="00270ED9" w:rsidRPr="008F2471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Количество обучающихся в возрасте от 16 до 18 лет в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роли наставляемых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F2471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vAlign w:val="center"/>
          </w:tcPr>
          <w:p w:rsidR="00270ED9" w:rsidRPr="00570CED" w:rsidRDefault="002B7EB8" w:rsidP="00270ED9">
            <w:pPr>
              <w:pStyle w:val="TableParagraph"/>
              <w:ind w:left="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70ED9" w:rsidRPr="00570CED" w:rsidRDefault="002B7EB8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70ED9" w:rsidRPr="00570CED" w:rsidRDefault="002B7EB8" w:rsidP="00270ED9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0ED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70ED9" w:rsidRPr="00570CED" w:rsidRDefault="002B7EB8" w:rsidP="00270ED9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70ED9" w:rsidRPr="00570CED" w:rsidRDefault="002B7EB8" w:rsidP="00270ED9">
            <w:pPr>
              <w:pStyle w:val="TableParagraph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70ED9" w:rsidRPr="008F2471" w:rsidTr="00270ED9">
        <w:trPr>
          <w:trHeight w:val="273"/>
        </w:trPr>
        <w:tc>
          <w:tcPr>
            <w:tcW w:w="680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98" w:type="dxa"/>
          </w:tcPr>
          <w:p w:rsidR="00270ED9" w:rsidRPr="00FB3503" w:rsidRDefault="00270ED9" w:rsidP="002B7EB8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Количество организаций – социальных партнеров, принимающих участие по форме «студент</w:t>
            </w:r>
            <w:r w:rsidR="002B7EB8">
              <w:rPr>
                <w:sz w:val="24"/>
                <w:szCs w:val="24"/>
              </w:rPr>
              <w:t xml:space="preserve"> </w:t>
            </w:r>
            <w:r w:rsidR="002B7EB8" w:rsidRPr="00FB3503">
              <w:rPr>
                <w:sz w:val="24"/>
                <w:szCs w:val="24"/>
              </w:rPr>
              <w:t>– работодатель</w:t>
            </w:r>
            <w:r w:rsidRPr="00FB350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F2471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vAlign w:val="center"/>
          </w:tcPr>
          <w:p w:rsidR="00270ED9" w:rsidRPr="003F2301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9" w:type="dxa"/>
            <w:vAlign w:val="center"/>
          </w:tcPr>
          <w:p w:rsidR="00270ED9" w:rsidRPr="00570CED" w:rsidRDefault="00270ED9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70ED9" w:rsidRPr="008F2471" w:rsidTr="00270ED9">
        <w:trPr>
          <w:trHeight w:val="321"/>
        </w:trPr>
        <w:tc>
          <w:tcPr>
            <w:tcW w:w="680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3998" w:type="dxa"/>
          </w:tcPr>
          <w:p w:rsidR="00270ED9" w:rsidRPr="00FB3503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B3503">
              <w:rPr>
                <w:sz w:val="24"/>
                <w:szCs w:val="24"/>
              </w:rPr>
              <w:t>Количество наставников со стороны работодателей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F2471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A131F8">
              <w:t>9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70ED9" w:rsidRPr="008F2471" w:rsidTr="00270ED9">
        <w:trPr>
          <w:trHeight w:val="321"/>
        </w:trPr>
        <w:tc>
          <w:tcPr>
            <w:tcW w:w="680" w:type="dxa"/>
            <w:vAlign w:val="center"/>
          </w:tcPr>
          <w:p w:rsidR="00270ED9" w:rsidRPr="008F2471" w:rsidRDefault="00270ED9" w:rsidP="00270E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5.</w:t>
            </w:r>
          </w:p>
        </w:tc>
        <w:tc>
          <w:tcPr>
            <w:tcW w:w="3998" w:type="dxa"/>
          </w:tcPr>
          <w:p w:rsidR="00270ED9" w:rsidRPr="008F2471" w:rsidRDefault="00270ED9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Количество педагогов - наставников</w:t>
            </w:r>
          </w:p>
        </w:tc>
        <w:tc>
          <w:tcPr>
            <w:tcW w:w="1134" w:type="dxa"/>
            <w:vAlign w:val="center"/>
          </w:tcPr>
          <w:p w:rsidR="00270ED9" w:rsidRPr="008F2471" w:rsidRDefault="00270ED9" w:rsidP="00270ED9">
            <w:pPr>
              <w:pStyle w:val="TableParagraph"/>
              <w:ind w:lef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F2471">
              <w:rPr>
                <w:sz w:val="24"/>
                <w:szCs w:val="24"/>
              </w:rPr>
              <w:t>ел.</w:t>
            </w:r>
          </w:p>
        </w:tc>
        <w:tc>
          <w:tcPr>
            <w:tcW w:w="709" w:type="dxa"/>
            <w:vAlign w:val="center"/>
          </w:tcPr>
          <w:p w:rsidR="00270ED9" w:rsidRPr="003F2301" w:rsidRDefault="00270ED9" w:rsidP="00270ED9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 w:rsidRPr="005644D4">
              <w:t>9</w:t>
            </w:r>
          </w:p>
        </w:tc>
        <w:tc>
          <w:tcPr>
            <w:tcW w:w="708" w:type="dxa"/>
            <w:vAlign w:val="center"/>
          </w:tcPr>
          <w:p w:rsidR="00270ED9" w:rsidRPr="008F2471" w:rsidRDefault="00270ED9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 w:rsidRPr="005644D4">
              <w:t>9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5644D4">
              <w:t>9</w:t>
            </w:r>
          </w:p>
        </w:tc>
        <w:tc>
          <w:tcPr>
            <w:tcW w:w="709" w:type="dxa"/>
            <w:vAlign w:val="center"/>
          </w:tcPr>
          <w:p w:rsidR="00270ED9" w:rsidRPr="008F2471" w:rsidRDefault="00270ED9" w:rsidP="00270ED9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 w:rsidRPr="005644D4">
              <w:t>9</w:t>
            </w:r>
          </w:p>
        </w:tc>
      </w:tr>
    </w:tbl>
    <w:p w:rsidR="00251371" w:rsidRDefault="00251371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3300" w:rsidRPr="00AD1F3F" w:rsidRDefault="00AD1F3F" w:rsidP="00B017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1F3F">
        <w:rPr>
          <w:rFonts w:ascii="Times New Roman" w:hAnsi="Times New Roman" w:cs="Times New Roman"/>
          <w:color w:val="auto"/>
          <w:sz w:val="24"/>
          <w:szCs w:val="24"/>
        </w:rPr>
        <w:t xml:space="preserve">3.6. </w:t>
      </w:r>
      <w:r w:rsidR="00794E16" w:rsidRPr="00794E16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="00D3796F" w:rsidRPr="00AD1F3F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«РАЗВИТИЕ КАДРОВОГО ПОТЕНЦИАЛА </w:t>
      </w:r>
      <w:r w:rsidR="008A0BD0" w:rsidRPr="00AD1F3F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r w:rsidR="00D3796F" w:rsidRPr="00AD1F3F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21"/>
    </w:p>
    <w:p w:rsidR="00BF3300" w:rsidRPr="008F2471" w:rsidRDefault="00BF3300" w:rsidP="00B01705">
      <w:pPr>
        <w:pStyle w:val="a3"/>
        <w:ind w:left="0"/>
        <w:rPr>
          <w:b/>
        </w:rPr>
      </w:pPr>
    </w:p>
    <w:p w:rsidR="00BF3300" w:rsidRPr="008F2471" w:rsidRDefault="00D3796F" w:rsidP="00B01705">
      <w:pPr>
        <w:pStyle w:val="a3"/>
        <w:ind w:left="0" w:right="-7" w:firstLine="708"/>
        <w:jc w:val="both"/>
      </w:pPr>
      <w:r w:rsidRPr="008F2471">
        <w:rPr>
          <w:b/>
        </w:rPr>
        <w:t xml:space="preserve">Цель </w:t>
      </w:r>
      <w:r w:rsidR="00794E16">
        <w:rPr>
          <w:b/>
        </w:rPr>
        <w:t>под</w:t>
      </w:r>
      <w:r w:rsidRPr="008F2471">
        <w:rPr>
          <w:b/>
        </w:rPr>
        <w:t xml:space="preserve">программы: </w:t>
      </w:r>
      <w:r w:rsidRPr="008F2471">
        <w:t xml:space="preserve">совершенствование научно-методической подготовки, повышение профессионального уровня, раскрытие потенциала педагогов </w:t>
      </w:r>
      <w:r w:rsidR="00A62562">
        <w:t>Т</w:t>
      </w:r>
      <w:r w:rsidR="008A0BD0" w:rsidRPr="008F2471">
        <w:t>ехникума</w:t>
      </w:r>
      <w:r w:rsidRPr="008F2471">
        <w:t xml:space="preserve">, позволяющих реализовать актуальные педагогические задачи </w:t>
      </w:r>
      <w:r w:rsidRPr="008F2471">
        <w:rPr>
          <w:color w:val="25282E"/>
        </w:rPr>
        <w:t>в процессе подготовки высококвалифицированных специалистов с учѐтом современных стандартов и передовых технологий.</w:t>
      </w:r>
    </w:p>
    <w:p w:rsidR="00BF3300" w:rsidRPr="008F2471" w:rsidRDefault="00D3796F" w:rsidP="00B01705">
      <w:pPr>
        <w:ind w:right="-7" w:firstLine="709"/>
        <w:jc w:val="both"/>
        <w:rPr>
          <w:sz w:val="24"/>
          <w:szCs w:val="24"/>
        </w:rPr>
      </w:pPr>
      <w:r w:rsidRPr="008F2471">
        <w:rPr>
          <w:b/>
          <w:sz w:val="24"/>
          <w:szCs w:val="24"/>
        </w:rPr>
        <w:t xml:space="preserve">Сроки реализации </w:t>
      </w:r>
      <w:r w:rsidR="004F6307">
        <w:rPr>
          <w:b/>
          <w:sz w:val="24"/>
          <w:szCs w:val="24"/>
        </w:rPr>
        <w:t>под</w:t>
      </w:r>
      <w:r w:rsidRPr="008F2471">
        <w:rPr>
          <w:b/>
          <w:sz w:val="24"/>
          <w:szCs w:val="24"/>
        </w:rPr>
        <w:t>программы</w:t>
      </w:r>
      <w:r w:rsidRPr="008F2471">
        <w:rPr>
          <w:sz w:val="24"/>
          <w:szCs w:val="24"/>
        </w:rPr>
        <w:t>: 202</w:t>
      </w:r>
      <w:r w:rsidR="006978A5">
        <w:rPr>
          <w:sz w:val="24"/>
          <w:szCs w:val="24"/>
        </w:rPr>
        <w:t>2</w:t>
      </w:r>
      <w:r w:rsidRPr="008F2471">
        <w:rPr>
          <w:sz w:val="24"/>
          <w:szCs w:val="24"/>
        </w:rPr>
        <w:t>-202</w:t>
      </w:r>
      <w:r w:rsidR="00A62562">
        <w:rPr>
          <w:sz w:val="24"/>
          <w:szCs w:val="24"/>
        </w:rPr>
        <w:t>6</w:t>
      </w:r>
      <w:r w:rsidR="006978A5">
        <w:rPr>
          <w:sz w:val="24"/>
          <w:szCs w:val="24"/>
        </w:rPr>
        <w:t xml:space="preserve"> </w:t>
      </w:r>
      <w:r w:rsidRPr="008F2471">
        <w:rPr>
          <w:sz w:val="24"/>
          <w:szCs w:val="24"/>
        </w:rPr>
        <w:t>гг.</w:t>
      </w:r>
    </w:p>
    <w:p w:rsidR="00BF3300" w:rsidRPr="008F2471" w:rsidRDefault="00D3796F" w:rsidP="00B01705">
      <w:pPr>
        <w:pStyle w:val="a3"/>
        <w:ind w:left="0" w:right="-7" w:firstLine="709"/>
        <w:jc w:val="both"/>
      </w:pPr>
      <w:r w:rsidRPr="008F2471">
        <w:t>П</w:t>
      </w:r>
      <w:r w:rsidR="004F6307">
        <w:t>одп</w:t>
      </w:r>
      <w:r w:rsidRPr="008F2471">
        <w:t xml:space="preserve">рограмма «Развитие кадрового потенциала </w:t>
      </w:r>
      <w:r w:rsidR="00A62562">
        <w:t>Т</w:t>
      </w:r>
      <w:r w:rsidR="008A0BD0" w:rsidRPr="008F2471">
        <w:t>ехникума</w:t>
      </w:r>
      <w:r w:rsidRPr="008F2471">
        <w:t xml:space="preserve">» направлена на формирование условий и создание системы для непрерывного повышения профессионального уровня и квалификации педагогов, в том числе на основе использования современных цифровых технологий, участия в профессиональных конкурсах, обмена опытом и лучшими практиками, стажировок в профильных организациях. Результаты программы позволят сформировать высококвалифицированный мотивированный педагогический коллектив и обеспечить повышение качества образования в </w:t>
      </w:r>
      <w:r w:rsidR="00D26270" w:rsidRPr="008F2471">
        <w:t>Техникум</w:t>
      </w:r>
      <w:r w:rsidRPr="008F2471">
        <w:t>е.</w:t>
      </w:r>
    </w:p>
    <w:p w:rsidR="00BF3300" w:rsidRPr="008F2471" w:rsidRDefault="00BF3300" w:rsidP="00B01705">
      <w:pPr>
        <w:pStyle w:val="a3"/>
        <w:ind w:left="0"/>
      </w:pPr>
    </w:p>
    <w:p w:rsidR="00BF3300" w:rsidRDefault="00D3796F" w:rsidP="00B01705">
      <w:pPr>
        <w:pStyle w:val="31"/>
        <w:ind w:right="642"/>
        <w:jc w:val="center"/>
      </w:pPr>
      <w:r w:rsidRPr="008F2471">
        <w:t xml:space="preserve">ПЛАН МЕРОПРИЯТИЙ ПО РЕАЛИЗАЦИИ </w:t>
      </w:r>
      <w:r w:rsidR="00763BC3">
        <w:t>ПОД</w:t>
      </w:r>
      <w:r w:rsidRPr="008F2471">
        <w:t>ПРОГРАММЫ</w:t>
      </w:r>
    </w:p>
    <w:p w:rsidR="00A62562" w:rsidRPr="008F2471" w:rsidRDefault="00A62562" w:rsidP="00B01705">
      <w:pPr>
        <w:pStyle w:val="31"/>
        <w:ind w:right="642"/>
        <w:jc w:val="center"/>
      </w:pPr>
    </w:p>
    <w:tbl>
      <w:tblPr>
        <w:tblStyle w:val="TableNormal"/>
        <w:tblW w:w="92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448"/>
        <w:gridCol w:w="1134"/>
        <w:gridCol w:w="157"/>
        <w:gridCol w:w="1858"/>
      </w:tblGrid>
      <w:tr w:rsidR="00BF3300" w:rsidRPr="008F2471" w:rsidTr="00A62562">
        <w:trPr>
          <w:trHeight w:val="73"/>
        </w:trPr>
        <w:tc>
          <w:tcPr>
            <w:tcW w:w="648" w:type="dxa"/>
          </w:tcPr>
          <w:p w:rsidR="00BF3300" w:rsidRPr="008F2471" w:rsidRDefault="00D3796F" w:rsidP="00B01705">
            <w:pPr>
              <w:pStyle w:val="TableParagraph"/>
              <w:ind w:right="83" w:firstLine="43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vAlign w:val="center"/>
          </w:tcPr>
          <w:p w:rsidR="00BF3300" w:rsidRPr="008F2471" w:rsidRDefault="00D3796F" w:rsidP="00A62562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мероприятия, результата</w:t>
            </w:r>
          </w:p>
        </w:tc>
        <w:tc>
          <w:tcPr>
            <w:tcW w:w="1291" w:type="dxa"/>
            <w:gridSpan w:val="2"/>
          </w:tcPr>
          <w:p w:rsidR="00BF3300" w:rsidRPr="008F2471" w:rsidRDefault="00D3796F" w:rsidP="00A62562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369EE">
              <w:rPr>
                <w:b/>
              </w:rPr>
              <w:t>Сроки</w:t>
            </w:r>
          </w:p>
        </w:tc>
        <w:tc>
          <w:tcPr>
            <w:tcW w:w="1858" w:type="dxa"/>
          </w:tcPr>
          <w:p w:rsidR="00BF3300" w:rsidRPr="008F2471" w:rsidRDefault="00D3796F" w:rsidP="00A62562">
            <w:pPr>
              <w:pStyle w:val="TableParagraph"/>
              <w:ind w:left="157"/>
              <w:jc w:val="center"/>
              <w:rPr>
                <w:b/>
                <w:sz w:val="24"/>
                <w:szCs w:val="24"/>
              </w:rPr>
            </w:pPr>
            <w:proofErr w:type="gramStart"/>
            <w:r w:rsidRPr="008F247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F2471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BF3300" w:rsidRPr="008F2471" w:rsidTr="00A62562">
        <w:trPr>
          <w:trHeight w:val="551"/>
        </w:trPr>
        <w:tc>
          <w:tcPr>
            <w:tcW w:w="9245" w:type="dxa"/>
            <w:gridSpan w:val="5"/>
          </w:tcPr>
          <w:p w:rsidR="00BF3300" w:rsidRPr="008F2471" w:rsidRDefault="00D3796F" w:rsidP="00A625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Повышение квалификации, создание условий для профессионального роста педагогов, распространения собственного педагогического опыта</w:t>
            </w:r>
          </w:p>
        </w:tc>
      </w:tr>
      <w:tr w:rsidR="006978A5" w:rsidRPr="008F2471" w:rsidTr="00A62562">
        <w:trPr>
          <w:trHeight w:val="828"/>
        </w:trPr>
        <w:tc>
          <w:tcPr>
            <w:tcW w:w="648" w:type="dxa"/>
            <w:vAlign w:val="center"/>
          </w:tcPr>
          <w:p w:rsidR="006978A5" w:rsidRPr="008F2471" w:rsidRDefault="006978A5" w:rsidP="00B01705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5448" w:type="dxa"/>
          </w:tcPr>
          <w:p w:rsidR="006978A5" w:rsidRPr="008F2471" w:rsidRDefault="006978A5" w:rsidP="003325C2">
            <w:pPr>
              <w:pStyle w:val="TableParagraph"/>
              <w:ind w:left="105" w:right="498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Повышение квалификации</w:t>
            </w:r>
            <w:r w:rsidR="003325C2" w:rsidRPr="00487CBE">
              <w:t xml:space="preserve"> </w:t>
            </w:r>
            <w:r w:rsidR="003325C2" w:rsidRPr="003325C2">
              <w:rPr>
                <w:sz w:val="24"/>
                <w:szCs w:val="24"/>
              </w:rPr>
              <w:t>преподавателей (мастеров производственного обучения)</w:t>
            </w:r>
            <w:r w:rsidRPr="008F2471">
              <w:rPr>
                <w:sz w:val="24"/>
                <w:szCs w:val="24"/>
              </w:rPr>
              <w:t xml:space="preserve">, в т.ч. в Академии </w:t>
            </w:r>
            <w:proofErr w:type="spellStart"/>
            <w:r w:rsidRPr="008F2471">
              <w:rPr>
                <w:sz w:val="24"/>
                <w:szCs w:val="24"/>
              </w:rPr>
              <w:t>WorldSkills</w:t>
            </w:r>
            <w:proofErr w:type="spellEnd"/>
            <w:r w:rsidRPr="008F2471">
              <w:rPr>
                <w:sz w:val="24"/>
                <w:szCs w:val="24"/>
              </w:rPr>
              <w:t xml:space="preserve"> Россия, стажировка в профильных</w:t>
            </w:r>
            <w:r w:rsidR="003325C2"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организациях, профессиональная переподготовка</w:t>
            </w:r>
          </w:p>
        </w:tc>
        <w:tc>
          <w:tcPr>
            <w:tcW w:w="1134" w:type="dxa"/>
          </w:tcPr>
          <w:p w:rsidR="006978A5" w:rsidRPr="008F2471" w:rsidRDefault="006978A5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 w:rsidR="005D3979"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 w:rsidR="00A62562">
              <w:rPr>
                <w:sz w:val="24"/>
                <w:szCs w:val="24"/>
              </w:rPr>
              <w:t>6</w:t>
            </w:r>
          </w:p>
          <w:p w:rsidR="006978A5" w:rsidRPr="008F2471" w:rsidRDefault="006978A5" w:rsidP="00A6256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6978A5" w:rsidRDefault="00ED0E68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978A5" w:rsidRPr="008F2471">
              <w:rPr>
                <w:sz w:val="24"/>
                <w:szCs w:val="24"/>
              </w:rPr>
              <w:t>етодист</w:t>
            </w:r>
          </w:p>
          <w:p w:rsidR="00ED0E68" w:rsidRDefault="00A6256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D0E68">
              <w:rPr>
                <w:sz w:val="24"/>
                <w:szCs w:val="24"/>
              </w:rPr>
              <w:t xml:space="preserve">аместитель директора по </w:t>
            </w:r>
            <w:proofErr w:type="gramStart"/>
            <w:r w:rsidR="00ED0E68">
              <w:rPr>
                <w:sz w:val="24"/>
                <w:szCs w:val="24"/>
              </w:rPr>
              <w:t>УПР</w:t>
            </w:r>
            <w:proofErr w:type="gramEnd"/>
          </w:p>
          <w:p w:rsidR="00ED0E68" w:rsidRPr="008F2471" w:rsidRDefault="00A6256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0E68">
              <w:rPr>
                <w:sz w:val="24"/>
                <w:szCs w:val="24"/>
              </w:rPr>
              <w:t>тарший мастер</w:t>
            </w:r>
          </w:p>
        </w:tc>
      </w:tr>
      <w:tr w:rsidR="006978A5" w:rsidRPr="008F2471" w:rsidTr="00A62562">
        <w:trPr>
          <w:trHeight w:val="551"/>
        </w:trPr>
        <w:tc>
          <w:tcPr>
            <w:tcW w:w="648" w:type="dxa"/>
            <w:vAlign w:val="center"/>
          </w:tcPr>
          <w:p w:rsidR="006978A5" w:rsidRPr="008F2471" w:rsidRDefault="006978A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5448" w:type="dxa"/>
          </w:tcPr>
          <w:p w:rsidR="006978A5" w:rsidRPr="008F2471" w:rsidRDefault="006978A5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Аттестация педагогических работников на первую</w:t>
            </w:r>
          </w:p>
          <w:p w:rsidR="006978A5" w:rsidRPr="008F2471" w:rsidRDefault="006978A5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и </w:t>
            </w:r>
            <w:proofErr w:type="gramStart"/>
            <w:r w:rsidRPr="008F2471">
              <w:rPr>
                <w:sz w:val="24"/>
                <w:szCs w:val="24"/>
              </w:rPr>
              <w:t>высшую</w:t>
            </w:r>
            <w:proofErr w:type="gramEnd"/>
            <w:r w:rsidRPr="008F2471">
              <w:rPr>
                <w:sz w:val="24"/>
                <w:szCs w:val="24"/>
              </w:rPr>
              <w:t xml:space="preserve"> квалификационные категории</w:t>
            </w:r>
            <w:r w:rsidR="003325C2">
              <w:rPr>
                <w:sz w:val="24"/>
                <w:szCs w:val="24"/>
              </w:rPr>
              <w:t>, на соответствие занимаемой должности</w:t>
            </w:r>
          </w:p>
        </w:tc>
        <w:tc>
          <w:tcPr>
            <w:tcW w:w="1134" w:type="dxa"/>
          </w:tcPr>
          <w:p w:rsidR="00A62562" w:rsidRPr="008F2471" w:rsidRDefault="00A6256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6978A5" w:rsidRPr="008F2471" w:rsidRDefault="006978A5" w:rsidP="00A6256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ED0E68" w:rsidRDefault="00ED0E68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6978A5" w:rsidRPr="008F2471" w:rsidRDefault="006978A5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BF3300" w:rsidRPr="008F2471" w:rsidTr="00A62562">
        <w:trPr>
          <w:trHeight w:val="827"/>
        </w:trPr>
        <w:tc>
          <w:tcPr>
            <w:tcW w:w="648" w:type="dxa"/>
            <w:vAlign w:val="center"/>
          </w:tcPr>
          <w:p w:rsidR="00BF3300" w:rsidRPr="008F2471" w:rsidRDefault="00D3796F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3.</w:t>
            </w:r>
          </w:p>
        </w:tc>
        <w:tc>
          <w:tcPr>
            <w:tcW w:w="5448" w:type="dxa"/>
          </w:tcPr>
          <w:p w:rsidR="00BF3300" w:rsidRPr="008F2471" w:rsidRDefault="00D3796F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Организация и проведение педагогических чтений,</w:t>
            </w:r>
          </w:p>
          <w:p w:rsidR="00BF3300" w:rsidRPr="008F2471" w:rsidRDefault="00D3796F" w:rsidP="00A62562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в т.ч. методических конференций, мастер-классов на уровне </w:t>
            </w:r>
            <w:r w:rsidR="00A62562">
              <w:rPr>
                <w:sz w:val="24"/>
                <w:szCs w:val="24"/>
              </w:rPr>
              <w:t>Т</w:t>
            </w:r>
            <w:r w:rsidR="008A0BD0" w:rsidRPr="008F2471">
              <w:rPr>
                <w:sz w:val="24"/>
                <w:szCs w:val="24"/>
              </w:rPr>
              <w:t>ехникума</w:t>
            </w:r>
          </w:p>
        </w:tc>
        <w:tc>
          <w:tcPr>
            <w:tcW w:w="1134" w:type="dxa"/>
          </w:tcPr>
          <w:p w:rsidR="00A62562" w:rsidRPr="008F2471" w:rsidRDefault="00A6256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BF3300" w:rsidRPr="008F2471" w:rsidRDefault="00BF3300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ED0E68" w:rsidRDefault="00ED0E68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BF3300" w:rsidRPr="008F2471" w:rsidRDefault="00BF3300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6978A5" w:rsidRPr="008F2471" w:rsidTr="00A62562">
        <w:trPr>
          <w:trHeight w:val="830"/>
        </w:trPr>
        <w:tc>
          <w:tcPr>
            <w:tcW w:w="648" w:type="dxa"/>
            <w:vAlign w:val="center"/>
          </w:tcPr>
          <w:p w:rsidR="006978A5" w:rsidRPr="008F2471" w:rsidRDefault="006978A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5448" w:type="dxa"/>
          </w:tcPr>
          <w:p w:rsidR="006978A5" w:rsidRPr="008F2471" w:rsidRDefault="006978A5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Организация и проведение педагогами </w:t>
            </w:r>
            <w:proofErr w:type="gramStart"/>
            <w:r w:rsidRPr="008F2471">
              <w:rPr>
                <w:sz w:val="24"/>
                <w:szCs w:val="24"/>
              </w:rPr>
              <w:t>открытых</w:t>
            </w:r>
            <w:proofErr w:type="gramEnd"/>
          </w:p>
          <w:p w:rsidR="006978A5" w:rsidRPr="008F2471" w:rsidRDefault="006978A5" w:rsidP="00B01705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уроков, мастер-классов, семинаров на уровне техникума, выступлений на ЦМК</w:t>
            </w:r>
          </w:p>
        </w:tc>
        <w:tc>
          <w:tcPr>
            <w:tcW w:w="1134" w:type="dxa"/>
          </w:tcPr>
          <w:p w:rsidR="00A62562" w:rsidRPr="008F2471" w:rsidRDefault="00A6256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6978A5" w:rsidRPr="008F2471" w:rsidRDefault="006978A5" w:rsidP="00A6256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6978A5" w:rsidRDefault="00A6256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ED0E68" w:rsidRPr="008F2471" w:rsidRDefault="00ED0E68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6978A5" w:rsidRPr="008F2471" w:rsidTr="00A62562">
        <w:trPr>
          <w:trHeight w:val="1104"/>
        </w:trPr>
        <w:tc>
          <w:tcPr>
            <w:tcW w:w="648" w:type="dxa"/>
            <w:vAlign w:val="center"/>
          </w:tcPr>
          <w:p w:rsidR="006978A5" w:rsidRPr="008F2471" w:rsidRDefault="006978A5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5.</w:t>
            </w:r>
          </w:p>
        </w:tc>
        <w:tc>
          <w:tcPr>
            <w:tcW w:w="5448" w:type="dxa"/>
          </w:tcPr>
          <w:p w:rsidR="006978A5" w:rsidRPr="008F2471" w:rsidRDefault="006978A5" w:rsidP="00A62562">
            <w:pPr>
              <w:pStyle w:val="TableParagraph"/>
              <w:ind w:left="105" w:right="827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Участие педагогов в семинарах, научно-практических конференциях разного уровня,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 xml:space="preserve">деловой программе регионального чемпионата </w:t>
            </w:r>
            <w:proofErr w:type="spellStart"/>
            <w:r w:rsidRPr="008F2471">
              <w:rPr>
                <w:sz w:val="24"/>
                <w:szCs w:val="24"/>
              </w:rPr>
              <w:t>Вордскиллс</w:t>
            </w:r>
            <w:proofErr w:type="spellEnd"/>
            <w:r w:rsidRPr="008F2471">
              <w:rPr>
                <w:sz w:val="24"/>
                <w:szCs w:val="24"/>
              </w:rPr>
              <w:t xml:space="preserve">, </w:t>
            </w:r>
            <w:proofErr w:type="spellStart"/>
            <w:r w:rsidR="00A62562">
              <w:rPr>
                <w:sz w:val="24"/>
                <w:szCs w:val="24"/>
              </w:rPr>
              <w:t>Абилимрикс</w:t>
            </w:r>
            <w:proofErr w:type="spellEnd"/>
            <w:r w:rsidRPr="008F24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62562" w:rsidRPr="008F2471" w:rsidRDefault="00A6256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6978A5" w:rsidRPr="008F2471" w:rsidRDefault="006978A5" w:rsidP="00A6256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A62562" w:rsidRDefault="00A6256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A62562" w:rsidRDefault="00A6256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  <w:p w:rsidR="006978A5" w:rsidRPr="008F2471" w:rsidRDefault="00A6256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3325C2" w:rsidRPr="008F2471" w:rsidTr="00223E14">
        <w:trPr>
          <w:trHeight w:val="415"/>
        </w:trPr>
        <w:tc>
          <w:tcPr>
            <w:tcW w:w="648" w:type="dxa"/>
            <w:vAlign w:val="center"/>
          </w:tcPr>
          <w:p w:rsidR="003325C2" w:rsidRPr="008F2471" w:rsidRDefault="003325C2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48" w:type="dxa"/>
          </w:tcPr>
          <w:p w:rsidR="003325C2" w:rsidRPr="003325C2" w:rsidRDefault="003325C2" w:rsidP="003325C2">
            <w:pPr>
              <w:pStyle w:val="TableParagraph"/>
              <w:ind w:left="105" w:right="142"/>
              <w:rPr>
                <w:sz w:val="24"/>
                <w:szCs w:val="24"/>
              </w:rPr>
            </w:pPr>
            <w:r w:rsidRPr="003325C2">
              <w:rPr>
                <w:sz w:val="24"/>
                <w:szCs w:val="24"/>
              </w:rPr>
              <w:t xml:space="preserve">Развитие профессиональных компетенций педагогических работников, в том числе по </w:t>
            </w:r>
            <w:r w:rsidRPr="003325C2">
              <w:rPr>
                <w:sz w:val="24"/>
                <w:szCs w:val="24"/>
              </w:rPr>
              <w:lastRenderedPageBreak/>
              <w:t>реализации инклюзивного образования лиц с ограниченными возможностями здоровья, за счет повышения квалификации, участия в семинарах, научных и научно-практических конференциях, конкурсах</w:t>
            </w:r>
          </w:p>
        </w:tc>
        <w:tc>
          <w:tcPr>
            <w:tcW w:w="1134" w:type="dxa"/>
          </w:tcPr>
          <w:p w:rsidR="003325C2" w:rsidRPr="008F2471" w:rsidRDefault="003325C2" w:rsidP="003325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3325C2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3325C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</w:t>
            </w:r>
          </w:p>
          <w:p w:rsidR="003325C2" w:rsidRDefault="003325C2" w:rsidP="003325C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 xml:space="preserve">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  <w:p w:rsidR="003325C2" w:rsidRPr="008F2471" w:rsidRDefault="003325C2" w:rsidP="003325C2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 руководитель РУМЦ</w:t>
            </w:r>
          </w:p>
        </w:tc>
      </w:tr>
      <w:tr w:rsidR="003325C2" w:rsidRPr="008F2471" w:rsidTr="00A62562">
        <w:trPr>
          <w:trHeight w:val="827"/>
        </w:trPr>
        <w:tc>
          <w:tcPr>
            <w:tcW w:w="648" w:type="dxa"/>
            <w:vAlign w:val="center"/>
          </w:tcPr>
          <w:p w:rsidR="003325C2" w:rsidRPr="008F2471" w:rsidRDefault="003325C2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8F2471">
              <w:rPr>
                <w:sz w:val="24"/>
                <w:szCs w:val="24"/>
              </w:rPr>
              <w:t>.</w:t>
            </w:r>
          </w:p>
        </w:tc>
        <w:tc>
          <w:tcPr>
            <w:tcW w:w="5448" w:type="dxa"/>
          </w:tcPr>
          <w:p w:rsidR="003325C2" w:rsidRPr="008F2471" w:rsidRDefault="003325C2" w:rsidP="00F94AFF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Самообразование молодых педагогов, изучение учебной и нормативной документации и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 xml:space="preserve">современных </w:t>
            </w:r>
            <w:r>
              <w:rPr>
                <w:sz w:val="24"/>
                <w:szCs w:val="24"/>
              </w:rPr>
              <w:t>о</w:t>
            </w:r>
            <w:r w:rsidRPr="008F2471">
              <w:rPr>
                <w:sz w:val="24"/>
                <w:szCs w:val="24"/>
              </w:rPr>
              <w:t>бразовательных технологий</w:t>
            </w:r>
          </w:p>
        </w:tc>
        <w:tc>
          <w:tcPr>
            <w:tcW w:w="1134" w:type="dxa"/>
          </w:tcPr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Pr="008F2471" w:rsidRDefault="003325C2" w:rsidP="00A62562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3325C2" w:rsidRPr="008F2471" w:rsidTr="00A62562">
        <w:trPr>
          <w:trHeight w:val="551"/>
        </w:trPr>
        <w:tc>
          <w:tcPr>
            <w:tcW w:w="9245" w:type="dxa"/>
            <w:gridSpan w:val="5"/>
          </w:tcPr>
          <w:p w:rsidR="003325C2" w:rsidRPr="008F2471" w:rsidRDefault="003325C2" w:rsidP="00A62562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Развитие навыков разработки методических продуктов и проектов, участия в профессиональных конкурсах, инновационной деятельности</w:t>
            </w:r>
          </w:p>
        </w:tc>
      </w:tr>
      <w:tr w:rsidR="003325C2" w:rsidRPr="008F2471" w:rsidTr="00223E14">
        <w:trPr>
          <w:trHeight w:val="583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5448" w:type="dxa"/>
          </w:tcPr>
          <w:p w:rsidR="003325C2" w:rsidRPr="008F2471" w:rsidRDefault="003325C2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Оказание методической помощи педагогам </w:t>
            </w:r>
            <w:proofErr w:type="gramStart"/>
            <w:r w:rsidRPr="008F2471">
              <w:rPr>
                <w:sz w:val="24"/>
                <w:szCs w:val="24"/>
              </w:rPr>
              <w:t>по</w:t>
            </w:r>
            <w:proofErr w:type="gramEnd"/>
          </w:p>
          <w:p w:rsidR="003325C2" w:rsidRPr="008F2471" w:rsidRDefault="003325C2" w:rsidP="00F94AFF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разработке методических продуктов и проектов</w:t>
            </w:r>
          </w:p>
        </w:tc>
        <w:tc>
          <w:tcPr>
            <w:tcW w:w="1134" w:type="dxa"/>
          </w:tcPr>
          <w:p w:rsidR="003325C2" w:rsidRPr="008F2471" w:rsidRDefault="003325C2" w:rsidP="00223E1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Pr="008F2471" w:rsidRDefault="003325C2" w:rsidP="00B0170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3325C2" w:rsidRPr="008F2471" w:rsidTr="00F94AFF">
        <w:trPr>
          <w:trHeight w:val="73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5448" w:type="dxa"/>
          </w:tcPr>
          <w:p w:rsidR="003325C2" w:rsidRPr="008F2471" w:rsidRDefault="003325C2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Организация и проведение смотра-конкурса УМК</w:t>
            </w:r>
          </w:p>
          <w:p w:rsidR="003325C2" w:rsidRPr="008F2471" w:rsidRDefault="003325C2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по учебным дисциплинам, МДК</w:t>
            </w:r>
          </w:p>
        </w:tc>
        <w:tc>
          <w:tcPr>
            <w:tcW w:w="1134" w:type="dxa"/>
          </w:tcPr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февраль</w:t>
            </w: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Pr="008F2471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3325C2" w:rsidRPr="008F2471" w:rsidTr="00F94AFF">
        <w:trPr>
          <w:trHeight w:val="1122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3.</w:t>
            </w:r>
          </w:p>
        </w:tc>
        <w:tc>
          <w:tcPr>
            <w:tcW w:w="5448" w:type="dxa"/>
          </w:tcPr>
          <w:p w:rsidR="003325C2" w:rsidRDefault="003325C2" w:rsidP="00B01705">
            <w:pPr>
              <w:pStyle w:val="TableParagraph"/>
              <w:ind w:left="105" w:right="703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Участие преподавателей в </w:t>
            </w:r>
            <w:r>
              <w:rPr>
                <w:sz w:val="24"/>
                <w:szCs w:val="24"/>
              </w:rPr>
              <w:t>педагогических</w:t>
            </w:r>
            <w:r w:rsidRPr="008F2471">
              <w:rPr>
                <w:sz w:val="24"/>
                <w:szCs w:val="24"/>
              </w:rPr>
              <w:t xml:space="preserve"> конкурсах</w:t>
            </w:r>
            <w:r>
              <w:rPr>
                <w:sz w:val="24"/>
                <w:szCs w:val="24"/>
              </w:rPr>
              <w:t xml:space="preserve"> Техникума</w:t>
            </w:r>
            <w:r w:rsidRPr="008F24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3325C2" w:rsidRPr="008F2471" w:rsidRDefault="003325C2" w:rsidP="00F94AFF">
            <w:pPr>
              <w:pStyle w:val="TableParagraph"/>
              <w:ind w:left="105" w:righ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преподаватель»</w:t>
            </w:r>
          </w:p>
          <w:p w:rsidR="003325C2" w:rsidRDefault="003325C2" w:rsidP="00F94AFF">
            <w:pPr>
              <w:pStyle w:val="TableParagraph"/>
              <w:ind w:left="105" w:righ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- Мастер»</w:t>
            </w:r>
          </w:p>
          <w:p w:rsidR="003325C2" w:rsidRPr="008F2471" w:rsidRDefault="003325C2" w:rsidP="00F94AFF">
            <w:pPr>
              <w:pStyle w:val="TableParagraph"/>
              <w:ind w:left="105" w:right="70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ежегодно</w:t>
            </w:r>
          </w:p>
          <w:p w:rsidR="003325C2" w:rsidRPr="008F2471" w:rsidRDefault="003325C2" w:rsidP="00A625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325C2" w:rsidRPr="00226079" w:rsidRDefault="003325C2" w:rsidP="00A62562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226079">
              <w:rPr>
                <w:sz w:val="24"/>
                <w:szCs w:val="24"/>
              </w:rPr>
              <w:t xml:space="preserve"> ноябрь</w:t>
            </w:r>
          </w:p>
          <w:p w:rsidR="003325C2" w:rsidRPr="008F2471" w:rsidRDefault="003325C2" w:rsidP="00A62562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  <w:p w:rsidR="003325C2" w:rsidRPr="008F2471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3325C2" w:rsidRPr="008F2471" w:rsidTr="00F94AFF">
        <w:trPr>
          <w:trHeight w:val="995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5448" w:type="dxa"/>
          </w:tcPr>
          <w:p w:rsidR="003325C2" w:rsidRPr="008F2471" w:rsidRDefault="003325C2" w:rsidP="00F94AFF">
            <w:pPr>
              <w:pStyle w:val="TableParagraph"/>
              <w:tabs>
                <w:tab w:val="left" w:pos="0"/>
              </w:tabs>
              <w:ind w:left="30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республиканских и Всероссийских конкурсах «Мастер года» и «Учитель года»</w:t>
            </w:r>
          </w:p>
        </w:tc>
        <w:tc>
          <w:tcPr>
            <w:tcW w:w="1134" w:type="dxa"/>
          </w:tcPr>
          <w:p w:rsidR="003325C2" w:rsidRPr="008F2471" w:rsidRDefault="003325C2" w:rsidP="00F94AF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A62562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:rsidR="003325C2" w:rsidRPr="008F2471" w:rsidRDefault="003325C2" w:rsidP="00B0170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мастер</w:t>
            </w:r>
          </w:p>
        </w:tc>
      </w:tr>
      <w:tr w:rsidR="003325C2" w:rsidRPr="008F2471" w:rsidTr="00F94AFF">
        <w:trPr>
          <w:trHeight w:val="73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5.</w:t>
            </w:r>
          </w:p>
        </w:tc>
        <w:tc>
          <w:tcPr>
            <w:tcW w:w="5448" w:type="dxa"/>
          </w:tcPr>
          <w:p w:rsidR="003325C2" w:rsidRPr="00000078" w:rsidRDefault="003325C2" w:rsidP="00B01705">
            <w:pPr>
              <w:pStyle w:val="TableParagraph"/>
              <w:ind w:left="105"/>
              <w:rPr>
                <w:sz w:val="24"/>
                <w:szCs w:val="24"/>
              </w:rPr>
            </w:pPr>
            <w:r w:rsidRPr="00000078">
              <w:rPr>
                <w:sz w:val="24"/>
                <w:szCs w:val="24"/>
              </w:rPr>
              <w:t>Участие во</w:t>
            </w:r>
            <w:r>
              <w:rPr>
                <w:sz w:val="24"/>
                <w:szCs w:val="24"/>
              </w:rPr>
              <w:t xml:space="preserve"> </w:t>
            </w:r>
            <w:r w:rsidRPr="00000078">
              <w:rPr>
                <w:sz w:val="24"/>
                <w:szCs w:val="24"/>
              </w:rPr>
              <w:t xml:space="preserve">Всероссийском фестивале науки </w:t>
            </w:r>
            <w:r w:rsidRPr="00000078">
              <w:rPr>
                <w:sz w:val="24"/>
                <w:szCs w:val="24"/>
                <w:lang w:eastAsia="ar-SA"/>
              </w:rPr>
              <w:t>«Наука 0+»</w:t>
            </w:r>
          </w:p>
          <w:p w:rsidR="003325C2" w:rsidRPr="008F2471" w:rsidRDefault="003325C2" w:rsidP="00B01705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25C2" w:rsidRPr="008F2471" w:rsidRDefault="003325C2" w:rsidP="00223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ежегодно май-июнь</w:t>
            </w:r>
          </w:p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Pr="008F2471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3325C2" w:rsidRPr="008F2471" w:rsidTr="00A62562">
        <w:trPr>
          <w:trHeight w:val="552"/>
        </w:trPr>
        <w:tc>
          <w:tcPr>
            <w:tcW w:w="9245" w:type="dxa"/>
            <w:gridSpan w:val="5"/>
          </w:tcPr>
          <w:p w:rsidR="003325C2" w:rsidRPr="008F2471" w:rsidRDefault="003325C2" w:rsidP="00F94AF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Формирование навыков по непрерывному совершенствованию содержания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2471">
              <w:rPr>
                <w:b/>
                <w:sz w:val="24"/>
                <w:szCs w:val="24"/>
              </w:rPr>
              <w:t>образования и освоению современных образовательных технологий</w:t>
            </w:r>
          </w:p>
        </w:tc>
      </w:tr>
      <w:tr w:rsidR="003325C2" w:rsidRPr="008F2471" w:rsidTr="00F94AFF">
        <w:trPr>
          <w:trHeight w:val="1379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1.</w:t>
            </w:r>
          </w:p>
        </w:tc>
        <w:tc>
          <w:tcPr>
            <w:tcW w:w="5448" w:type="dxa"/>
          </w:tcPr>
          <w:p w:rsidR="003325C2" w:rsidRPr="008F2471" w:rsidRDefault="003325C2" w:rsidP="00F94AFF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Актуализация ОПОП, в соответствии с требованиями ФГОС, профессиональных стандартов, стандартов </w:t>
            </w:r>
            <w:proofErr w:type="spellStart"/>
            <w:r w:rsidRPr="008F2471">
              <w:rPr>
                <w:sz w:val="24"/>
                <w:szCs w:val="24"/>
              </w:rPr>
              <w:t>WorldSkills</w:t>
            </w:r>
            <w:proofErr w:type="spellEnd"/>
            <w:r w:rsidRPr="008F2471">
              <w:rPr>
                <w:sz w:val="24"/>
                <w:szCs w:val="24"/>
              </w:rPr>
              <w:t>, запросами работодателей</w:t>
            </w:r>
          </w:p>
        </w:tc>
        <w:tc>
          <w:tcPr>
            <w:tcW w:w="1134" w:type="dxa"/>
          </w:tcPr>
          <w:p w:rsidR="003325C2" w:rsidRPr="008F2471" w:rsidRDefault="003325C2" w:rsidP="00F94AF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A6256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3325C2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</w:p>
          <w:p w:rsidR="003325C2" w:rsidRPr="008F2471" w:rsidRDefault="003325C2" w:rsidP="00F94AFF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3325C2" w:rsidRPr="008F2471" w:rsidTr="00F94AFF">
        <w:trPr>
          <w:trHeight w:val="827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5448" w:type="dxa"/>
          </w:tcPr>
          <w:p w:rsidR="003325C2" w:rsidRPr="008F2471" w:rsidRDefault="003325C2" w:rsidP="0033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Создание </w:t>
            </w:r>
            <w:proofErr w:type="gramStart"/>
            <w:r w:rsidRPr="008F2471">
              <w:rPr>
                <w:sz w:val="24"/>
                <w:szCs w:val="24"/>
              </w:rPr>
              <w:t>собственных</w:t>
            </w:r>
            <w:proofErr w:type="gramEnd"/>
            <w:r w:rsidRPr="008F2471">
              <w:rPr>
                <w:sz w:val="24"/>
                <w:szCs w:val="24"/>
              </w:rPr>
              <w:t xml:space="preserve"> цифровых образовательных</w:t>
            </w:r>
          </w:p>
          <w:p w:rsidR="003325C2" w:rsidRPr="008F2471" w:rsidRDefault="003325C2" w:rsidP="0033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ресурсов (</w:t>
            </w:r>
            <w:proofErr w:type="spellStart"/>
            <w:r w:rsidRPr="008F2471">
              <w:rPr>
                <w:sz w:val="24"/>
                <w:szCs w:val="24"/>
              </w:rPr>
              <w:t>видеоуроки</w:t>
            </w:r>
            <w:proofErr w:type="spellEnd"/>
            <w:r w:rsidRPr="008F2471">
              <w:rPr>
                <w:sz w:val="24"/>
                <w:szCs w:val="24"/>
              </w:rPr>
              <w:t xml:space="preserve">, презентации, </w:t>
            </w:r>
            <w:r>
              <w:rPr>
                <w:sz w:val="24"/>
                <w:szCs w:val="24"/>
              </w:rPr>
              <w:t xml:space="preserve">методические  </w:t>
            </w:r>
            <w:r w:rsidRPr="008F2471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и</w:t>
            </w:r>
            <w:r w:rsidRPr="008F247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325C2" w:rsidRPr="008F2471" w:rsidRDefault="003325C2" w:rsidP="003325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3325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ind w:left="141"/>
            </w:pPr>
            <w:r w:rsidRPr="00740BA2">
              <w:rPr>
                <w:sz w:val="24"/>
                <w:szCs w:val="24"/>
              </w:rPr>
              <w:t>методист</w:t>
            </w:r>
          </w:p>
        </w:tc>
      </w:tr>
      <w:tr w:rsidR="003325C2" w:rsidRPr="008F2471" w:rsidTr="00F94AFF">
        <w:trPr>
          <w:trHeight w:val="1124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3.</w:t>
            </w:r>
          </w:p>
        </w:tc>
        <w:tc>
          <w:tcPr>
            <w:tcW w:w="5448" w:type="dxa"/>
          </w:tcPr>
          <w:p w:rsidR="003325C2" w:rsidRPr="008F2471" w:rsidRDefault="003325C2" w:rsidP="0033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Внедрение </w:t>
            </w:r>
            <w:proofErr w:type="gramStart"/>
            <w:r w:rsidRPr="008F2471">
              <w:rPr>
                <w:sz w:val="24"/>
                <w:szCs w:val="24"/>
              </w:rPr>
              <w:t>современных</w:t>
            </w:r>
            <w:proofErr w:type="gramEnd"/>
            <w:r w:rsidRPr="008F2471">
              <w:rPr>
                <w:sz w:val="24"/>
                <w:szCs w:val="24"/>
              </w:rPr>
              <w:t xml:space="preserve"> образовательных</w:t>
            </w:r>
          </w:p>
          <w:p w:rsidR="003325C2" w:rsidRPr="008F2471" w:rsidRDefault="003325C2" w:rsidP="00223E14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технологий в рамках личностно-ориентированного, профессионально-ориентированного подходов к обучению, в т.ч. дистанционных образовательных технологий и электронного обучения</w:t>
            </w:r>
          </w:p>
        </w:tc>
        <w:tc>
          <w:tcPr>
            <w:tcW w:w="1134" w:type="dxa"/>
          </w:tcPr>
          <w:p w:rsidR="003325C2" w:rsidRPr="008F2471" w:rsidRDefault="003325C2" w:rsidP="003325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:rsidR="003325C2" w:rsidRPr="008F2471" w:rsidRDefault="003325C2" w:rsidP="003325C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ind w:left="141"/>
            </w:pPr>
            <w:r w:rsidRPr="00740BA2">
              <w:rPr>
                <w:sz w:val="24"/>
                <w:szCs w:val="24"/>
              </w:rPr>
              <w:t>методист</w:t>
            </w:r>
          </w:p>
        </w:tc>
      </w:tr>
      <w:tr w:rsidR="003325C2" w:rsidRPr="008F2471" w:rsidTr="00F94AFF">
        <w:trPr>
          <w:trHeight w:val="73"/>
        </w:trPr>
        <w:tc>
          <w:tcPr>
            <w:tcW w:w="648" w:type="dxa"/>
            <w:vAlign w:val="center"/>
          </w:tcPr>
          <w:p w:rsidR="003325C2" w:rsidRPr="008F2471" w:rsidRDefault="003325C2" w:rsidP="0033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5448" w:type="dxa"/>
          </w:tcPr>
          <w:p w:rsidR="003325C2" w:rsidRPr="008F2471" w:rsidRDefault="003325C2" w:rsidP="0033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Использование в образовательном процессе</w:t>
            </w:r>
          </w:p>
          <w:p w:rsidR="003325C2" w:rsidRPr="008F2471" w:rsidRDefault="003325C2" w:rsidP="0033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ресурсов ЭБС: ЭОС «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 w:rsidRPr="008F2471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Лань</w:t>
            </w:r>
            <w:r w:rsidRPr="008F247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8F247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Знаниум</w:t>
            </w:r>
            <w:proofErr w:type="spellEnd"/>
            <w:r w:rsidRPr="008F247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3325C2" w:rsidRPr="008F2471" w:rsidRDefault="003325C2" w:rsidP="00F94AFF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</w:t>
            </w:r>
            <w:r w:rsidRPr="008F247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15" w:type="dxa"/>
            <w:gridSpan w:val="2"/>
          </w:tcPr>
          <w:p w:rsidR="003325C2" w:rsidRDefault="003325C2" w:rsidP="00F94AFF">
            <w:pPr>
              <w:ind w:left="141"/>
            </w:pPr>
            <w:r w:rsidRPr="00740BA2">
              <w:rPr>
                <w:sz w:val="24"/>
                <w:szCs w:val="24"/>
              </w:rPr>
              <w:t>методист</w:t>
            </w:r>
          </w:p>
        </w:tc>
      </w:tr>
    </w:tbl>
    <w:p w:rsidR="00BF3300" w:rsidRPr="008F2471" w:rsidRDefault="00BF3300" w:rsidP="00B01705">
      <w:pPr>
        <w:pStyle w:val="a3"/>
        <w:ind w:left="0"/>
        <w:rPr>
          <w:b/>
        </w:rPr>
      </w:pPr>
    </w:p>
    <w:p w:rsidR="006309D1" w:rsidRDefault="006309D1" w:rsidP="00B01705">
      <w:pPr>
        <w:ind w:left="344" w:right="642"/>
        <w:jc w:val="center"/>
        <w:rPr>
          <w:b/>
          <w:sz w:val="24"/>
          <w:szCs w:val="24"/>
        </w:rPr>
      </w:pPr>
    </w:p>
    <w:p w:rsidR="006309D1" w:rsidRDefault="006309D1" w:rsidP="00B01705">
      <w:pPr>
        <w:ind w:left="344" w:right="642"/>
        <w:jc w:val="center"/>
        <w:rPr>
          <w:b/>
          <w:sz w:val="24"/>
          <w:szCs w:val="24"/>
        </w:rPr>
      </w:pPr>
    </w:p>
    <w:p w:rsidR="006309D1" w:rsidRDefault="006309D1" w:rsidP="00B01705">
      <w:pPr>
        <w:ind w:left="344" w:right="642"/>
        <w:jc w:val="center"/>
        <w:rPr>
          <w:b/>
          <w:sz w:val="24"/>
          <w:szCs w:val="24"/>
        </w:rPr>
      </w:pPr>
    </w:p>
    <w:p w:rsidR="006309D1" w:rsidRDefault="006309D1" w:rsidP="00B01705">
      <w:pPr>
        <w:ind w:left="344" w:right="642"/>
        <w:jc w:val="center"/>
        <w:rPr>
          <w:b/>
          <w:sz w:val="24"/>
          <w:szCs w:val="24"/>
        </w:rPr>
      </w:pPr>
    </w:p>
    <w:p w:rsidR="006309D1" w:rsidRDefault="006309D1" w:rsidP="00B01705">
      <w:pPr>
        <w:ind w:left="344" w:right="642"/>
        <w:jc w:val="center"/>
        <w:rPr>
          <w:b/>
          <w:sz w:val="24"/>
          <w:szCs w:val="24"/>
        </w:rPr>
      </w:pPr>
    </w:p>
    <w:p w:rsidR="00BF3300" w:rsidRPr="008F2471" w:rsidRDefault="00D3796F" w:rsidP="00B01705">
      <w:pPr>
        <w:ind w:left="344" w:right="642"/>
        <w:jc w:val="center"/>
        <w:rPr>
          <w:b/>
          <w:sz w:val="24"/>
          <w:szCs w:val="24"/>
        </w:rPr>
      </w:pPr>
      <w:r w:rsidRPr="008F2471">
        <w:rPr>
          <w:b/>
          <w:sz w:val="24"/>
          <w:szCs w:val="24"/>
        </w:rPr>
        <w:lastRenderedPageBreak/>
        <w:t xml:space="preserve">ЦЕЛЕВЫЕ ПОКАЗАТЕЛИ </w:t>
      </w:r>
      <w:r w:rsidR="00763BC3" w:rsidRPr="00763BC3">
        <w:rPr>
          <w:b/>
        </w:rPr>
        <w:t>ПОД</w:t>
      </w:r>
      <w:r w:rsidRPr="008F2471">
        <w:rPr>
          <w:b/>
          <w:sz w:val="24"/>
          <w:szCs w:val="24"/>
        </w:rPr>
        <w:t>ПРОГРАММЫ</w:t>
      </w:r>
    </w:p>
    <w:p w:rsidR="00BF3300" w:rsidRPr="008F2471" w:rsidRDefault="00BF3300" w:rsidP="00B01705">
      <w:pPr>
        <w:pStyle w:val="a3"/>
        <w:ind w:left="0"/>
        <w:rPr>
          <w:b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856"/>
        <w:gridCol w:w="1134"/>
        <w:gridCol w:w="709"/>
        <w:gridCol w:w="709"/>
        <w:gridCol w:w="709"/>
        <w:gridCol w:w="708"/>
        <w:gridCol w:w="709"/>
      </w:tblGrid>
      <w:tr w:rsidR="00BF15C2" w:rsidRPr="008F2471" w:rsidTr="00BF15C2">
        <w:trPr>
          <w:trHeight w:val="253"/>
        </w:trPr>
        <w:tc>
          <w:tcPr>
            <w:tcW w:w="680" w:type="dxa"/>
            <w:vMerge w:val="restart"/>
          </w:tcPr>
          <w:p w:rsidR="00BF15C2" w:rsidRPr="008F2471" w:rsidRDefault="00BF15C2" w:rsidP="00B01705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2471">
              <w:rPr>
                <w:b/>
                <w:sz w:val="24"/>
                <w:szCs w:val="24"/>
              </w:rPr>
              <w:t>/</w:t>
            </w:r>
            <w:proofErr w:type="spellStart"/>
            <w:r w:rsidRPr="008F24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6" w:type="dxa"/>
            <w:vMerge w:val="restart"/>
          </w:tcPr>
          <w:p w:rsidR="00BF15C2" w:rsidRPr="008F2471" w:rsidRDefault="00BF15C2" w:rsidP="00B0170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F15C2" w:rsidRPr="008F2471" w:rsidRDefault="00BF15C2" w:rsidP="00BF15C2">
            <w:pPr>
              <w:pStyle w:val="TableParagraph"/>
              <w:ind w:left="171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F15C2" w:rsidRPr="008F2471" w:rsidRDefault="00BF15C2" w:rsidP="00BF15C2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 xml:space="preserve">Единица </w:t>
            </w:r>
            <w:proofErr w:type="spellStart"/>
            <w:r w:rsidRPr="008F2471">
              <w:rPr>
                <w:b/>
                <w:sz w:val="24"/>
                <w:szCs w:val="24"/>
              </w:rPr>
              <w:t>измере</w:t>
            </w:r>
            <w:proofErr w:type="spellEnd"/>
          </w:p>
          <w:p w:rsidR="00BF15C2" w:rsidRPr="008F2471" w:rsidRDefault="00BF15C2" w:rsidP="00B01705">
            <w:pPr>
              <w:pStyle w:val="TableParagraph"/>
              <w:ind w:left="112" w:righ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F2471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BF15C2" w:rsidRPr="008F2471" w:rsidRDefault="00BF15C2" w:rsidP="00B01705">
            <w:pPr>
              <w:pStyle w:val="TableParagraph"/>
              <w:ind w:left="792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BF15C2" w:rsidRPr="008F2471" w:rsidTr="00BF15C2">
        <w:trPr>
          <w:trHeight w:val="657"/>
        </w:trPr>
        <w:tc>
          <w:tcPr>
            <w:tcW w:w="680" w:type="dxa"/>
            <w:vMerge/>
            <w:tcBorders>
              <w:top w:val="nil"/>
            </w:tcBorders>
          </w:tcPr>
          <w:p w:rsidR="00BF15C2" w:rsidRPr="008F2471" w:rsidRDefault="00BF15C2" w:rsidP="00B01705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</w:tcPr>
          <w:p w:rsidR="00BF15C2" w:rsidRPr="008F2471" w:rsidRDefault="00BF15C2" w:rsidP="00B017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15C2" w:rsidRPr="008F2471" w:rsidRDefault="00BF15C2" w:rsidP="00B017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F24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BF15C2" w:rsidRPr="008F2471" w:rsidTr="00BF15C2">
        <w:trPr>
          <w:trHeight w:val="1103"/>
        </w:trPr>
        <w:tc>
          <w:tcPr>
            <w:tcW w:w="680" w:type="dxa"/>
            <w:vAlign w:val="center"/>
          </w:tcPr>
          <w:p w:rsidR="00BF15C2" w:rsidRPr="008F2471" w:rsidRDefault="00BF15C2" w:rsidP="00B01705">
            <w:pPr>
              <w:pStyle w:val="TableParagraph"/>
              <w:ind w:left="0"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BF15C2" w:rsidRPr="008F2471" w:rsidRDefault="00BF15C2" w:rsidP="00BF15C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 xml:space="preserve">Доля педагогических работников </w:t>
            </w:r>
            <w:r>
              <w:rPr>
                <w:sz w:val="24"/>
                <w:szCs w:val="24"/>
              </w:rPr>
              <w:t>Т</w:t>
            </w:r>
            <w:r w:rsidRPr="008F2471">
              <w:rPr>
                <w:sz w:val="24"/>
                <w:szCs w:val="24"/>
              </w:rPr>
              <w:t>ехникума, прошедших повышение квалификаци</w:t>
            </w:r>
            <w:r>
              <w:rPr>
                <w:sz w:val="24"/>
                <w:szCs w:val="24"/>
              </w:rPr>
              <w:t>и,</w:t>
            </w:r>
            <w:r w:rsidRPr="008F24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стажировку,</w:t>
            </w:r>
            <w:r w:rsidRPr="008F2471">
              <w:rPr>
                <w:sz w:val="24"/>
                <w:szCs w:val="24"/>
              </w:rPr>
              <w:t xml:space="preserve"> профессиональную переподготовку </w:t>
            </w:r>
            <w:proofErr w:type="gramStart"/>
            <w:r w:rsidRPr="008F2471">
              <w:rPr>
                <w:sz w:val="24"/>
                <w:szCs w:val="24"/>
              </w:rPr>
              <w:t>за</w:t>
            </w:r>
            <w:proofErr w:type="gramEnd"/>
            <w:r w:rsidRPr="008F2471">
              <w:rPr>
                <w:sz w:val="24"/>
                <w:szCs w:val="24"/>
              </w:rPr>
              <w:t xml:space="preserve"> последние 3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:rsidR="00BF15C2" w:rsidRPr="008F2471" w:rsidRDefault="00BF15C2" w:rsidP="00B0170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0" w:right="16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171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BF15C2" w:rsidRPr="008F2471" w:rsidRDefault="00BF15C2" w:rsidP="00B01705">
            <w:pPr>
              <w:pStyle w:val="TableParagraph"/>
              <w:ind w:left="0" w:right="23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100</w:t>
            </w:r>
          </w:p>
        </w:tc>
      </w:tr>
      <w:tr w:rsidR="00BF15C2" w:rsidRPr="008F2471" w:rsidTr="00BF15C2">
        <w:trPr>
          <w:trHeight w:val="273"/>
        </w:trPr>
        <w:tc>
          <w:tcPr>
            <w:tcW w:w="680" w:type="dxa"/>
            <w:vAlign w:val="center"/>
          </w:tcPr>
          <w:p w:rsidR="00BF15C2" w:rsidRPr="008F2471" w:rsidRDefault="00BF15C2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BF15C2" w:rsidRPr="008F2471" w:rsidRDefault="00BF15C2" w:rsidP="00BF15C2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Доля педагогических работников, имеющих первую и высшую квалификационные категории, от общего количества педагогических работников</w:t>
            </w:r>
            <w:r>
              <w:rPr>
                <w:sz w:val="24"/>
                <w:szCs w:val="24"/>
              </w:rPr>
              <w:t xml:space="preserve"> Т</w:t>
            </w:r>
            <w:r w:rsidRPr="008F2471">
              <w:rPr>
                <w:sz w:val="24"/>
                <w:szCs w:val="24"/>
              </w:rPr>
              <w:t xml:space="preserve">ехникума </w:t>
            </w:r>
          </w:p>
        </w:tc>
        <w:tc>
          <w:tcPr>
            <w:tcW w:w="1134" w:type="dxa"/>
            <w:vAlign w:val="center"/>
          </w:tcPr>
          <w:p w:rsidR="00BF15C2" w:rsidRPr="008F2471" w:rsidRDefault="00BF15C2" w:rsidP="00B0170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BF15C2" w:rsidRPr="00D67AED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7AED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BF15C2" w:rsidRPr="00D67AED" w:rsidRDefault="00BF15C2" w:rsidP="00BF15C2">
            <w:pPr>
              <w:pStyle w:val="TableParagraph"/>
              <w:ind w:left="151"/>
              <w:jc w:val="center"/>
              <w:rPr>
                <w:sz w:val="24"/>
                <w:szCs w:val="24"/>
              </w:rPr>
            </w:pPr>
            <w:r w:rsidRPr="00D67AED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BF15C2" w:rsidRPr="00D67AED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7AED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BF15C2" w:rsidRPr="00D67AED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67AED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BF15C2" w:rsidRPr="00D67AED" w:rsidRDefault="00BF15C2" w:rsidP="00BF15C2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 w:rsidRPr="00D67AED">
              <w:rPr>
                <w:sz w:val="24"/>
                <w:szCs w:val="24"/>
              </w:rPr>
              <w:t>70</w:t>
            </w:r>
          </w:p>
        </w:tc>
      </w:tr>
      <w:tr w:rsidR="00BF15C2" w:rsidRPr="008F2471" w:rsidTr="00BF15C2">
        <w:trPr>
          <w:trHeight w:val="828"/>
        </w:trPr>
        <w:tc>
          <w:tcPr>
            <w:tcW w:w="680" w:type="dxa"/>
            <w:vAlign w:val="center"/>
          </w:tcPr>
          <w:p w:rsidR="00BF15C2" w:rsidRPr="008F2471" w:rsidRDefault="00BF15C2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BF15C2" w:rsidRPr="008F2471" w:rsidRDefault="00BF15C2" w:rsidP="00B0170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Организация и проведение научных и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методических конференций, семинаров, мастер- классов</w:t>
            </w:r>
          </w:p>
        </w:tc>
        <w:tc>
          <w:tcPr>
            <w:tcW w:w="1134" w:type="dxa"/>
            <w:vAlign w:val="center"/>
          </w:tcPr>
          <w:p w:rsidR="00BF15C2" w:rsidRPr="008F2471" w:rsidRDefault="00BF15C2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F15C2" w:rsidRPr="008F2471" w:rsidRDefault="00BF15C2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5C2" w:rsidRPr="008F2471" w:rsidTr="00BF15C2">
        <w:trPr>
          <w:trHeight w:val="827"/>
        </w:trPr>
        <w:tc>
          <w:tcPr>
            <w:tcW w:w="680" w:type="dxa"/>
            <w:vAlign w:val="center"/>
          </w:tcPr>
          <w:p w:rsidR="00BF15C2" w:rsidRPr="008F2471" w:rsidRDefault="00BF15C2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BF15C2" w:rsidRPr="008F2471" w:rsidRDefault="00BF15C2" w:rsidP="00B0170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Количество педагогических работников,</w:t>
            </w:r>
            <w:r>
              <w:rPr>
                <w:sz w:val="24"/>
                <w:szCs w:val="24"/>
              </w:rPr>
              <w:t xml:space="preserve"> </w:t>
            </w:r>
            <w:r w:rsidRPr="008F2471">
              <w:rPr>
                <w:sz w:val="24"/>
                <w:szCs w:val="24"/>
              </w:rPr>
              <w:t>принявших участие в профессиональных конкурсах</w:t>
            </w:r>
          </w:p>
        </w:tc>
        <w:tc>
          <w:tcPr>
            <w:tcW w:w="1134" w:type="dxa"/>
            <w:vAlign w:val="center"/>
          </w:tcPr>
          <w:p w:rsidR="00BF15C2" w:rsidRPr="008F2471" w:rsidRDefault="00BF15C2" w:rsidP="00B01705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F15C2" w:rsidRPr="008F2471" w:rsidRDefault="00BF15C2" w:rsidP="00BF15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F15C2" w:rsidRPr="008F2471" w:rsidRDefault="00BF15C2" w:rsidP="00BF15C2">
            <w:pPr>
              <w:pStyle w:val="TableParagraph"/>
              <w:ind w:left="153"/>
              <w:jc w:val="center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16</w:t>
            </w:r>
          </w:p>
        </w:tc>
      </w:tr>
    </w:tbl>
    <w:p w:rsidR="00CD597C" w:rsidRDefault="00CD597C" w:rsidP="00CD597C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bookmark17"/>
      <w:bookmarkStart w:id="23" w:name="_Toc106116570"/>
      <w:bookmarkEnd w:id="22"/>
    </w:p>
    <w:p w:rsidR="00CD597C" w:rsidRPr="00CD597C" w:rsidRDefault="00CD597C" w:rsidP="00CD597C"/>
    <w:p w:rsidR="00BF3300" w:rsidRPr="00AD1F3F" w:rsidRDefault="00D3796F" w:rsidP="00B01705">
      <w:pPr>
        <w:pStyle w:val="2"/>
        <w:numPr>
          <w:ilvl w:val="0"/>
          <w:numId w:val="9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1F3F">
        <w:rPr>
          <w:rFonts w:ascii="Times New Roman" w:hAnsi="Times New Roman" w:cs="Times New Roman"/>
          <w:color w:val="auto"/>
          <w:sz w:val="24"/>
          <w:szCs w:val="24"/>
        </w:rPr>
        <w:t>МОНИТОРИНГ ХОДА РЕАЛИЗАЦИИ ПРОГРАММЫ РАЗВИТИЯ</w:t>
      </w:r>
      <w:bookmarkEnd w:id="23"/>
    </w:p>
    <w:p w:rsidR="00BF3300" w:rsidRPr="00AD1F3F" w:rsidRDefault="00BF3300" w:rsidP="00B0170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3300" w:rsidRDefault="008A0BD0" w:rsidP="00B01705">
      <w:pPr>
        <w:pStyle w:val="a5"/>
        <w:numPr>
          <w:ilvl w:val="1"/>
          <w:numId w:val="9"/>
        </w:numPr>
        <w:ind w:left="0" w:firstLine="0"/>
        <w:jc w:val="center"/>
        <w:rPr>
          <w:b/>
          <w:sz w:val="24"/>
          <w:szCs w:val="24"/>
        </w:rPr>
      </w:pPr>
      <w:r w:rsidRPr="002C3E9A">
        <w:rPr>
          <w:b/>
          <w:sz w:val="24"/>
          <w:szCs w:val="24"/>
        </w:rPr>
        <w:t>ОСНОВНАЯ ЗАДАЧА МОНИТОРИНГА</w:t>
      </w:r>
    </w:p>
    <w:p w:rsidR="00BF15C2" w:rsidRPr="002C3E9A" w:rsidRDefault="00BF15C2" w:rsidP="00BF15C2">
      <w:pPr>
        <w:pStyle w:val="a5"/>
        <w:ind w:left="0" w:firstLine="0"/>
        <w:rPr>
          <w:b/>
          <w:sz w:val="24"/>
          <w:szCs w:val="24"/>
        </w:rPr>
      </w:pPr>
    </w:p>
    <w:p w:rsidR="00BF3300" w:rsidRPr="008F2471" w:rsidRDefault="00D3796F" w:rsidP="00B01705">
      <w:pPr>
        <w:pStyle w:val="a3"/>
        <w:tabs>
          <w:tab w:val="left" w:pos="0"/>
        </w:tabs>
        <w:ind w:left="0" w:firstLine="709"/>
        <w:jc w:val="both"/>
      </w:pPr>
      <w:r w:rsidRPr="008F2471">
        <w:t xml:space="preserve">Основная задача мониторинга состоит в правильной оценке степени реализации планов мероприятий по всем стратегическим направлениям </w:t>
      </w:r>
      <w:r w:rsidR="00763BC3">
        <w:t>П</w:t>
      </w:r>
      <w:r w:rsidRPr="008F2471">
        <w:t>рограммы развития и причин отклонений, вызываемых влиянием на педагогическую систему различных внешних и внутренних факторов, а также в регулировании этих воздействий.</w:t>
      </w:r>
    </w:p>
    <w:p w:rsidR="00BF3300" w:rsidRPr="008F2471" w:rsidRDefault="00BF3300" w:rsidP="00B01705">
      <w:pPr>
        <w:pStyle w:val="a3"/>
        <w:tabs>
          <w:tab w:val="left" w:pos="0"/>
        </w:tabs>
        <w:ind w:left="0" w:firstLine="709"/>
      </w:pPr>
    </w:p>
    <w:p w:rsidR="00BF3300" w:rsidRDefault="008A0BD0" w:rsidP="00B01705">
      <w:pPr>
        <w:pStyle w:val="31"/>
        <w:numPr>
          <w:ilvl w:val="1"/>
          <w:numId w:val="9"/>
        </w:numPr>
        <w:tabs>
          <w:tab w:val="left" w:pos="0"/>
        </w:tabs>
        <w:ind w:left="0" w:firstLine="0"/>
        <w:jc w:val="center"/>
      </w:pPr>
      <w:r w:rsidRPr="008F2471">
        <w:t xml:space="preserve">ПРИНЦИПЫ МОНИТОРИНГА И </w:t>
      </w:r>
      <w:proofErr w:type="gramStart"/>
      <w:r w:rsidRPr="008F2471">
        <w:t>КОНТРОЛЯ ЗА</w:t>
      </w:r>
      <w:proofErr w:type="gramEnd"/>
      <w:r w:rsidRPr="008F2471">
        <w:t xml:space="preserve"> ХОДОМ РЕАЛИЗАЦИИ ПРОГРАММЫ РАЗВИТИЯ</w:t>
      </w:r>
    </w:p>
    <w:p w:rsidR="00763BC3" w:rsidRPr="008F2471" w:rsidRDefault="00763BC3" w:rsidP="00763BC3">
      <w:pPr>
        <w:pStyle w:val="31"/>
        <w:tabs>
          <w:tab w:val="left" w:pos="0"/>
        </w:tabs>
        <w:ind w:left="0"/>
      </w:pPr>
    </w:p>
    <w:p w:rsidR="00BF3300" w:rsidRPr="008F2471" w:rsidRDefault="00D3796F" w:rsidP="00763BC3">
      <w:pPr>
        <w:pStyle w:val="a3"/>
        <w:tabs>
          <w:tab w:val="left" w:pos="0"/>
        </w:tabs>
        <w:ind w:left="0" w:firstLine="709"/>
        <w:jc w:val="both"/>
      </w:pPr>
      <w:r w:rsidRPr="008F2471">
        <w:t xml:space="preserve">В основу управления мониторингом и </w:t>
      </w:r>
      <w:proofErr w:type="gramStart"/>
      <w:r w:rsidRPr="008F2471">
        <w:t>контролем за</w:t>
      </w:r>
      <w:proofErr w:type="gramEnd"/>
      <w:r w:rsidRPr="008F2471">
        <w:t xml:space="preserve"> реализацией </w:t>
      </w:r>
      <w:r w:rsidR="00763BC3">
        <w:t>П</w:t>
      </w:r>
      <w:r w:rsidRPr="008F2471">
        <w:t>рограммы развития положены следующие принципы:</w:t>
      </w:r>
    </w:p>
    <w:p w:rsidR="00BF3300" w:rsidRPr="00DB0EC3" w:rsidRDefault="00D3796F" w:rsidP="00763BC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B0EC3">
        <w:rPr>
          <w:sz w:val="24"/>
          <w:szCs w:val="24"/>
        </w:rPr>
        <w:t>сочетание единоначалия руководителя и коллегиальных полномочий органов управления для совместного принятия решений;</w:t>
      </w:r>
    </w:p>
    <w:p w:rsidR="00BF3300" w:rsidRPr="00DB0EC3" w:rsidRDefault="00D3796F" w:rsidP="00763BC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B0EC3">
        <w:rPr>
          <w:sz w:val="24"/>
          <w:szCs w:val="24"/>
        </w:rPr>
        <w:t xml:space="preserve">реализация единого органа управления на всех стадиях реализации </w:t>
      </w:r>
      <w:r w:rsidR="00763BC3">
        <w:rPr>
          <w:sz w:val="24"/>
          <w:szCs w:val="24"/>
        </w:rPr>
        <w:t>П</w:t>
      </w:r>
      <w:r w:rsidRPr="00DB0EC3">
        <w:rPr>
          <w:sz w:val="24"/>
          <w:szCs w:val="24"/>
        </w:rPr>
        <w:t>рограмм</w:t>
      </w:r>
      <w:r w:rsidR="00763BC3">
        <w:rPr>
          <w:sz w:val="24"/>
          <w:szCs w:val="24"/>
        </w:rPr>
        <w:t>ы</w:t>
      </w:r>
      <w:r w:rsidR="00763BC3" w:rsidRPr="00763BC3">
        <w:t xml:space="preserve"> </w:t>
      </w:r>
      <w:r w:rsidR="00763BC3" w:rsidRPr="008F2471">
        <w:t>развития</w:t>
      </w:r>
      <w:r w:rsidRPr="00DB0EC3">
        <w:rPr>
          <w:sz w:val="24"/>
          <w:szCs w:val="24"/>
        </w:rPr>
        <w:t>;</w:t>
      </w:r>
    </w:p>
    <w:p w:rsidR="00BF3300" w:rsidRPr="00DB0EC3" w:rsidRDefault="00D3796F" w:rsidP="00763BC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B0EC3">
        <w:rPr>
          <w:sz w:val="24"/>
          <w:szCs w:val="24"/>
        </w:rPr>
        <w:t>соблюдение сроков и сбалансированности используемых ресурсов и педагогических технологий;</w:t>
      </w:r>
    </w:p>
    <w:p w:rsidR="00BF3300" w:rsidRPr="00DB0EC3" w:rsidRDefault="00D3796F" w:rsidP="00763BC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B0EC3">
        <w:rPr>
          <w:sz w:val="24"/>
          <w:szCs w:val="24"/>
        </w:rPr>
        <w:t>оперативное управление работой исполнителей программных мероприятий;</w:t>
      </w:r>
    </w:p>
    <w:p w:rsidR="00BF3300" w:rsidRPr="00DB0EC3" w:rsidRDefault="00D3796F" w:rsidP="00763BC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B0EC3">
        <w:rPr>
          <w:sz w:val="24"/>
          <w:szCs w:val="24"/>
        </w:rPr>
        <w:t xml:space="preserve">своевременная корректировка деятельности на всех этапах реализации </w:t>
      </w:r>
      <w:r w:rsidR="00763BC3">
        <w:rPr>
          <w:sz w:val="24"/>
          <w:szCs w:val="24"/>
        </w:rPr>
        <w:t>П</w:t>
      </w:r>
      <w:r w:rsidRPr="00DB0EC3">
        <w:rPr>
          <w:sz w:val="24"/>
          <w:szCs w:val="24"/>
        </w:rPr>
        <w:t>рограммы</w:t>
      </w:r>
      <w:r w:rsidR="00763BC3" w:rsidRPr="00763BC3">
        <w:t xml:space="preserve"> </w:t>
      </w:r>
      <w:r w:rsidR="00763BC3" w:rsidRPr="008F2471">
        <w:t>развития</w:t>
      </w:r>
      <w:r w:rsidRPr="00DB0EC3">
        <w:rPr>
          <w:sz w:val="24"/>
          <w:szCs w:val="24"/>
        </w:rPr>
        <w:t>.</w:t>
      </w:r>
    </w:p>
    <w:p w:rsidR="00BF3300" w:rsidRPr="008F2471" w:rsidRDefault="00BF3300" w:rsidP="00763BC3">
      <w:pPr>
        <w:pStyle w:val="a3"/>
        <w:tabs>
          <w:tab w:val="left" w:pos="0"/>
        </w:tabs>
        <w:ind w:left="0" w:firstLine="709"/>
        <w:jc w:val="both"/>
      </w:pPr>
    </w:p>
    <w:p w:rsidR="00BF3300" w:rsidRPr="008F2471" w:rsidRDefault="008A0BD0" w:rsidP="00763BC3">
      <w:pPr>
        <w:pStyle w:val="31"/>
        <w:numPr>
          <w:ilvl w:val="1"/>
          <w:numId w:val="9"/>
        </w:numPr>
        <w:tabs>
          <w:tab w:val="left" w:pos="0"/>
        </w:tabs>
        <w:ind w:left="0" w:firstLine="0"/>
        <w:jc w:val="center"/>
      </w:pPr>
      <w:r w:rsidRPr="008F2471">
        <w:t>УПРАВЛЕНИ</w:t>
      </w:r>
      <w:r w:rsidR="00763BC3">
        <w:t>Е</w:t>
      </w:r>
      <w:r w:rsidRPr="008F2471">
        <w:t xml:space="preserve"> РЕАЛИЗАЦИЕЙ ПРОГРАММЫ РАЗВИТИЯ С ПРИВЛЕЧЕНИЕМ РАБОТОДАТЕЛЕЙ</w:t>
      </w:r>
    </w:p>
    <w:p w:rsidR="00763BC3" w:rsidRDefault="00763BC3" w:rsidP="00B01705">
      <w:pPr>
        <w:pStyle w:val="a3"/>
        <w:tabs>
          <w:tab w:val="left" w:pos="0"/>
        </w:tabs>
        <w:ind w:left="0" w:firstLine="709"/>
        <w:jc w:val="both"/>
      </w:pPr>
    </w:p>
    <w:p w:rsidR="00BF3300" w:rsidRPr="008F2471" w:rsidRDefault="00D3796F" w:rsidP="00B01705">
      <w:pPr>
        <w:pStyle w:val="a3"/>
        <w:tabs>
          <w:tab w:val="left" w:pos="0"/>
        </w:tabs>
        <w:ind w:left="0" w:firstLine="709"/>
        <w:jc w:val="both"/>
      </w:pPr>
      <w:r w:rsidRPr="008F2471">
        <w:t xml:space="preserve">Основными задачами управления реализацией </w:t>
      </w:r>
      <w:r w:rsidR="00763BC3">
        <w:t>П</w:t>
      </w:r>
      <w:r w:rsidRPr="008F2471">
        <w:t>рограммы развития является составление планов выполнения мероприятий, предусмотренных кажд</w:t>
      </w:r>
      <w:r w:rsidR="00763BC3">
        <w:t>ой</w:t>
      </w:r>
      <w:r w:rsidRPr="008F2471">
        <w:t xml:space="preserve"> </w:t>
      </w:r>
      <w:r w:rsidR="00763BC3">
        <w:t>под</w:t>
      </w:r>
      <w:r w:rsidRPr="008F2471">
        <w:t>программ</w:t>
      </w:r>
      <w:r w:rsidR="00763BC3">
        <w:t>ой</w:t>
      </w:r>
      <w:r w:rsidRPr="008F2471">
        <w:t xml:space="preserve">, </w:t>
      </w:r>
      <w:r w:rsidRPr="008F2471">
        <w:lastRenderedPageBreak/>
        <w:t xml:space="preserve">составление </w:t>
      </w:r>
      <w:proofErr w:type="gramStart"/>
      <w:r w:rsidRPr="008F2471">
        <w:t>контроля за</w:t>
      </w:r>
      <w:proofErr w:type="gramEnd"/>
      <w:r w:rsidRPr="008F2471">
        <w:t xml:space="preserve"> фактическим ходом реализации запланированных мероприятий, выявление и анализ возникающих отклонений между запланированным и фактическим ходом их выполнения, создание условий, обеспечивающих устранение возникших отклонений.</w:t>
      </w:r>
    </w:p>
    <w:p w:rsidR="00BF3300" w:rsidRPr="008F2471" w:rsidRDefault="00D3796F" w:rsidP="00B01705">
      <w:pPr>
        <w:pStyle w:val="a3"/>
        <w:tabs>
          <w:tab w:val="left" w:pos="0"/>
        </w:tabs>
        <w:ind w:left="0" w:firstLine="709"/>
        <w:jc w:val="both"/>
      </w:pPr>
      <w:r w:rsidRPr="008F2471">
        <w:t xml:space="preserve">По мере необходимости в процессе реализации </w:t>
      </w:r>
      <w:r w:rsidR="00763BC3">
        <w:t>П</w:t>
      </w:r>
      <w:r w:rsidRPr="008F2471">
        <w:t>рограммы развития издаются распорядительные и регламентирующие документы (</w:t>
      </w:r>
      <w:r w:rsidR="00763BC3">
        <w:t>локальные акты</w:t>
      </w:r>
      <w:r w:rsidRPr="008F2471">
        <w:t>).</w:t>
      </w:r>
    </w:p>
    <w:p w:rsidR="00BF3300" w:rsidRPr="008F2471" w:rsidRDefault="00D3796F" w:rsidP="00B01705">
      <w:pPr>
        <w:pStyle w:val="a5"/>
        <w:numPr>
          <w:ilvl w:val="0"/>
          <w:numId w:val="1"/>
        </w:numPr>
        <w:tabs>
          <w:tab w:val="left" w:pos="0"/>
          <w:tab w:val="left" w:pos="793"/>
        </w:tabs>
        <w:ind w:left="0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Стратегическое управление реализацией </w:t>
      </w:r>
      <w:r w:rsidR="00763BC3">
        <w:rPr>
          <w:sz w:val="24"/>
          <w:szCs w:val="24"/>
        </w:rPr>
        <w:t>П</w:t>
      </w:r>
      <w:r w:rsidRPr="008F2471">
        <w:rPr>
          <w:sz w:val="24"/>
          <w:szCs w:val="24"/>
        </w:rPr>
        <w:t>рограммы развития осуществля</w:t>
      </w:r>
      <w:r w:rsidR="00285FBF">
        <w:rPr>
          <w:sz w:val="24"/>
          <w:szCs w:val="24"/>
        </w:rPr>
        <w:t>ет</w:t>
      </w:r>
      <w:r w:rsidRPr="008F2471">
        <w:rPr>
          <w:sz w:val="24"/>
          <w:szCs w:val="24"/>
        </w:rPr>
        <w:t xml:space="preserve"> директор </w:t>
      </w:r>
      <w:r w:rsidR="00285FBF">
        <w:rPr>
          <w:sz w:val="24"/>
          <w:szCs w:val="24"/>
        </w:rPr>
        <w:t>Т</w:t>
      </w:r>
      <w:r w:rsidR="008A0BD0" w:rsidRPr="008F2471">
        <w:rPr>
          <w:sz w:val="24"/>
          <w:szCs w:val="24"/>
        </w:rPr>
        <w:t>ехникума</w:t>
      </w:r>
      <w:r w:rsidRPr="008F2471">
        <w:rPr>
          <w:sz w:val="24"/>
          <w:szCs w:val="24"/>
        </w:rPr>
        <w:t xml:space="preserve"> </w:t>
      </w:r>
      <w:r w:rsidR="00DB0EC3">
        <w:rPr>
          <w:sz w:val="24"/>
          <w:szCs w:val="24"/>
        </w:rPr>
        <w:t xml:space="preserve">Гугкаев Алан </w:t>
      </w:r>
      <w:proofErr w:type="spellStart"/>
      <w:r w:rsidR="00DB0EC3">
        <w:rPr>
          <w:sz w:val="24"/>
          <w:szCs w:val="24"/>
        </w:rPr>
        <w:t>Эльбрусович</w:t>
      </w:r>
      <w:proofErr w:type="spellEnd"/>
      <w:r w:rsidRPr="008F2471">
        <w:rPr>
          <w:sz w:val="24"/>
          <w:szCs w:val="24"/>
        </w:rPr>
        <w:t>.</w:t>
      </w:r>
    </w:p>
    <w:p w:rsidR="00BF3300" w:rsidRPr="008F2471" w:rsidRDefault="00D3796F" w:rsidP="00B01705">
      <w:pPr>
        <w:pStyle w:val="a5"/>
        <w:numPr>
          <w:ilvl w:val="0"/>
          <w:numId w:val="1"/>
        </w:numPr>
        <w:tabs>
          <w:tab w:val="left" w:pos="0"/>
          <w:tab w:val="left" w:pos="793"/>
        </w:tabs>
        <w:ind w:left="0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Контроль реализации </w:t>
      </w:r>
      <w:r w:rsidR="00285FBF">
        <w:rPr>
          <w:sz w:val="24"/>
          <w:szCs w:val="24"/>
        </w:rPr>
        <w:t>П</w:t>
      </w:r>
      <w:r w:rsidRPr="008F2471">
        <w:rPr>
          <w:sz w:val="24"/>
          <w:szCs w:val="24"/>
        </w:rPr>
        <w:t xml:space="preserve">рограммы развития осуществляет Совет </w:t>
      </w:r>
      <w:r w:rsidR="008A0BD0" w:rsidRPr="008F2471">
        <w:rPr>
          <w:sz w:val="24"/>
          <w:szCs w:val="24"/>
        </w:rPr>
        <w:t>Техникума</w:t>
      </w:r>
      <w:r w:rsidRPr="008F2471">
        <w:rPr>
          <w:sz w:val="24"/>
          <w:szCs w:val="24"/>
        </w:rPr>
        <w:t>, целью деятельности которого является измерение процессов, контроль реализации программы развития, анализ достижения целей, принятие корректирующих и предупреждающих действий.</w:t>
      </w:r>
    </w:p>
    <w:p w:rsidR="00BF3300" w:rsidRPr="008F2471" w:rsidRDefault="00D3796F" w:rsidP="00B01705">
      <w:pPr>
        <w:pStyle w:val="a5"/>
        <w:numPr>
          <w:ilvl w:val="0"/>
          <w:numId w:val="1"/>
        </w:numPr>
        <w:tabs>
          <w:tab w:val="left" w:pos="0"/>
          <w:tab w:val="left" w:pos="793"/>
        </w:tabs>
        <w:ind w:left="0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Мониторинг реализации </w:t>
      </w:r>
      <w:r w:rsidR="00285FBF">
        <w:rPr>
          <w:sz w:val="24"/>
          <w:szCs w:val="24"/>
        </w:rPr>
        <w:t>П</w:t>
      </w:r>
      <w:r w:rsidRPr="008F2471">
        <w:rPr>
          <w:sz w:val="24"/>
          <w:szCs w:val="24"/>
        </w:rPr>
        <w:t>рограммы развития будет осуществляться в виде внутреннего и внешнего аудита. К проведению мониторинга привлекаются все заинтересованные лица.</w:t>
      </w:r>
    </w:p>
    <w:p w:rsidR="00EB326C" w:rsidRPr="008F2471" w:rsidRDefault="00D3796F" w:rsidP="00B01705">
      <w:pPr>
        <w:pStyle w:val="a5"/>
        <w:numPr>
          <w:ilvl w:val="0"/>
          <w:numId w:val="1"/>
        </w:numPr>
        <w:tabs>
          <w:tab w:val="left" w:pos="0"/>
          <w:tab w:val="left" w:pos="793"/>
        </w:tabs>
        <w:ind w:left="0" w:firstLine="709"/>
        <w:rPr>
          <w:sz w:val="24"/>
          <w:szCs w:val="24"/>
        </w:rPr>
      </w:pPr>
      <w:r w:rsidRPr="008F2471">
        <w:rPr>
          <w:sz w:val="24"/>
          <w:szCs w:val="24"/>
        </w:rPr>
        <w:t xml:space="preserve">Оперативное управление осуществляется в три последовательных этапа, каждый из которых повторяется с определенной периодичностью: сбор информации о фактическом выполнении запланированных мероприятий; обработка полученной информации; корректировка планов выполнения </w:t>
      </w:r>
      <w:r w:rsidR="00285FBF">
        <w:rPr>
          <w:sz w:val="24"/>
          <w:szCs w:val="24"/>
        </w:rPr>
        <w:t>под</w:t>
      </w:r>
      <w:r w:rsidRPr="008F2471">
        <w:rPr>
          <w:sz w:val="24"/>
          <w:szCs w:val="24"/>
        </w:rPr>
        <w:t>программ и доведение их до исполнителей.</w:t>
      </w:r>
    </w:p>
    <w:p w:rsidR="00F97885" w:rsidRDefault="00F97885">
      <w:pPr>
        <w:rPr>
          <w:b/>
          <w:sz w:val="24"/>
          <w:szCs w:val="24"/>
        </w:rPr>
      </w:pPr>
      <w:bookmarkStart w:id="24" w:name="_Toc106116571"/>
    </w:p>
    <w:p w:rsidR="00BF3300" w:rsidRPr="00CD597C" w:rsidRDefault="00D3796F" w:rsidP="00CD597C">
      <w:pPr>
        <w:jc w:val="center"/>
        <w:rPr>
          <w:b/>
          <w:sz w:val="24"/>
          <w:szCs w:val="24"/>
        </w:rPr>
      </w:pPr>
      <w:r w:rsidRPr="00CD597C">
        <w:rPr>
          <w:b/>
          <w:sz w:val="24"/>
          <w:szCs w:val="24"/>
        </w:rPr>
        <w:t>ЦЕЛЕВЫЕ ПОКАЗАТЕЛИ РЕАЛИЗАЦИИ ПРОГРАММЫ</w:t>
      </w:r>
      <w:bookmarkEnd w:id="24"/>
    </w:p>
    <w:p w:rsidR="00BF3300" w:rsidRPr="008F2471" w:rsidRDefault="00BF3300" w:rsidP="00B01705">
      <w:pPr>
        <w:pStyle w:val="a3"/>
        <w:ind w:left="0"/>
        <w:rPr>
          <w:b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999"/>
        <w:gridCol w:w="992"/>
        <w:gridCol w:w="709"/>
        <w:gridCol w:w="709"/>
        <w:gridCol w:w="709"/>
        <w:gridCol w:w="708"/>
        <w:gridCol w:w="709"/>
      </w:tblGrid>
      <w:tr w:rsidR="006C3BF9" w:rsidRPr="00F87A84" w:rsidTr="00285FBF">
        <w:trPr>
          <w:trHeight w:val="254"/>
        </w:trPr>
        <w:tc>
          <w:tcPr>
            <w:tcW w:w="679" w:type="dxa"/>
            <w:vMerge w:val="restart"/>
          </w:tcPr>
          <w:p w:rsidR="006C3BF9" w:rsidRPr="00F87A84" w:rsidRDefault="006C3BF9" w:rsidP="00B01705">
            <w:pPr>
              <w:pStyle w:val="TableParagraph"/>
              <w:ind w:right="84" w:firstLine="48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7A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7A84">
              <w:rPr>
                <w:b/>
                <w:sz w:val="24"/>
                <w:szCs w:val="24"/>
              </w:rPr>
              <w:t>/</w:t>
            </w:r>
            <w:proofErr w:type="spellStart"/>
            <w:r w:rsidRPr="00F87A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</w:tcPr>
          <w:p w:rsidR="006C3BF9" w:rsidRPr="00F87A84" w:rsidRDefault="006C3BF9" w:rsidP="00B0170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C3BF9" w:rsidRPr="00F87A84" w:rsidRDefault="006C3BF9" w:rsidP="00B0170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285FBF" w:rsidRDefault="006C3BF9" w:rsidP="00285FBF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 xml:space="preserve">Единица </w:t>
            </w:r>
            <w:proofErr w:type="spellStart"/>
            <w:r w:rsidRPr="00F87A84">
              <w:rPr>
                <w:b/>
                <w:sz w:val="24"/>
                <w:szCs w:val="24"/>
              </w:rPr>
              <w:t>измере</w:t>
            </w:r>
            <w:proofErr w:type="spellEnd"/>
          </w:p>
          <w:p w:rsidR="006C3BF9" w:rsidRPr="00F87A84" w:rsidRDefault="006C3BF9" w:rsidP="00285FBF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87A84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6C3BF9" w:rsidRPr="00F87A84" w:rsidRDefault="006C3BF9" w:rsidP="00B01705">
            <w:pPr>
              <w:pStyle w:val="TableParagraph"/>
              <w:ind w:left="792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6C3BF9" w:rsidRPr="00F87A84" w:rsidTr="00285FBF">
        <w:trPr>
          <w:trHeight w:val="657"/>
        </w:trPr>
        <w:tc>
          <w:tcPr>
            <w:tcW w:w="679" w:type="dxa"/>
            <w:vMerge/>
            <w:tcBorders>
              <w:top w:val="nil"/>
            </w:tcBorders>
          </w:tcPr>
          <w:p w:rsidR="006C3BF9" w:rsidRPr="00F87A84" w:rsidRDefault="006C3BF9" w:rsidP="00B01705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6C3BF9" w:rsidRPr="00F87A84" w:rsidRDefault="006C3BF9" w:rsidP="00B0170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C3BF9" w:rsidRPr="00F87A84" w:rsidRDefault="006C3BF9" w:rsidP="00B017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BF9" w:rsidRPr="00F87A84" w:rsidRDefault="006C3BF9" w:rsidP="00285FBF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C3BF9" w:rsidRPr="00F87A84" w:rsidRDefault="006C3BF9" w:rsidP="00285FBF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C3BF9" w:rsidRPr="00F87A84" w:rsidRDefault="006C3BF9" w:rsidP="00285F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6C3BF9" w:rsidRPr="00F87A84" w:rsidRDefault="006C3BF9" w:rsidP="00285F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3BF9" w:rsidRPr="00F87A84" w:rsidRDefault="006C3BF9" w:rsidP="00285F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87A84">
              <w:rPr>
                <w:b/>
                <w:sz w:val="24"/>
                <w:szCs w:val="24"/>
              </w:rPr>
              <w:t>2026</w:t>
            </w:r>
          </w:p>
        </w:tc>
      </w:tr>
      <w:tr w:rsidR="006C3BF9" w:rsidRPr="00F87A84" w:rsidTr="00285FBF">
        <w:trPr>
          <w:trHeight w:val="827"/>
        </w:trPr>
        <w:tc>
          <w:tcPr>
            <w:tcW w:w="679" w:type="dxa"/>
            <w:vAlign w:val="center"/>
          </w:tcPr>
          <w:p w:rsidR="006C3BF9" w:rsidRPr="00F87A84" w:rsidRDefault="006C3BF9" w:rsidP="00B0170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1.</w:t>
            </w:r>
          </w:p>
        </w:tc>
        <w:tc>
          <w:tcPr>
            <w:tcW w:w="3999" w:type="dxa"/>
          </w:tcPr>
          <w:p w:rsidR="006C3BF9" w:rsidRPr="00F87A84" w:rsidRDefault="006C3BF9" w:rsidP="00B01705">
            <w:pPr>
              <w:pStyle w:val="TableParagraph"/>
              <w:tabs>
                <w:tab w:val="left" w:pos="1792"/>
                <w:tab w:val="left" w:pos="3446"/>
                <w:tab w:val="left" w:pos="4061"/>
              </w:tabs>
              <w:ind w:left="105" w:right="99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 xml:space="preserve">Количество мастерских и лабораторий, оборудованных по стандартам 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  <w:r w:rsidR="00285FBF"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992" w:type="dxa"/>
            <w:vAlign w:val="center"/>
          </w:tcPr>
          <w:p w:rsidR="006C3BF9" w:rsidRPr="00F87A84" w:rsidRDefault="006C3BF9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6C3BF9" w:rsidRPr="00F87A84" w:rsidRDefault="006C3BF9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C3BF9" w:rsidRPr="00F87A84" w:rsidRDefault="006C3BF9" w:rsidP="00B01705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C3BF9" w:rsidRPr="00F87A84" w:rsidRDefault="006C3BF9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C3BF9" w:rsidRPr="00F87A84" w:rsidRDefault="006C3BF9" w:rsidP="00B01705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C3BF9" w:rsidRPr="00F87A84" w:rsidRDefault="006C3BF9" w:rsidP="00B0170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4C4C" w:rsidRPr="00F87A84" w:rsidTr="00285FBF">
        <w:trPr>
          <w:trHeight w:val="827"/>
        </w:trPr>
        <w:tc>
          <w:tcPr>
            <w:tcW w:w="679" w:type="dxa"/>
            <w:vAlign w:val="center"/>
          </w:tcPr>
          <w:p w:rsidR="00C24C4C" w:rsidRPr="00F87A84" w:rsidRDefault="00C24C4C" w:rsidP="00D720B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2.</w:t>
            </w:r>
          </w:p>
        </w:tc>
        <w:tc>
          <w:tcPr>
            <w:tcW w:w="3999" w:type="dxa"/>
          </w:tcPr>
          <w:p w:rsidR="00C24C4C" w:rsidRPr="0079686D" w:rsidRDefault="00C24C4C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Доля выпускников Техникума, занятых по виду деятельности и полученным компетенциям</w:t>
            </w:r>
          </w:p>
        </w:tc>
        <w:tc>
          <w:tcPr>
            <w:tcW w:w="992" w:type="dxa"/>
            <w:vAlign w:val="center"/>
          </w:tcPr>
          <w:p w:rsidR="00C24C4C" w:rsidRPr="0079686D" w:rsidRDefault="00C24C4C" w:rsidP="000C138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79686D" w:rsidRDefault="00C24C4C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9686D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C24C4C" w:rsidRPr="0079686D" w:rsidRDefault="00C24C4C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24C4C" w:rsidRPr="0079686D" w:rsidRDefault="00C24C4C" w:rsidP="000C138C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63,5</w:t>
            </w:r>
          </w:p>
        </w:tc>
        <w:tc>
          <w:tcPr>
            <w:tcW w:w="708" w:type="dxa"/>
            <w:vAlign w:val="center"/>
          </w:tcPr>
          <w:p w:rsidR="00C24C4C" w:rsidRPr="0079686D" w:rsidRDefault="00C24C4C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C24C4C" w:rsidRPr="0079686D" w:rsidRDefault="00C24C4C" w:rsidP="000C138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64,5</w:t>
            </w:r>
          </w:p>
        </w:tc>
      </w:tr>
      <w:tr w:rsidR="00C24C4C" w:rsidRPr="00F87A84" w:rsidTr="00285FBF">
        <w:trPr>
          <w:trHeight w:val="827"/>
        </w:trPr>
        <w:tc>
          <w:tcPr>
            <w:tcW w:w="679" w:type="dxa"/>
            <w:vAlign w:val="center"/>
          </w:tcPr>
          <w:p w:rsidR="00C24C4C" w:rsidRPr="00F87A84" w:rsidRDefault="00C24C4C" w:rsidP="00D720B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9" w:type="dxa"/>
          </w:tcPr>
          <w:p w:rsidR="00C24C4C" w:rsidRPr="00F87A84" w:rsidRDefault="00C24C4C" w:rsidP="000C138C">
            <w:pPr>
              <w:pStyle w:val="TableParagraph"/>
              <w:tabs>
                <w:tab w:val="left" w:pos="968"/>
                <w:tab w:val="left" w:pos="2191"/>
                <w:tab w:val="left" w:pos="3582"/>
                <w:tab w:val="left" w:pos="4059"/>
              </w:tabs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Доля учебных кабинетов и лабораторий,</w:t>
            </w:r>
            <w:r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>оснащѐнных видеопроекционной техникой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0C138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19,6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0C138C">
            <w:pPr>
              <w:ind w:right="141"/>
              <w:jc w:val="center"/>
            </w:pPr>
            <w:r w:rsidRPr="00F87A8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0C138C">
            <w:pPr>
              <w:ind w:right="141"/>
              <w:jc w:val="center"/>
            </w:pPr>
            <w:r w:rsidRPr="00F87A84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0C138C">
            <w:pPr>
              <w:ind w:right="141"/>
              <w:jc w:val="center"/>
            </w:pPr>
            <w:r w:rsidRPr="00F87A84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0C138C">
            <w:pPr>
              <w:ind w:right="141"/>
              <w:jc w:val="center"/>
            </w:pPr>
            <w:r w:rsidRPr="00F87A84">
              <w:rPr>
                <w:sz w:val="24"/>
                <w:szCs w:val="24"/>
              </w:rPr>
              <w:t>23</w:t>
            </w:r>
          </w:p>
        </w:tc>
      </w:tr>
      <w:tr w:rsidR="00C24C4C" w:rsidRPr="00F87A84" w:rsidTr="00285FBF">
        <w:trPr>
          <w:trHeight w:val="551"/>
        </w:trPr>
        <w:tc>
          <w:tcPr>
            <w:tcW w:w="679" w:type="dxa"/>
            <w:vAlign w:val="center"/>
          </w:tcPr>
          <w:p w:rsidR="00C24C4C" w:rsidRPr="00F87A84" w:rsidRDefault="00C24C4C" w:rsidP="00D720B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4.</w:t>
            </w:r>
          </w:p>
        </w:tc>
        <w:tc>
          <w:tcPr>
            <w:tcW w:w="3999" w:type="dxa"/>
          </w:tcPr>
          <w:p w:rsidR="00C24C4C" w:rsidRPr="00F87A84" w:rsidRDefault="00C24C4C" w:rsidP="00285FBF">
            <w:pPr>
              <w:pStyle w:val="TableParagraph"/>
              <w:tabs>
                <w:tab w:val="left" w:pos="1748"/>
                <w:tab w:val="left" w:pos="2922"/>
                <w:tab w:val="left" w:pos="5167"/>
              </w:tabs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центров проведения демонстрационного экзамена</w:t>
            </w:r>
            <w:r w:rsidRPr="00F87A84">
              <w:rPr>
                <w:sz w:val="24"/>
                <w:szCs w:val="24"/>
              </w:rPr>
              <w:t>, аккредитованных по</w:t>
            </w:r>
            <w:r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 xml:space="preserve">стандартам 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992" w:type="dxa"/>
            <w:vAlign w:val="center"/>
          </w:tcPr>
          <w:p w:rsidR="00C24C4C" w:rsidRPr="00F87A84" w:rsidRDefault="00C24C4C" w:rsidP="00B01705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B0170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E019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E019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E019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E019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4C4C" w:rsidRPr="00F87A84" w:rsidTr="00285FBF">
        <w:trPr>
          <w:trHeight w:val="551"/>
        </w:trPr>
        <w:tc>
          <w:tcPr>
            <w:tcW w:w="679" w:type="dxa"/>
            <w:vAlign w:val="center"/>
          </w:tcPr>
          <w:p w:rsidR="00C24C4C" w:rsidRPr="00F87A84" w:rsidRDefault="00C24C4C" w:rsidP="00D720B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обучающихся, принявших участие в региональных этапах всероссийской олимпиады профессионального мастерства и региональном чемпионате «Молодые профессионалы»</w:t>
            </w:r>
            <w:r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>(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  <w:r w:rsidRPr="00F87A8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</w:tr>
      <w:tr w:rsidR="00C24C4C" w:rsidRPr="00F87A84" w:rsidTr="00285FBF">
        <w:trPr>
          <w:trHeight w:val="551"/>
        </w:trPr>
        <w:tc>
          <w:tcPr>
            <w:tcW w:w="679" w:type="dxa"/>
            <w:vAlign w:val="center"/>
          </w:tcPr>
          <w:p w:rsidR="00C24C4C" w:rsidRPr="00F87A84" w:rsidRDefault="00C24C4C" w:rsidP="00010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6.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обучающихся, принявших участие в региональных этапах </w:t>
            </w:r>
            <w:r>
              <w:rPr>
                <w:sz w:val="24"/>
                <w:szCs w:val="24"/>
              </w:rPr>
              <w:t xml:space="preserve">и финале </w:t>
            </w:r>
            <w:r w:rsidRPr="00F87A84">
              <w:rPr>
                <w:sz w:val="24"/>
                <w:szCs w:val="24"/>
              </w:rPr>
              <w:t>всероссийско</w:t>
            </w:r>
            <w:r>
              <w:rPr>
                <w:sz w:val="24"/>
                <w:szCs w:val="24"/>
              </w:rPr>
              <w:t>го</w:t>
            </w:r>
            <w:r w:rsidRPr="00F87A84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а</w:t>
            </w:r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</w:tr>
      <w:tr w:rsidR="00C24C4C" w:rsidRPr="00F87A84" w:rsidTr="00285FBF">
        <w:trPr>
          <w:trHeight w:val="551"/>
        </w:trPr>
        <w:tc>
          <w:tcPr>
            <w:tcW w:w="679" w:type="dxa"/>
            <w:vAlign w:val="center"/>
          </w:tcPr>
          <w:p w:rsidR="00C24C4C" w:rsidRPr="00F87A84" w:rsidRDefault="00C24C4C" w:rsidP="00010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учащихся общеобразовательных организаций, подготовленных сотрудниками Техникума для участия в чемпионатах </w:t>
            </w:r>
            <w:r w:rsidRPr="00F87A84">
              <w:rPr>
                <w:sz w:val="24"/>
                <w:szCs w:val="24"/>
              </w:rPr>
              <w:t>«Молодые профессионалы»</w:t>
            </w:r>
            <w:r>
              <w:rPr>
                <w:sz w:val="24"/>
                <w:szCs w:val="24"/>
              </w:rPr>
              <w:t xml:space="preserve"> </w:t>
            </w:r>
            <w:r w:rsidRPr="00F87A84">
              <w:rPr>
                <w:sz w:val="24"/>
                <w:szCs w:val="24"/>
              </w:rPr>
              <w:t>(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  <w:r w:rsidRPr="00F87A8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</w:tr>
      <w:tr w:rsidR="00C24C4C" w:rsidRPr="00F87A84" w:rsidTr="00285FBF">
        <w:trPr>
          <w:trHeight w:val="827"/>
        </w:trPr>
        <w:tc>
          <w:tcPr>
            <w:tcW w:w="679" w:type="dxa"/>
            <w:vAlign w:val="center"/>
          </w:tcPr>
          <w:p w:rsidR="00C24C4C" w:rsidRPr="00F87A84" w:rsidRDefault="00C24C4C" w:rsidP="00010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8.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педагогических работников </w:t>
            </w:r>
            <w:r>
              <w:rPr>
                <w:sz w:val="24"/>
                <w:szCs w:val="24"/>
              </w:rPr>
              <w:t>Т</w:t>
            </w:r>
            <w:r w:rsidRPr="00F87A84">
              <w:rPr>
                <w:sz w:val="24"/>
                <w:szCs w:val="24"/>
              </w:rPr>
              <w:t>ехникума – экспертов демонстрационного экзамена и чемпионатов «Молодые профессионалы» (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  <w:r w:rsidRPr="00F87A8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0102FD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9.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</w:t>
            </w:r>
            <w:proofErr w:type="gramStart"/>
            <w:r w:rsidRPr="00F87A84">
              <w:rPr>
                <w:sz w:val="24"/>
                <w:szCs w:val="24"/>
              </w:rPr>
              <w:t>обучающихся</w:t>
            </w:r>
            <w:proofErr w:type="gramEnd"/>
            <w:r w:rsidRPr="00F87A84">
              <w:rPr>
                <w:sz w:val="24"/>
                <w:szCs w:val="24"/>
              </w:rPr>
              <w:t>, принявших участие в</w:t>
            </w:r>
          </w:p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 xml:space="preserve">демонстрационных </w:t>
            </w:r>
            <w:proofErr w:type="gramStart"/>
            <w:r w:rsidRPr="00F87A84">
              <w:rPr>
                <w:sz w:val="24"/>
                <w:szCs w:val="24"/>
              </w:rPr>
              <w:t>экзаменах</w:t>
            </w:r>
            <w:proofErr w:type="gramEnd"/>
            <w:r w:rsidRPr="00F87A84">
              <w:rPr>
                <w:sz w:val="24"/>
                <w:szCs w:val="24"/>
              </w:rPr>
              <w:t xml:space="preserve"> в рамках ГИА и ПА по методике </w:t>
            </w:r>
            <w:proofErr w:type="spellStart"/>
            <w:r w:rsidRPr="00F87A84">
              <w:rPr>
                <w:sz w:val="24"/>
                <w:szCs w:val="24"/>
              </w:rPr>
              <w:t>WorldSkills</w:t>
            </w:r>
            <w:proofErr w:type="spellEnd"/>
            <w:r w:rsidRPr="00F87A84">
              <w:rPr>
                <w:sz w:val="24"/>
                <w:szCs w:val="24"/>
              </w:rPr>
              <w:t xml:space="preserve"> </w:t>
            </w:r>
            <w:proofErr w:type="spellStart"/>
            <w:r w:rsidRPr="00F87A84">
              <w:rPr>
                <w:sz w:val="24"/>
                <w:szCs w:val="24"/>
              </w:rPr>
              <w:t>Russia</w:t>
            </w:r>
            <w:proofErr w:type="spellEnd"/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7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150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1C5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10.</w:t>
            </w:r>
          </w:p>
        </w:tc>
        <w:tc>
          <w:tcPr>
            <w:tcW w:w="3999" w:type="dxa"/>
          </w:tcPr>
          <w:p w:rsidR="00C24C4C" w:rsidRPr="00223E14" w:rsidRDefault="00C24C4C" w:rsidP="000C138C">
            <w:pPr>
              <w:pStyle w:val="TableParagraph"/>
              <w:ind w:left="105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 xml:space="preserve">Доля </w:t>
            </w:r>
            <w:proofErr w:type="gramStart"/>
            <w:r w:rsidRPr="00223E14">
              <w:rPr>
                <w:sz w:val="24"/>
                <w:szCs w:val="24"/>
              </w:rPr>
              <w:t>обучающихся</w:t>
            </w:r>
            <w:proofErr w:type="gramEnd"/>
            <w:r w:rsidRPr="00223E14">
              <w:rPr>
                <w:sz w:val="24"/>
                <w:szCs w:val="24"/>
              </w:rPr>
              <w:t>, продемонстрировавших по итогам демонстрационного экзамена уровень, соответствующий национальным или международным стандартам</w:t>
            </w:r>
          </w:p>
        </w:tc>
        <w:tc>
          <w:tcPr>
            <w:tcW w:w="992" w:type="dxa"/>
            <w:vAlign w:val="center"/>
          </w:tcPr>
          <w:p w:rsidR="00C24C4C" w:rsidRPr="00223E14" w:rsidRDefault="00C24C4C" w:rsidP="000C138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223E14" w:rsidRDefault="00C24C4C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24C4C" w:rsidRPr="00223E14" w:rsidRDefault="00C24C4C" w:rsidP="000C138C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24C4C" w:rsidRPr="00223E14" w:rsidRDefault="00C24C4C" w:rsidP="000C138C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24C4C" w:rsidRPr="00223E14" w:rsidRDefault="00C24C4C" w:rsidP="000C138C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24C4C" w:rsidRPr="00223E14" w:rsidRDefault="00C24C4C" w:rsidP="000C138C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223E14">
              <w:rPr>
                <w:sz w:val="24"/>
                <w:szCs w:val="24"/>
              </w:rPr>
              <w:t>25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1C5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11.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tabs>
                <w:tab w:val="left" w:pos="937"/>
                <w:tab w:val="left" w:pos="2341"/>
                <w:tab w:val="left" w:pos="3889"/>
                <w:tab w:val="left" w:pos="5309"/>
              </w:tabs>
              <w:ind w:left="105"/>
              <w:rPr>
                <w:sz w:val="24"/>
                <w:szCs w:val="24"/>
              </w:rPr>
            </w:pPr>
            <w:r w:rsidRPr="008F2471">
              <w:rPr>
                <w:sz w:val="24"/>
                <w:szCs w:val="24"/>
              </w:rPr>
              <w:t>Доля обучающихся, охваченных обучением с использованием дистанционных образовательных</w:t>
            </w:r>
            <w:r>
              <w:rPr>
                <w:sz w:val="24"/>
                <w:szCs w:val="24"/>
              </w:rPr>
              <w:t xml:space="preserve"> т</w:t>
            </w:r>
            <w:r w:rsidRPr="008F2471">
              <w:rPr>
                <w:sz w:val="24"/>
                <w:szCs w:val="24"/>
              </w:rPr>
              <w:t>ехнологий</w:t>
            </w:r>
            <w:r>
              <w:rPr>
                <w:sz w:val="24"/>
                <w:szCs w:val="24"/>
              </w:rPr>
              <w:t xml:space="preserve">, в т.ч. </w:t>
            </w:r>
            <w:r w:rsidRPr="00A06561">
              <w:rPr>
                <w:sz w:val="24"/>
                <w:szCs w:val="24"/>
              </w:rPr>
              <w:t>инвалидов и лиц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1C5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12.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tabs>
                <w:tab w:val="left" w:pos="1867"/>
                <w:tab w:val="left" w:pos="1933"/>
                <w:tab w:val="left" w:pos="3580"/>
                <w:tab w:val="left" w:pos="3620"/>
                <w:tab w:val="left" w:pos="4298"/>
                <w:tab w:val="left" w:pos="5284"/>
              </w:tabs>
              <w:ind w:left="105" w:right="99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Приобретение персональных  компьютеров и программного  обеспечения для оснащения</w:t>
            </w:r>
          </w:p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компьютерных лабораторий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22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87A84">
              <w:rPr>
                <w:sz w:val="24"/>
                <w:szCs w:val="24"/>
              </w:rPr>
              <w:t>0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C24C4C" w:rsidRDefault="00C24C4C" w:rsidP="001C5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13.</w:t>
            </w:r>
          </w:p>
          <w:p w:rsidR="00C24C4C" w:rsidRPr="00C24C4C" w:rsidRDefault="00C24C4C" w:rsidP="001C59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Количество творческих кружков, студий, клубов в Техникуме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7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1C5962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14.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Доля обучающихся, вовлеченных в работу творческих кружков, студий, клубов, от общей численности обучающихся техникума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6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5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87A8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1C5962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tabs>
                <w:tab w:val="left" w:pos="1714"/>
                <w:tab w:val="left" w:pos="3359"/>
                <w:tab w:val="left" w:pos="3898"/>
              </w:tabs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 xml:space="preserve">Количество спортивных и </w:t>
            </w:r>
            <w:proofErr w:type="spellStart"/>
            <w:r w:rsidRPr="00F87A84">
              <w:rPr>
                <w:sz w:val="24"/>
                <w:szCs w:val="24"/>
              </w:rPr>
              <w:t>физкультурн</w:t>
            </w:r>
            <w:proofErr w:type="gramStart"/>
            <w:r w:rsidRPr="00F87A84">
              <w:rPr>
                <w:sz w:val="24"/>
                <w:szCs w:val="24"/>
              </w:rPr>
              <w:t>о</w:t>
            </w:r>
            <w:proofErr w:type="spellEnd"/>
            <w:r w:rsidRPr="00F87A84">
              <w:rPr>
                <w:sz w:val="24"/>
                <w:szCs w:val="24"/>
              </w:rPr>
              <w:t>-</w:t>
            </w:r>
            <w:proofErr w:type="gramEnd"/>
            <w:r w:rsidRPr="00F87A84">
              <w:rPr>
                <w:sz w:val="24"/>
                <w:szCs w:val="24"/>
              </w:rPr>
              <w:t xml:space="preserve"> оздоровительных секций и клубов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91" w:right="88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245E76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16.</w:t>
            </w:r>
          </w:p>
        </w:tc>
        <w:tc>
          <w:tcPr>
            <w:tcW w:w="3999" w:type="dxa"/>
          </w:tcPr>
          <w:p w:rsidR="00C24C4C" w:rsidRPr="00C24C4C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Доля обучающихся, занимавшихся в течение учебного года в физкультурно-оздоровительных секциях и клубах, от общей численности обучающихся</w:t>
            </w:r>
          </w:p>
        </w:tc>
        <w:tc>
          <w:tcPr>
            <w:tcW w:w="992" w:type="dxa"/>
            <w:vAlign w:val="center"/>
          </w:tcPr>
          <w:p w:rsidR="00C24C4C" w:rsidRPr="00C24C4C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C24C4C" w:rsidRDefault="00C24C4C" w:rsidP="00270ED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24C4C" w:rsidRPr="00C24C4C" w:rsidRDefault="00C24C4C" w:rsidP="00270ED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24C4C" w:rsidRPr="00C24C4C" w:rsidRDefault="00C24C4C" w:rsidP="00270ED9">
            <w:pPr>
              <w:pStyle w:val="TableParagraph"/>
              <w:ind w:left="231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C24C4C" w:rsidRPr="00C24C4C" w:rsidRDefault="00C24C4C" w:rsidP="00270ED9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C24C4C" w:rsidRPr="00C24C4C" w:rsidRDefault="00C24C4C" w:rsidP="00270ED9">
            <w:pPr>
              <w:pStyle w:val="TableParagraph"/>
              <w:ind w:left="153" w:right="143"/>
              <w:jc w:val="center"/>
              <w:rPr>
                <w:sz w:val="24"/>
                <w:szCs w:val="24"/>
              </w:rPr>
            </w:pPr>
            <w:r w:rsidRPr="00C24C4C">
              <w:rPr>
                <w:sz w:val="24"/>
                <w:szCs w:val="24"/>
              </w:rPr>
              <w:t>36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0C138C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17.</w:t>
            </w:r>
          </w:p>
        </w:tc>
        <w:tc>
          <w:tcPr>
            <w:tcW w:w="3999" w:type="dxa"/>
          </w:tcPr>
          <w:p w:rsidR="00C24C4C" w:rsidRPr="00F87A84" w:rsidRDefault="00C24C4C" w:rsidP="008B2F05">
            <w:pPr>
              <w:pStyle w:val="TableParagraph"/>
              <w:ind w:left="102" w:firstLine="2"/>
              <w:rPr>
                <w:sz w:val="24"/>
                <w:szCs w:val="24"/>
              </w:rPr>
            </w:pPr>
            <w:proofErr w:type="gramStart"/>
            <w:r w:rsidRPr="00F87A84">
              <w:rPr>
                <w:sz w:val="24"/>
                <w:szCs w:val="24"/>
              </w:rPr>
              <w:t xml:space="preserve">Доля обучающихся </w:t>
            </w:r>
            <w:r>
              <w:rPr>
                <w:sz w:val="24"/>
                <w:szCs w:val="24"/>
              </w:rPr>
              <w:t>Т</w:t>
            </w:r>
            <w:r w:rsidRPr="00F87A84">
              <w:rPr>
                <w:sz w:val="24"/>
                <w:szCs w:val="24"/>
              </w:rPr>
              <w:t xml:space="preserve">ехникума, принявших участие в международных, всероссийских, межрегиональных, республиканских, </w:t>
            </w:r>
            <w:r w:rsidRPr="00F87A84">
              <w:rPr>
                <w:sz w:val="24"/>
                <w:szCs w:val="24"/>
              </w:rPr>
              <w:lastRenderedPageBreak/>
              <w:t>городских олимпиадах, конкурсах, проектах, выставках, фестивалях</w:t>
            </w:r>
            <w:proofErr w:type="gramEnd"/>
          </w:p>
        </w:tc>
        <w:tc>
          <w:tcPr>
            <w:tcW w:w="992" w:type="dxa"/>
            <w:vAlign w:val="center"/>
          </w:tcPr>
          <w:p w:rsidR="00C24C4C" w:rsidRPr="00F87A84" w:rsidRDefault="00C24C4C" w:rsidP="008B2F0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8B2F05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8B2F05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8B2F05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8B2F05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8B2F05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25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0C138C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999" w:type="dxa"/>
          </w:tcPr>
          <w:p w:rsidR="00C24C4C" w:rsidRPr="00F87A84" w:rsidRDefault="00C24C4C" w:rsidP="0099724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Pr="00F87A84">
              <w:rPr>
                <w:sz w:val="24"/>
                <w:szCs w:val="24"/>
              </w:rPr>
              <w:t xml:space="preserve"> обучающихся, вовлечѐнных в процессы наставничества по формам «студент-студент» и «студент-работодатель»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99724F">
            <w:pPr>
              <w:pStyle w:val="TableParagraph"/>
              <w:ind w:left="91" w:right="85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99724F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99724F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99724F">
            <w:pPr>
              <w:pStyle w:val="TableParagraph"/>
              <w:ind w:left="17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9972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99724F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120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0C138C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19.</w:t>
            </w:r>
          </w:p>
        </w:tc>
        <w:tc>
          <w:tcPr>
            <w:tcW w:w="3999" w:type="dxa"/>
          </w:tcPr>
          <w:p w:rsidR="00C24C4C" w:rsidRPr="00F87A84" w:rsidRDefault="00C24C4C" w:rsidP="004470B9">
            <w:pPr>
              <w:pStyle w:val="TableParagraph"/>
              <w:tabs>
                <w:tab w:val="left" w:pos="3999"/>
              </w:tabs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 xml:space="preserve">Доля педагогических работников </w:t>
            </w:r>
            <w:r>
              <w:rPr>
                <w:sz w:val="24"/>
                <w:szCs w:val="24"/>
              </w:rPr>
              <w:t>Т</w:t>
            </w:r>
            <w:r w:rsidRPr="00F87A84">
              <w:rPr>
                <w:sz w:val="24"/>
                <w:szCs w:val="24"/>
              </w:rPr>
              <w:t>ехникума, прошедших повышение квалификацию</w:t>
            </w:r>
            <w:r>
              <w:rPr>
                <w:sz w:val="24"/>
                <w:szCs w:val="24"/>
              </w:rPr>
              <w:t>,</w:t>
            </w:r>
            <w:r w:rsidRPr="00F87A84">
              <w:rPr>
                <w:sz w:val="24"/>
                <w:szCs w:val="24"/>
              </w:rPr>
              <w:t xml:space="preserve"> профессиональную переподготовку, </w:t>
            </w:r>
            <w:r>
              <w:rPr>
                <w:sz w:val="24"/>
                <w:szCs w:val="24"/>
              </w:rPr>
              <w:t xml:space="preserve">стажировку </w:t>
            </w:r>
            <w:r w:rsidRPr="00F87A84">
              <w:rPr>
                <w:sz w:val="24"/>
                <w:szCs w:val="24"/>
              </w:rPr>
              <w:t>за последние три года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4470B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4470B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4470B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4470B9">
            <w:pPr>
              <w:pStyle w:val="TableParagraph"/>
              <w:ind w:left="17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4470B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4470B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100</w:t>
            </w:r>
          </w:p>
        </w:tc>
      </w:tr>
      <w:tr w:rsidR="00C24C4C" w:rsidRPr="00F87A84" w:rsidTr="00285FBF">
        <w:trPr>
          <w:trHeight w:val="20"/>
        </w:trPr>
        <w:tc>
          <w:tcPr>
            <w:tcW w:w="679" w:type="dxa"/>
            <w:vAlign w:val="center"/>
          </w:tcPr>
          <w:p w:rsidR="00C24C4C" w:rsidRPr="00F87A84" w:rsidRDefault="00C24C4C" w:rsidP="000C138C">
            <w:pPr>
              <w:pStyle w:val="TableParagraph"/>
              <w:ind w:left="89" w:right="9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20.</w:t>
            </w:r>
          </w:p>
        </w:tc>
        <w:tc>
          <w:tcPr>
            <w:tcW w:w="3999" w:type="dxa"/>
          </w:tcPr>
          <w:p w:rsidR="00C24C4C" w:rsidRPr="00F87A84" w:rsidRDefault="00C24C4C" w:rsidP="00270ED9">
            <w:pPr>
              <w:pStyle w:val="TableParagraph"/>
              <w:ind w:left="105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Доля педагогических работников, имеющих первую и высшую квалификационные категории, от общего количества педагогических работников техникума по отношению к предыдущему году</w:t>
            </w:r>
          </w:p>
        </w:tc>
        <w:tc>
          <w:tcPr>
            <w:tcW w:w="992" w:type="dxa"/>
            <w:vAlign w:val="center"/>
          </w:tcPr>
          <w:p w:rsidR="00C24C4C" w:rsidRPr="00F87A84" w:rsidRDefault="00C24C4C" w:rsidP="00270ED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231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C24C4C" w:rsidRPr="00F87A84" w:rsidRDefault="00C24C4C" w:rsidP="00270ED9">
            <w:pPr>
              <w:pStyle w:val="TableParagraph"/>
              <w:ind w:left="0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:rsidR="00C24C4C" w:rsidRPr="00F87A84" w:rsidRDefault="00C24C4C" w:rsidP="00270ED9">
            <w:pPr>
              <w:pStyle w:val="TableParagraph"/>
              <w:ind w:left="153" w:right="141"/>
              <w:jc w:val="center"/>
              <w:rPr>
                <w:sz w:val="24"/>
                <w:szCs w:val="24"/>
              </w:rPr>
            </w:pPr>
            <w:r w:rsidRPr="00F87A84">
              <w:rPr>
                <w:sz w:val="24"/>
                <w:szCs w:val="24"/>
              </w:rPr>
              <w:t>70</w:t>
            </w:r>
          </w:p>
        </w:tc>
      </w:tr>
    </w:tbl>
    <w:p w:rsidR="00BC1610" w:rsidRDefault="00BC1610" w:rsidP="00710696">
      <w:pPr>
        <w:ind w:firstLine="720"/>
      </w:pPr>
    </w:p>
    <w:p w:rsidR="0059392B" w:rsidRDefault="0059392B" w:rsidP="00710696">
      <w:pPr>
        <w:ind w:firstLine="720"/>
      </w:pPr>
    </w:p>
    <w:sectPr w:rsidR="0059392B" w:rsidSect="00843F76">
      <w:pgSz w:w="11900" w:h="16800"/>
      <w:pgMar w:top="1134" w:right="850" w:bottom="1134" w:left="1701" w:header="0" w:footer="59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2F" w:rsidRDefault="008A042F" w:rsidP="00BF3300">
      <w:r>
        <w:separator/>
      </w:r>
    </w:p>
  </w:endnote>
  <w:endnote w:type="continuationSeparator" w:id="0">
    <w:p w:rsidR="008A042F" w:rsidRDefault="008A042F" w:rsidP="00BF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E" w:rsidRDefault="0026019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D9" w:rsidRDefault="00C06AD6">
    <w:pPr>
      <w:pStyle w:val="a3"/>
      <w:spacing w:line="14" w:lineRule="auto"/>
      <w:ind w:left="0"/>
      <w:rPr>
        <w:sz w:val="16"/>
      </w:rPr>
    </w:pPr>
    <w:r w:rsidRPr="00C06AD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4pt;margin-top:795.1pt;width:18.2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eXrA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" filled="f" stroked="f">
          <v:textbox inset="0,0,0,0">
            <w:txbxContent>
              <w:p w:rsidR="00270ED9" w:rsidRDefault="00C06AD6">
                <w:pPr>
                  <w:pStyle w:val="a3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70ED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49C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E" w:rsidRDefault="0026019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2F" w:rsidRDefault="008A042F" w:rsidP="00BF3300">
      <w:r>
        <w:separator/>
      </w:r>
    </w:p>
  </w:footnote>
  <w:footnote w:type="continuationSeparator" w:id="0">
    <w:p w:rsidR="008A042F" w:rsidRDefault="008A042F" w:rsidP="00BF3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E" w:rsidRDefault="0026019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E" w:rsidRDefault="0026019E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E" w:rsidRDefault="0026019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28B"/>
    <w:multiLevelType w:val="multilevel"/>
    <w:tmpl w:val="97925DD2"/>
    <w:lvl w:ilvl="0">
      <w:start w:val="4"/>
      <w:numFmt w:val="decimal"/>
      <w:lvlText w:val="%1."/>
      <w:lvlJc w:val="left"/>
      <w:pPr>
        <w:ind w:left="33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2160"/>
      </w:pPr>
      <w:rPr>
        <w:rFonts w:hint="default"/>
      </w:rPr>
    </w:lvl>
  </w:abstractNum>
  <w:abstractNum w:abstractNumId="1">
    <w:nsid w:val="06BD295A"/>
    <w:multiLevelType w:val="hybridMultilevel"/>
    <w:tmpl w:val="99F25A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A161832"/>
    <w:multiLevelType w:val="hybridMultilevel"/>
    <w:tmpl w:val="E784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45DF"/>
    <w:multiLevelType w:val="hybridMultilevel"/>
    <w:tmpl w:val="35F0B388"/>
    <w:lvl w:ilvl="0" w:tplc="1ADE0536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F34071A4">
      <w:numFmt w:val="bullet"/>
      <w:lvlText w:val="•"/>
      <w:lvlJc w:val="left"/>
      <w:pPr>
        <w:ind w:left="1333" w:hanging="425"/>
      </w:pPr>
      <w:rPr>
        <w:rFonts w:hint="default"/>
        <w:lang w:val="ru-RU" w:eastAsia="en-US" w:bidi="ar-SA"/>
      </w:rPr>
    </w:lvl>
    <w:lvl w:ilvl="2" w:tplc="20B08984">
      <w:numFmt w:val="bullet"/>
      <w:lvlText w:val="•"/>
      <w:lvlJc w:val="left"/>
      <w:pPr>
        <w:ind w:left="2407" w:hanging="425"/>
      </w:pPr>
      <w:rPr>
        <w:rFonts w:hint="default"/>
        <w:lang w:val="ru-RU" w:eastAsia="en-US" w:bidi="ar-SA"/>
      </w:rPr>
    </w:lvl>
    <w:lvl w:ilvl="3" w:tplc="19D8E50E">
      <w:numFmt w:val="bullet"/>
      <w:lvlText w:val="•"/>
      <w:lvlJc w:val="left"/>
      <w:pPr>
        <w:ind w:left="3481" w:hanging="425"/>
      </w:pPr>
      <w:rPr>
        <w:rFonts w:hint="default"/>
        <w:lang w:val="ru-RU" w:eastAsia="en-US" w:bidi="ar-SA"/>
      </w:rPr>
    </w:lvl>
    <w:lvl w:ilvl="4" w:tplc="020CC33A">
      <w:numFmt w:val="bullet"/>
      <w:lvlText w:val="•"/>
      <w:lvlJc w:val="left"/>
      <w:pPr>
        <w:ind w:left="4555" w:hanging="425"/>
      </w:pPr>
      <w:rPr>
        <w:rFonts w:hint="default"/>
        <w:lang w:val="ru-RU" w:eastAsia="en-US" w:bidi="ar-SA"/>
      </w:rPr>
    </w:lvl>
    <w:lvl w:ilvl="5" w:tplc="1B84F752">
      <w:numFmt w:val="bullet"/>
      <w:lvlText w:val="•"/>
      <w:lvlJc w:val="left"/>
      <w:pPr>
        <w:ind w:left="5629" w:hanging="425"/>
      </w:pPr>
      <w:rPr>
        <w:rFonts w:hint="default"/>
        <w:lang w:val="ru-RU" w:eastAsia="en-US" w:bidi="ar-SA"/>
      </w:rPr>
    </w:lvl>
    <w:lvl w:ilvl="6" w:tplc="CBDC40CC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3ACE5708">
      <w:numFmt w:val="bullet"/>
      <w:lvlText w:val="•"/>
      <w:lvlJc w:val="left"/>
      <w:pPr>
        <w:ind w:left="7777" w:hanging="425"/>
      </w:pPr>
      <w:rPr>
        <w:rFonts w:hint="default"/>
        <w:lang w:val="ru-RU" w:eastAsia="en-US" w:bidi="ar-SA"/>
      </w:rPr>
    </w:lvl>
    <w:lvl w:ilvl="8" w:tplc="32D22B70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4">
    <w:nsid w:val="2814495F"/>
    <w:multiLevelType w:val="hybridMultilevel"/>
    <w:tmpl w:val="17069400"/>
    <w:lvl w:ilvl="0" w:tplc="3208CA4E">
      <w:start w:val="1"/>
      <w:numFmt w:val="decimal"/>
      <w:lvlText w:val="%1."/>
      <w:lvlJc w:val="left"/>
      <w:pPr>
        <w:ind w:left="25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82804">
      <w:numFmt w:val="bullet"/>
      <w:lvlText w:val="•"/>
      <w:lvlJc w:val="left"/>
      <w:pPr>
        <w:ind w:left="1333" w:hanging="413"/>
      </w:pPr>
      <w:rPr>
        <w:rFonts w:hint="default"/>
        <w:lang w:val="ru-RU" w:eastAsia="en-US" w:bidi="ar-SA"/>
      </w:rPr>
    </w:lvl>
    <w:lvl w:ilvl="2" w:tplc="7960DCC8">
      <w:numFmt w:val="bullet"/>
      <w:lvlText w:val="•"/>
      <w:lvlJc w:val="left"/>
      <w:pPr>
        <w:ind w:left="2407" w:hanging="413"/>
      </w:pPr>
      <w:rPr>
        <w:rFonts w:hint="default"/>
        <w:lang w:val="ru-RU" w:eastAsia="en-US" w:bidi="ar-SA"/>
      </w:rPr>
    </w:lvl>
    <w:lvl w:ilvl="3" w:tplc="A17ED57A">
      <w:numFmt w:val="bullet"/>
      <w:lvlText w:val="•"/>
      <w:lvlJc w:val="left"/>
      <w:pPr>
        <w:ind w:left="3481" w:hanging="413"/>
      </w:pPr>
      <w:rPr>
        <w:rFonts w:hint="default"/>
        <w:lang w:val="ru-RU" w:eastAsia="en-US" w:bidi="ar-SA"/>
      </w:rPr>
    </w:lvl>
    <w:lvl w:ilvl="4" w:tplc="373C4C38">
      <w:numFmt w:val="bullet"/>
      <w:lvlText w:val="•"/>
      <w:lvlJc w:val="left"/>
      <w:pPr>
        <w:ind w:left="4555" w:hanging="413"/>
      </w:pPr>
      <w:rPr>
        <w:rFonts w:hint="default"/>
        <w:lang w:val="ru-RU" w:eastAsia="en-US" w:bidi="ar-SA"/>
      </w:rPr>
    </w:lvl>
    <w:lvl w:ilvl="5" w:tplc="546E84EA">
      <w:numFmt w:val="bullet"/>
      <w:lvlText w:val="•"/>
      <w:lvlJc w:val="left"/>
      <w:pPr>
        <w:ind w:left="5629" w:hanging="413"/>
      </w:pPr>
      <w:rPr>
        <w:rFonts w:hint="default"/>
        <w:lang w:val="ru-RU" w:eastAsia="en-US" w:bidi="ar-SA"/>
      </w:rPr>
    </w:lvl>
    <w:lvl w:ilvl="6" w:tplc="7BDAEB40">
      <w:numFmt w:val="bullet"/>
      <w:lvlText w:val="•"/>
      <w:lvlJc w:val="left"/>
      <w:pPr>
        <w:ind w:left="6703" w:hanging="413"/>
      </w:pPr>
      <w:rPr>
        <w:rFonts w:hint="default"/>
        <w:lang w:val="ru-RU" w:eastAsia="en-US" w:bidi="ar-SA"/>
      </w:rPr>
    </w:lvl>
    <w:lvl w:ilvl="7" w:tplc="9556AAA0">
      <w:numFmt w:val="bullet"/>
      <w:lvlText w:val="•"/>
      <w:lvlJc w:val="left"/>
      <w:pPr>
        <w:ind w:left="7777" w:hanging="413"/>
      </w:pPr>
      <w:rPr>
        <w:rFonts w:hint="default"/>
        <w:lang w:val="ru-RU" w:eastAsia="en-US" w:bidi="ar-SA"/>
      </w:rPr>
    </w:lvl>
    <w:lvl w:ilvl="8" w:tplc="41C6BDD4">
      <w:numFmt w:val="bullet"/>
      <w:lvlText w:val="•"/>
      <w:lvlJc w:val="left"/>
      <w:pPr>
        <w:ind w:left="8851" w:hanging="413"/>
      </w:pPr>
      <w:rPr>
        <w:rFonts w:hint="default"/>
        <w:lang w:val="ru-RU" w:eastAsia="en-US" w:bidi="ar-SA"/>
      </w:rPr>
    </w:lvl>
  </w:abstractNum>
  <w:abstractNum w:abstractNumId="5">
    <w:nsid w:val="2A4C6E84"/>
    <w:multiLevelType w:val="hybridMultilevel"/>
    <w:tmpl w:val="1B0ACD00"/>
    <w:lvl w:ilvl="0" w:tplc="76749B30">
      <w:start w:val="1"/>
      <w:numFmt w:val="decimal"/>
      <w:lvlText w:val="%1."/>
      <w:lvlJc w:val="left"/>
      <w:pPr>
        <w:ind w:left="609" w:hanging="504"/>
      </w:pPr>
      <w:rPr>
        <w:rFonts w:hint="default"/>
        <w:w w:val="100"/>
        <w:lang w:val="ru-RU" w:eastAsia="en-US" w:bidi="ar-SA"/>
      </w:rPr>
    </w:lvl>
    <w:lvl w:ilvl="1" w:tplc="128E32BA">
      <w:numFmt w:val="bullet"/>
      <w:lvlText w:val="•"/>
      <w:lvlJc w:val="left"/>
      <w:pPr>
        <w:ind w:left="1374" w:hanging="504"/>
      </w:pPr>
      <w:rPr>
        <w:rFonts w:hint="default"/>
        <w:lang w:val="ru-RU" w:eastAsia="en-US" w:bidi="ar-SA"/>
      </w:rPr>
    </w:lvl>
    <w:lvl w:ilvl="2" w:tplc="78F6EA0E">
      <w:numFmt w:val="bullet"/>
      <w:lvlText w:val="•"/>
      <w:lvlJc w:val="left"/>
      <w:pPr>
        <w:ind w:left="2148" w:hanging="504"/>
      </w:pPr>
      <w:rPr>
        <w:rFonts w:hint="default"/>
        <w:lang w:val="ru-RU" w:eastAsia="en-US" w:bidi="ar-SA"/>
      </w:rPr>
    </w:lvl>
    <w:lvl w:ilvl="3" w:tplc="A60CC3F0">
      <w:numFmt w:val="bullet"/>
      <w:lvlText w:val="•"/>
      <w:lvlJc w:val="left"/>
      <w:pPr>
        <w:ind w:left="2923" w:hanging="504"/>
      </w:pPr>
      <w:rPr>
        <w:rFonts w:hint="default"/>
        <w:lang w:val="ru-RU" w:eastAsia="en-US" w:bidi="ar-SA"/>
      </w:rPr>
    </w:lvl>
    <w:lvl w:ilvl="4" w:tplc="81401312">
      <w:numFmt w:val="bullet"/>
      <w:lvlText w:val="•"/>
      <w:lvlJc w:val="left"/>
      <w:pPr>
        <w:ind w:left="3697" w:hanging="504"/>
      </w:pPr>
      <w:rPr>
        <w:rFonts w:hint="default"/>
        <w:lang w:val="ru-RU" w:eastAsia="en-US" w:bidi="ar-SA"/>
      </w:rPr>
    </w:lvl>
    <w:lvl w:ilvl="5" w:tplc="D650620C">
      <w:numFmt w:val="bullet"/>
      <w:lvlText w:val="•"/>
      <w:lvlJc w:val="left"/>
      <w:pPr>
        <w:ind w:left="4472" w:hanging="504"/>
      </w:pPr>
      <w:rPr>
        <w:rFonts w:hint="default"/>
        <w:lang w:val="ru-RU" w:eastAsia="en-US" w:bidi="ar-SA"/>
      </w:rPr>
    </w:lvl>
    <w:lvl w:ilvl="6" w:tplc="E5381D88">
      <w:numFmt w:val="bullet"/>
      <w:lvlText w:val="•"/>
      <w:lvlJc w:val="left"/>
      <w:pPr>
        <w:ind w:left="5246" w:hanging="504"/>
      </w:pPr>
      <w:rPr>
        <w:rFonts w:hint="default"/>
        <w:lang w:val="ru-RU" w:eastAsia="en-US" w:bidi="ar-SA"/>
      </w:rPr>
    </w:lvl>
    <w:lvl w:ilvl="7" w:tplc="72BC0E0E">
      <w:numFmt w:val="bullet"/>
      <w:lvlText w:val="•"/>
      <w:lvlJc w:val="left"/>
      <w:pPr>
        <w:ind w:left="6020" w:hanging="504"/>
      </w:pPr>
      <w:rPr>
        <w:rFonts w:hint="default"/>
        <w:lang w:val="ru-RU" w:eastAsia="en-US" w:bidi="ar-SA"/>
      </w:rPr>
    </w:lvl>
    <w:lvl w:ilvl="8" w:tplc="B498BC5E">
      <w:numFmt w:val="bullet"/>
      <w:lvlText w:val="•"/>
      <w:lvlJc w:val="left"/>
      <w:pPr>
        <w:ind w:left="6795" w:hanging="504"/>
      </w:pPr>
      <w:rPr>
        <w:rFonts w:hint="default"/>
        <w:lang w:val="ru-RU" w:eastAsia="en-US" w:bidi="ar-SA"/>
      </w:rPr>
    </w:lvl>
  </w:abstractNum>
  <w:abstractNum w:abstractNumId="6">
    <w:nsid w:val="2D7A5828"/>
    <w:multiLevelType w:val="hybridMultilevel"/>
    <w:tmpl w:val="631A664A"/>
    <w:lvl w:ilvl="0" w:tplc="C0AC232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32801FBA"/>
    <w:multiLevelType w:val="hybridMultilevel"/>
    <w:tmpl w:val="CC72BE34"/>
    <w:lvl w:ilvl="0" w:tplc="73BA218C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86590">
      <w:numFmt w:val="bullet"/>
      <w:lvlText w:val="•"/>
      <w:lvlJc w:val="left"/>
      <w:pPr>
        <w:ind w:left="1248" w:hanging="356"/>
      </w:pPr>
      <w:rPr>
        <w:rFonts w:hint="default"/>
        <w:lang w:val="ru-RU" w:eastAsia="en-US" w:bidi="ar-SA"/>
      </w:rPr>
    </w:lvl>
    <w:lvl w:ilvl="2" w:tplc="CF5A4A68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  <w:lvl w:ilvl="3" w:tplc="0E3A3316">
      <w:numFmt w:val="bullet"/>
      <w:lvlText w:val="•"/>
      <w:lvlJc w:val="left"/>
      <w:pPr>
        <w:ind w:left="2825" w:hanging="356"/>
      </w:pPr>
      <w:rPr>
        <w:rFonts w:hint="default"/>
        <w:lang w:val="ru-RU" w:eastAsia="en-US" w:bidi="ar-SA"/>
      </w:rPr>
    </w:lvl>
    <w:lvl w:ilvl="4" w:tplc="634A865A">
      <w:numFmt w:val="bullet"/>
      <w:lvlText w:val="•"/>
      <w:lvlJc w:val="left"/>
      <w:pPr>
        <w:ind w:left="3613" w:hanging="356"/>
      </w:pPr>
      <w:rPr>
        <w:rFonts w:hint="default"/>
        <w:lang w:val="ru-RU" w:eastAsia="en-US" w:bidi="ar-SA"/>
      </w:rPr>
    </w:lvl>
    <w:lvl w:ilvl="5" w:tplc="ADCE6E74">
      <w:numFmt w:val="bullet"/>
      <w:lvlText w:val="•"/>
      <w:lvlJc w:val="left"/>
      <w:pPr>
        <w:ind w:left="4402" w:hanging="356"/>
      </w:pPr>
      <w:rPr>
        <w:rFonts w:hint="default"/>
        <w:lang w:val="ru-RU" w:eastAsia="en-US" w:bidi="ar-SA"/>
      </w:rPr>
    </w:lvl>
    <w:lvl w:ilvl="6" w:tplc="CE5E8F5C">
      <w:numFmt w:val="bullet"/>
      <w:lvlText w:val="•"/>
      <w:lvlJc w:val="left"/>
      <w:pPr>
        <w:ind w:left="5190" w:hanging="356"/>
      </w:pPr>
      <w:rPr>
        <w:rFonts w:hint="default"/>
        <w:lang w:val="ru-RU" w:eastAsia="en-US" w:bidi="ar-SA"/>
      </w:rPr>
    </w:lvl>
    <w:lvl w:ilvl="7" w:tplc="4DB809BC">
      <w:numFmt w:val="bullet"/>
      <w:lvlText w:val="•"/>
      <w:lvlJc w:val="left"/>
      <w:pPr>
        <w:ind w:left="5978" w:hanging="356"/>
      </w:pPr>
      <w:rPr>
        <w:rFonts w:hint="default"/>
        <w:lang w:val="ru-RU" w:eastAsia="en-US" w:bidi="ar-SA"/>
      </w:rPr>
    </w:lvl>
    <w:lvl w:ilvl="8" w:tplc="B7166D66">
      <w:numFmt w:val="bullet"/>
      <w:lvlText w:val="•"/>
      <w:lvlJc w:val="left"/>
      <w:pPr>
        <w:ind w:left="6767" w:hanging="356"/>
      </w:pPr>
      <w:rPr>
        <w:rFonts w:hint="default"/>
        <w:lang w:val="ru-RU" w:eastAsia="en-US" w:bidi="ar-SA"/>
      </w:rPr>
    </w:lvl>
  </w:abstractNum>
  <w:abstractNum w:abstractNumId="8">
    <w:nsid w:val="47B82BCB"/>
    <w:multiLevelType w:val="hybridMultilevel"/>
    <w:tmpl w:val="20D26682"/>
    <w:lvl w:ilvl="0" w:tplc="0C22EC9E">
      <w:start w:val="1"/>
      <w:numFmt w:val="decimal"/>
      <w:lvlText w:val="%1."/>
      <w:lvlJc w:val="left"/>
      <w:pPr>
        <w:ind w:left="792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E3F8C">
      <w:start w:val="5"/>
      <w:numFmt w:val="decimal"/>
      <w:lvlText w:val="%2."/>
      <w:lvlJc w:val="left"/>
      <w:pPr>
        <w:ind w:left="2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AACE70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3" w:tplc="C292D7A8">
      <w:numFmt w:val="bullet"/>
      <w:lvlText w:val="•"/>
      <w:lvlJc w:val="left"/>
      <w:pPr>
        <w:ind w:left="3066" w:hanging="240"/>
      </w:pPr>
      <w:rPr>
        <w:rFonts w:hint="default"/>
        <w:lang w:val="ru-RU" w:eastAsia="en-US" w:bidi="ar-SA"/>
      </w:rPr>
    </w:lvl>
    <w:lvl w:ilvl="4" w:tplc="F0849DC0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5" w:tplc="38D830BA">
      <w:numFmt w:val="bullet"/>
      <w:lvlText w:val="•"/>
      <w:lvlJc w:val="left"/>
      <w:pPr>
        <w:ind w:left="5332" w:hanging="240"/>
      </w:pPr>
      <w:rPr>
        <w:rFonts w:hint="default"/>
        <w:lang w:val="ru-RU" w:eastAsia="en-US" w:bidi="ar-SA"/>
      </w:rPr>
    </w:lvl>
    <w:lvl w:ilvl="6" w:tplc="D8943ECE">
      <w:numFmt w:val="bullet"/>
      <w:lvlText w:val="•"/>
      <w:lvlJc w:val="left"/>
      <w:pPr>
        <w:ind w:left="6466" w:hanging="240"/>
      </w:pPr>
      <w:rPr>
        <w:rFonts w:hint="default"/>
        <w:lang w:val="ru-RU" w:eastAsia="en-US" w:bidi="ar-SA"/>
      </w:rPr>
    </w:lvl>
    <w:lvl w:ilvl="7" w:tplc="B7B29DEA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 w:tplc="8C06313E">
      <w:numFmt w:val="bullet"/>
      <w:lvlText w:val="•"/>
      <w:lvlJc w:val="left"/>
      <w:pPr>
        <w:ind w:left="8732" w:hanging="240"/>
      </w:pPr>
      <w:rPr>
        <w:rFonts w:hint="default"/>
        <w:lang w:val="ru-RU" w:eastAsia="en-US" w:bidi="ar-SA"/>
      </w:rPr>
    </w:lvl>
  </w:abstractNum>
  <w:abstractNum w:abstractNumId="9">
    <w:nsid w:val="4E961B46"/>
    <w:multiLevelType w:val="hybridMultilevel"/>
    <w:tmpl w:val="631A664A"/>
    <w:lvl w:ilvl="0" w:tplc="C0AC232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518E70F2"/>
    <w:multiLevelType w:val="multilevel"/>
    <w:tmpl w:val="B91AB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CD2D9D"/>
    <w:multiLevelType w:val="hybridMultilevel"/>
    <w:tmpl w:val="664E427A"/>
    <w:lvl w:ilvl="0" w:tplc="9C585A0E">
      <w:start w:val="1"/>
      <w:numFmt w:val="decimal"/>
      <w:lvlText w:val="%1."/>
      <w:lvlJc w:val="left"/>
      <w:pPr>
        <w:ind w:left="827" w:hanging="6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>
    <w:nsid w:val="69F3647B"/>
    <w:multiLevelType w:val="hybridMultilevel"/>
    <w:tmpl w:val="CF28EDFE"/>
    <w:lvl w:ilvl="0" w:tplc="3B30EE76">
      <w:start w:val="1"/>
      <w:numFmt w:val="decimal"/>
      <w:lvlText w:val="%1."/>
      <w:lvlJc w:val="left"/>
      <w:pPr>
        <w:ind w:left="77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715B11A6"/>
    <w:multiLevelType w:val="multilevel"/>
    <w:tmpl w:val="73305CDE"/>
    <w:lvl w:ilvl="0">
      <w:start w:val="1"/>
      <w:numFmt w:val="decimal"/>
      <w:lvlText w:val="%1."/>
      <w:lvlJc w:val="left"/>
      <w:pPr>
        <w:ind w:left="6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2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41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</w:abstractNum>
  <w:abstractNum w:abstractNumId="14">
    <w:nsid w:val="7605642F"/>
    <w:multiLevelType w:val="hybridMultilevel"/>
    <w:tmpl w:val="AB8CC90C"/>
    <w:lvl w:ilvl="0" w:tplc="4DCAA0B4">
      <w:start w:val="1"/>
      <w:numFmt w:val="decimal"/>
      <w:lvlText w:val="%1."/>
      <w:lvlJc w:val="left"/>
      <w:pPr>
        <w:ind w:left="77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7DEC0811"/>
    <w:multiLevelType w:val="hybridMultilevel"/>
    <w:tmpl w:val="3D50726A"/>
    <w:lvl w:ilvl="0" w:tplc="F05ED34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46FEC">
      <w:numFmt w:val="bullet"/>
      <w:lvlText w:val="•"/>
      <w:lvlJc w:val="left"/>
      <w:pPr>
        <w:ind w:left="1248" w:hanging="356"/>
      </w:pPr>
      <w:rPr>
        <w:rFonts w:hint="default"/>
        <w:lang w:val="ru-RU" w:eastAsia="en-US" w:bidi="ar-SA"/>
      </w:rPr>
    </w:lvl>
    <w:lvl w:ilvl="2" w:tplc="15DCEF9A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  <w:lvl w:ilvl="3" w:tplc="85B26C04">
      <w:numFmt w:val="bullet"/>
      <w:lvlText w:val="•"/>
      <w:lvlJc w:val="left"/>
      <w:pPr>
        <w:ind w:left="2825" w:hanging="356"/>
      </w:pPr>
      <w:rPr>
        <w:rFonts w:hint="default"/>
        <w:lang w:val="ru-RU" w:eastAsia="en-US" w:bidi="ar-SA"/>
      </w:rPr>
    </w:lvl>
    <w:lvl w:ilvl="4" w:tplc="3CB0A292">
      <w:numFmt w:val="bullet"/>
      <w:lvlText w:val="•"/>
      <w:lvlJc w:val="left"/>
      <w:pPr>
        <w:ind w:left="3613" w:hanging="356"/>
      </w:pPr>
      <w:rPr>
        <w:rFonts w:hint="default"/>
        <w:lang w:val="ru-RU" w:eastAsia="en-US" w:bidi="ar-SA"/>
      </w:rPr>
    </w:lvl>
    <w:lvl w:ilvl="5" w:tplc="6456978C">
      <w:numFmt w:val="bullet"/>
      <w:lvlText w:val="•"/>
      <w:lvlJc w:val="left"/>
      <w:pPr>
        <w:ind w:left="4402" w:hanging="356"/>
      </w:pPr>
      <w:rPr>
        <w:rFonts w:hint="default"/>
        <w:lang w:val="ru-RU" w:eastAsia="en-US" w:bidi="ar-SA"/>
      </w:rPr>
    </w:lvl>
    <w:lvl w:ilvl="6" w:tplc="448ABF9C">
      <w:numFmt w:val="bullet"/>
      <w:lvlText w:val="•"/>
      <w:lvlJc w:val="left"/>
      <w:pPr>
        <w:ind w:left="5190" w:hanging="356"/>
      </w:pPr>
      <w:rPr>
        <w:rFonts w:hint="default"/>
        <w:lang w:val="ru-RU" w:eastAsia="en-US" w:bidi="ar-SA"/>
      </w:rPr>
    </w:lvl>
    <w:lvl w:ilvl="7" w:tplc="7BB8E520">
      <w:numFmt w:val="bullet"/>
      <w:lvlText w:val="•"/>
      <w:lvlJc w:val="left"/>
      <w:pPr>
        <w:ind w:left="5978" w:hanging="356"/>
      </w:pPr>
      <w:rPr>
        <w:rFonts w:hint="default"/>
        <w:lang w:val="ru-RU" w:eastAsia="en-US" w:bidi="ar-SA"/>
      </w:rPr>
    </w:lvl>
    <w:lvl w:ilvl="8" w:tplc="83688A42">
      <w:numFmt w:val="bullet"/>
      <w:lvlText w:val="•"/>
      <w:lvlJc w:val="left"/>
      <w:pPr>
        <w:ind w:left="6767" w:hanging="3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14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3300"/>
    <w:rsid w:val="00000078"/>
    <w:rsid w:val="0001205E"/>
    <w:rsid w:val="00017BC8"/>
    <w:rsid w:val="0002393D"/>
    <w:rsid w:val="0003303A"/>
    <w:rsid w:val="0004377F"/>
    <w:rsid w:val="00046795"/>
    <w:rsid w:val="0004763A"/>
    <w:rsid w:val="00076F99"/>
    <w:rsid w:val="00080623"/>
    <w:rsid w:val="00081AAD"/>
    <w:rsid w:val="00086CE0"/>
    <w:rsid w:val="00093270"/>
    <w:rsid w:val="00093C43"/>
    <w:rsid w:val="000A131B"/>
    <w:rsid w:val="000A2A52"/>
    <w:rsid w:val="000A4265"/>
    <w:rsid w:val="000B276C"/>
    <w:rsid w:val="000B7125"/>
    <w:rsid w:val="000D3EC6"/>
    <w:rsid w:val="000D47F4"/>
    <w:rsid w:val="000E0C01"/>
    <w:rsid w:val="00104A4B"/>
    <w:rsid w:val="0011577D"/>
    <w:rsid w:val="00121459"/>
    <w:rsid w:val="001247C0"/>
    <w:rsid w:val="001566E0"/>
    <w:rsid w:val="00161C51"/>
    <w:rsid w:val="00164BAE"/>
    <w:rsid w:val="00175782"/>
    <w:rsid w:val="00180873"/>
    <w:rsid w:val="001843EB"/>
    <w:rsid w:val="00194040"/>
    <w:rsid w:val="00194EF8"/>
    <w:rsid w:val="00196D84"/>
    <w:rsid w:val="001D2BD5"/>
    <w:rsid w:val="001D53E6"/>
    <w:rsid w:val="001E45A7"/>
    <w:rsid w:val="001E62C8"/>
    <w:rsid w:val="001F0E55"/>
    <w:rsid w:val="001F49C1"/>
    <w:rsid w:val="0020266C"/>
    <w:rsid w:val="00204222"/>
    <w:rsid w:val="00223E14"/>
    <w:rsid w:val="00226079"/>
    <w:rsid w:val="002441BF"/>
    <w:rsid w:val="00251371"/>
    <w:rsid w:val="00257EEE"/>
    <w:rsid w:val="0026019E"/>
    <w:rsid w:val="00270ED9"/>
    <w:rsid w:val="00285FBF"/>
    <w:rsid w:val="00296D1B"/>
    <w:rsid w:val="00297573"/>
    <w:rsid w:val="00297D44"/>
    <w:rsid w:val="002A3F3B"/>
    <w:rsid w:val="002A7CBE"/>
    <w:rsid w:val="002B4306"/>
    <w:rsid w:val="002B7EB8"/>
    <w:rsid w:val="002C3E9A"/>
    <w:rsid w:val="002D2D8F"/>
    <w:rsid w:val="002D6FDB"/>
    <w:rsid w:val="002E2E59"/>
    <w:rsid w:val="003057FA"/>
    <w:rsid w:val="00307152"/>
    <w:rsid w:val="00311845"/>
    <w:rsid w:val="0031276E"/>
    <w:rsid w:val="00312ACB"/>
    <w:rsid w:val="00316B44"/>
    <w:rsid w:val="00325839"/>
    <w:rsid w:val="00326C2E"/>
    <w:rsid w:val="003325C2"/>
    <w:rsid w:val="0034284C"/>
    <w:rsid w:val="00352DEC"/>
    <w:rsid w:val="003607BF"/>
    <w:rsid w:val="00360EBF"/>
    <w:rsid w:val="00361945"/>
    <w:rsid w:val="003666E3"/>
    <w:rsid w:val="003674E3"/>
    <w:rsid w:val="00374978"/>
    <w:rsid w:val="00380084"/>
    <w:rsid w:val="00395122"/>
    <w:rsid w:val="0039587A"/>
    <w:rsid w:val="003A05FB"/>
    <w:rsid w:val="003A3AE2"/>
    <w:rsid w:val="003A73BC"/>
    <w:rsid w:val="003A76BE"/>
    <w:rsid w:val="003B0155"/>
    <w:rsid w:val="003B1C48"/>
    <w:rsid w:val="003C59BF"/>
    <w:rsid w:val="003D3A1F"/>
    <w:rsid w:val="003E3543"/>
    <w:rsid w:val="003E4854"/>
    <w:rsid w:val="003E7961"/>
    <w:rsid w:val="00405E04"/>
    <w:rsid w:val="004060B2"/>
    <w:rsid w:val="0041526C"/>
    <w:rsid w:val="004309BD"/>
    <w:rsid w:val="004372ED"/>
    <w:rsid w:val="00450A12"/>
    <w:rsid w:val="00464EC9"/>
    <w:rsid w:val="00470142"/>
    <w:rsid w:val="00474AA6"/>
    <w:rsid w:val="00483A47"/>
    <w:rsid w:val="004844D3"/>
    <w:rsid w:val="00484F42"/>
    <w:rsid w:val="00496589"/>
    <w:rsid w:val="004A45AB"/>
    <w:rsid w:val="004A584A"/>
    <w:rsid w:val="004C5B37"/>
    <w:rsid w:val="004D6365"/>
    <w:rsid w:val="004E60FB"/>
    <w:rsid w:val="004F0132"/>
    <w:rsid w:val="004F6307"/>
    <w:rsid w:val="0050131C"/>
    <w:rsid w:val="0050297F"/>
    <w:rsid w:val="00520795"/>
    <w:rsid w:val="00521D4C"/>
    <w:rsid w:val="00536B8B"/>
    <w:rsid w:val="00537946"/>
    <w:rsid w:val="0055059E"/>
    <w:rsid w:val="00550B67"/>
    <w:rsid w:val="00561D45"/>
    <w:rsid w:val="00567DD1"/>
    <w:rsid w:val="00571A2F"/>
    <w:rsid w:val="00574D91"/>
    <w:rsid w:val="0059392B"/>
    <w:rsid w:val="00596F6D"/>
    <w:rsid w:val="005A0A92"/>
    <w:rsid w:val="005A622E"/>
    <w:rsid w:val="005B003B"/>
    <w:rsid w:val="005D0BFB"/>
    <w:rsid w:val="005D3979"/>
    <w:rsid w:val="005E3257"/>
    <w:rsid w:val="005E5F85"/>
    <w:rsid w:val="00606F2C"/>
    <w:rsid w:val="00616C38"/>
    <w:rsid w:val="006171B1"/>
    <w:rsid w:val="006171BE"/>
    <w:rsid w:val="00617F2B"/>
    <w:rsid w:val="006219B7"/>
    <w:rsid w:val="00622EC0"/>
    <w:rsid w:val="006309D1"/>
    <w:rsid w:val="00634575"/>
    <w:rsid w:val="0064075F"/>
    <w:rsid w:val="00642600"/>
    <w:rsid w:val="00644D64"/>
    <w:rsid w:val="00647688"/>
    <w:rsid w:val="006648FE"/>
    <w:rsid w:val="0066624E"/>
    <w:rsid w:val="0066647A"/>
    <w:rsid w:val="00676C59"/>
    <w:rsid w:val="006815E5"/>
    <w:rsid w:val="00692318"/>
    <w:rsid w:val="00693B8B"/>
    <w:rsid w:val="006978A5"/>
    <w:rsid w:val="006A293B"/>
    <w:rsid w:val="006C3BF9"/>
    <w:rsid w:val="006C5CAF"/>
    <w:rsid w:val="006D2AEE"/>
    <w:rsid w:val="006F2307"/>
    <w:rsid w:val="006F730E"/>
    <w:rsid w:val="00701AE5"/>
    <w:rsid w:val="00710696"/>
    <w:rsid w:val="00712A47"/>
    <w:rsid w:val="0071716C"/>
    <w:rsid w:val="00730810"/>
    <w:rsid w:val="00732760"/>
    <w:rsid w:val="00744890"/>
    <w:rsid w:val="00763BC3"/>
    <w:rsid w:val="0077525C"/>
    <w:rsid w:val="0077718D"/>
    <w:rsid w:val="00780B3E"/>
    <w:rsid w:val="007831FB"/>
    <w:rsid w:val="00794E16"/>
    <w:rsid w:val="0079686D"/>
    <w:rsid w:val="007A3681"/>
    <w:rsid w:val="007B02BC"/>
    <w:rsid w:val="007B5875"/>
    <w:rsid w:val="007C3D89"/>
    <w:rsid w:val="007D3836"/>
    <w:rsid w:val="007F03B2"/>
    <w:rsid w:val="007F4A75"/>
    <w:rsid w:val="007F6232"/>
    <w:rsid w:val="007F71E9"/>
    <w:rsid w:val="008014EA"/>
    <w:rsid w:val="00804086"/>
    <w:rsid w:val="00814792"/>
    <w:rsid w:val="008158CC"/>
    <w:rsid w:val="00816ECB"/>
    <w:rsid w:val="008215F2"/>
    <w:rsid w:val="008257F3"/>
    <w:rsid w:val="00826768"/>
    <w:rsid w:val="00830713"/>
    <w:rsid w:val="00836A4B"/>
    <w:rsid w:val="0084120E"/>
    <w:rsid w:val="00842FC6"/>
    <w:rsid w:val="00843F76"/>
    <w:rsid w:val="008474D6"/>
    <w:rsid w:val="0086265D"/>
    <w:rsid w:val="00863768"/>
    <w:rsid w:val="00863C69"/>
    <w:rsid w:val="0086725E"/>
    <w:rsid w:val="0087195C"/>
    <w:rsid w:val="008843CC"/>
    <w:rsid w:val="008909C3"/>
    <w:rsid w:val="008950E8"/>
    <w:rsid w:val="008A042F"/>
    <w:rsid w:val="008A0BD0"/>
    <w:rsid w:val="008A408E"/>
    <w:rsid w:val="008C3529"/>
    <w:rsid w:val="008C62E4"/>
    <w:rsid w:val="008D5958"/>
    <w:rsid w:val="008E493D"/>
    <w:rsid w:val="008F04C7"/>
    <w:rsid w:val="008F12C7"/>
    <w:rsid w:val="008F2471"/>
    <w:rsid w:val="00901B77"/>
    <w:rsid w:val="009020E3"/>
    <w:rsid w:val="009135E1"/>
    <w:rsid w:val="00914FAC"/>
    <w:rsid w:val="00920091"/>
    <w:rsid w:val="00921454"/>
    <w:rsid w:val="00921F00"/>
    <w:rsid w:val="009342FD"/>
    <w:rsid w:val="00935FAA"/>
    <w:rsid w:val="009369EE"/>
    <w:rsid w:val="0095450C"/>
    <w:rsid w:val="00955EFD"/>
    <w:rsid w:val="0096272F"/>
    <w:rsid w:val="009636EF"/>
    <w:rsid w:val="00966AA1"/>
    <w:rsid w:val="009734F2"/>
    <w:rsid w:val="00974626"/>
    <w:rsid w:val="00976C4E"/>
    <w:rsid w:val="00986AF5"/>
    <w:rsid w:val="00991444"/>
    <w:rsid w:val="009939C9"/>
    <w:rsid w:val="009A7EE4"/>
    <w:rsid w:val="009B4538"/>
    <w:rsid w:val="009B6531"/>
    <w:rsid w:val="009D7079"/>
    <w:rsid w:val="009E5373"/>
    <w:rsid w:val="009F355A"/>
    <w:rsid w:val="009F3861"/>
    <w:rsid w:val="009F4A0A"/>
    <w:rsid w:val="009F5E71"/>
    <w:rsid w:val="00A05714"/>
    <w:rsid w:val="00A06561"/>
    <w:rsid w:val="00A074DA"/>
    <w:rsid w:val="00A1313A"/>
    <w:rsid w:val="00A16728"/>
    <w:rsid w:val="00A17591"/>
    <w:rsid w:val="00A17F09"/>
    <w:rsid w:val="00A31C72"/>
    <w:rsid w:val="00A4427D"/>
    <w:rsid w:val="00A62562"/>
    <w:rsid w:val="00A66C48"/>
    <w:rsid w:val="00A80E23"/>
    <w:rsid w:val="00A8363F"/>
    <w:rsid w:val="00A964B0"/>
    <w:rsid w:val="00AA32AB"/>
    <w:rsid w:val="00AA4B46"/>
    <w:rsid w:val="00AA6DE5"/>
    <w:rsid w:val="00AB0DC7"/>
    <w:rsid w:val="00AC7733"/>
    <w:rsid w:val="00AD1F3F"/>
    <w:rsid w:val="00B01705"/>
    <w:rsid w:val="00B0677E"/>
    <w:rsid w:val="00B07D94"/>
    <w:rsid w:val="00B2735A"/>
    <w:rsid w:val="00B32DBA"/>
    <w:rsid w:val="00B434A7"/>
    <w:rsid w:val="00B43644"/>
    <w:rsid w:val="00B462C4"/>
    <w:rsid w:val="00B53271"/>
    <w:rsid w:val="00B63DC5"/>
    <w:rsid w:val="00B6453A"/>
    <w:rsid w:val="00B72310"/>
    <w:rsid w:val="00B74C9D"/>
    <w:rsid w:val="00B763B2"/>
    <w:rsid w:val="00B83CFF"/>
    <w:rsid w:val="00BA4E1B"/>
    <w:rsid w:val="00BB6ED0"/>
    <w:rsid w:val="00BC1610"/>
    <w:rsid w:val="00BC1650"/>
    <w:rsid w:val="00BD2E29"/>
    <w:rsid w:val="00BE680E"/>
    <w:rsid w:val="00BF0CC8"/>
    <w:rsid w:val="00BF15C2"/>
    <w:rsid w:val="00BF1AF7"/>
    <w:rsid w:val="00BF3300"/>
    <w:rsid w:val="00C02555"/>
    <w:rsid w:val="00C027C1"/>
    <w:rsid w:val="00C056DD"/>
    <w:rsid w:val="00C06AD6"/>
    <w:rsid w:val="00C11FA7"/>
    <w:rsid w:val="00C16284"/>
    <w:rsid w:val="00C1683F"/>
    <w:rsid w:val="00C22FFD"/>
    <w:rsid w:val="00C23740"/>
    <w:rsid w:val="00C24C4C"/>
    <w:rsid w:val="00C2633F"/>
    <w:rsid w:val="00C32938"/>
    <w:rsid w:val="00C37B9D"/>
    <w:rsid w:val="00C454DF"/>
    <w:rsid w:val="00C50764"/>
    <w:rsid w:val="00C6166E"/>
    <w:rsid w:val="00C73DEA"/>
    <w:rsid w:val="00C828DF"/>
    <w:rsid w:val="00C9646C"/>
    <w:rsid w:val="00C96E3E"/>
    <w:rsid w:val="00CA5D8D"/>
    <w:rsid w:val="00CA7FC1"/>
    <w:rsid w:val="00CB1F74"/>
    <w:rsid w:val="00CB6DE2"/>
    <w:rsid w:val="00CC68C8"/>
    <w:rsid w:val="00CD1690"/>
    <w:rsid w:val="00CD1AA8"/>
    <w:rsid w:val="00CD404D"/>
    <w:rsid w:val="00CD597C"/>
    <w:rsid w:val="00CF01F6"/>
    <w:rsid w:val="00CF23A1"/>
    <w:rsid w:val="00CF4BF1"/>
    <w:rsid w:val="00CF4C0E"/>
    <w:rsid w:val="00D20F80"/>
    <w:rsid w:val="00D26270"/>
    <w:rsid w:val="00D3796F"/>
    <w:rsid w:val="00D37BD7"/>
    <w:rsid w:val="00D4069F"/>
    <w:rsid w:val="00D4079A"/>
    <w:rsid w:val="00D42592"/>
    <w:rsid w:val="00D5177B"/>
    <w:rsid w:val="00D53FE4"/>
    <w:rsid w:val="00D569AE"/>
    <w:rsid w:val="00D578C3"/>
    <w:rsid w:val="00D6658A"/>
    <w:rsid w:val="00D67AED"/>
    <w:rsid w:val="00D825F9"/>
    <w:rsid w:val="00D86F23"/>
    <w:rsid w:val="00D90DB6"/>
    <w:rsid w:val="00D92FDB"/>
    <w:rsid w:val="00DB0EC3"/>
    <w:rsid w:val="00DB6B0C"/>
    <w:rsid w:val="00DB7B56"/>
    <w:rsid w:val="00DC1608"/>
    <w:rsid w:val="00DC1F75"/>
    <w:rsid w:val="00DC4057"/>
    <w:rsid w:val="00DD21AE"/>
    <w:rsid w:val="00DF074E"/>
    <w:rsid w:val="00E019ED"/>
    <w:rsid w:val="00E10CB7"/>
    <w:rsid w:val="00E149DC"/>
    <w:rsid w:val="00E15B11"/>
    <w:rsid w:val="00E1670C"/>
    <w:rsid w:val="00E24B9E"/>
    <w:rsid w:val="00E24D24"/>
    <w:rsid w:val="00E259FF"/>
    <w:rsid w:val="00E3667E"/>
    <w:rsid w:val="00E409FD"/>
    <w:rsid w:val="00E43387"/>
    <w:rsid w:val="00E457A8"/>
    <w:rsid w:val="00E46CF7"/>
    <w:rsid w:val="00E47BE9"/>
    <w:rsid w:val="00E57208"/>
    <w:rsid w:val="00E61F07"/>
    <w:rsid w:val="00E76A54"/>
    <w:rsid w:val="00E868C5"/>
    <w:rsid w:val="00E90F10"/>
    <w:rsid w:val="00E95096"/>
    <w:rsid w:val="00EA1C42"/>
    <w:rsid w:val="00EA7920"/>
    <w:rsid w:val="00EB326C"/>
    <w:rsid w:val="00EB3C51"/>
    <w:rsid w:val="00EB4808"/>
    <w:rsid w:val="00EC3A5B"/>
    <w:rsid w:val="00ED0E68"/>
    <w:rsid w:val="00EF0DBE"/>
    <w:rsid w:val="00F025B9"/>
    <w:rsid w:val="00F0271C"/>
    <w:rsid w:val="00F06153"/>
    <w:rsid w:val="00F1112D"/>
    <w:rsid w:val="00F24A90"/>
    <w:rsid w:val="00F3283B"/>
    <w:rsid w:val="00F4090F"/>
    <w:rsid w:val="00F46423"/>
    <w:rsid w:val="00F54387"/>
    <w:rsid w:val="00F55AB0"/>
    <w:rsid w:val="00F74F92"/>
    <w:rsid w:val="00F75F75"/>
    <w:rsid w:val="00F87A84"/>
    <w:rsid w:val="00F94AFF"/>
    <w:rsid w:val="00F965CB"/>
    <w:rsid w:val="00F97885"/>
    <w:rsid w:val="00FB1BE1"/>
    <w:rsid w:val="00FB7EEB"/>
    <w:rsid w:val="00FC4252"/>
    <w:rsid w:val="00FE0815"/>
    <w:rsid w:val="00FE4079"/>
    <w:rsid w:val="00FE6602"/>
    <w:rsid w:val="00FE698C"/>
    <w:rsid w:val="00FF21D1"/>
    <w:rsid w:val="00FF3577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3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0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F3300"/>
    <w:pPr>
      <w:ind w:left="612" w:right="303" w:hanging="612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F3300"/>
    <w:pPr>
      <w:spacing w:before="137"/>
      <w:ind w:left="612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F3300"/>
    <w:pPr>
      <w:ind w:left="25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F3300"/>
    <w:pPr>
      <w:ind w:left="20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BF3300"/>
    <w:pPr>
      <w:spacing w:before="35"/>
      <w:ind w:left="555" w:right="642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BF3300"/>
    <w:pPr>
      <w:ind w:left="344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3300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330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B0D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C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A0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8A0BD0"/>
    <w:pPr>
      <w:widowControl/>
      <w:autoSpaceDE/>
      <w:autoSpaceDN/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8A0BD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2C3E9A"/>
    <w:pPr>
      <w:tabs>
        <w:tab w:val="left" w:pos="0"/>
        <w:tab w:val="right" w:leader="dot" w:pos="9339"/>
      </w:tabs>
      <w:spacing w:after="100"/>
    </w:pPr>
  </w:style>
  <w:style w:type="character" w:styleId="a9">
    <w:name w:val="Hyperlink"/>
    <w:basedOn w:val="a0"/>
    <w:uiPriority w:val="99"/>
    <w:unhideWhenUsed/>
    <w:rsid w:val="008A0B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2">
    <w:name w:val="Основной текст Знак1"/>
    <w:basedOn w:val="a0"/>
    <w:uiPriority w:val="99"/>
    <w:qFormat/>
    <w:rsid w:val="00D4259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843F7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616C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6C38"/>
    <w:rPr>
      <w:b/>
      <w:bCs/>
    </w:rPr>
  </w:style>
  <w:style w:type="table" w:styleId="ac">
    <w:name w:val="Table Grid"/>
    <w:basedOn w:val="a1"/>
    <w:uiPriority w:val="59"/>
    <w:rsid w:val="005B003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A964B0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964B0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C3E9A"/>
    <w:pPr>
      <w:spacing w:after="100"/>
    </w:pPr>
  </w:style>
  <w:style w:type="paragraph" w:customStyle="1" w:styleId="310">
    <w:name w:val="Заголовок 31"/>
    <w:basedOn w:val="a"/>
    <w:uiPriority w:val="1"/>
    <w:qFormat/>
    <w:rsid w:val="004F0132"/>
    <w:pPr>
      <w:ind w:left="344"/>
      <w:outlineLvl w:val="3"/>
    </w:pPr>
    <w:rPr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E66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602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FE66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E6602"/>
    <w:rPr>
      <w:rFonts w:ascii="Times New Roman" w:eastAsia="Times New Roman" w:hAnsi="Times New Roman" w:cs="Times New Roman"/>
      <w:lang w:val="ru-RU"/>
    </w:rPr>
  </w:style>
  <w:style w:type="character" w:customStyle="1" w:styleId="af3">
    <w:name w:val="Основной текст_"/>
    <w:basedOn w:val="a0"/>
    <w:link w:val="14"/>
    <w:rsid w:val="00086C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3"/>
    <w:rsid w:val="00086CE0"/>
    <w:pPr>
      <w:widowControl/>
      <w:shd w:val="clear" w:color="auto" w:fill="FFFFFF"/>
      <w:autoSpaceDE/>
      <w:autoSpaceDN/>
      <w:spacing w:line="247" w:lineRule="exact"/>
    </w:pPr>
    <w:rPr>
      <w:sz w:val="21"/>
      <w:szCs w:val="21"/>
      <w:lang w:val="en-US"/>
    </w:rPr>
  </w:style>
  <w:style w:type="paragraph" w:customStyle="1" w:styleId="af4">
    <w:name w:val="Текст (справка)"/>
    <w:basedOn w:val="a"/>
    <w:next w:val="a"/>
    <w:uiPriority w:val="99"/>
    <w:rsid w:val="00AA6DE5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.wikipedia.org/wiki/%D0%98%D0%BD%D0%B2%D0%B0%D0%BB%D0%B8%D0%B4%D0%BD%D0%BE%D1%81%D1%82%D1%8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2082513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082513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20825134.0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ipedia.org/wiki/%D0%98%D0%BD%D0%B2%D0%B0%D0%BB%D0%B8%D0%B4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7314498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DA08E-3054-4259-A607-CD7B772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42</Pages>
  <Words>14501</Words>
  <Characters>82656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320-prepod</dc:creator>
  <cp:lastModifiedBy>adm</cp:lastModifiedBy>
  <cp:revision>64</cp:revision>
  <cp:lastPrinted>2023-06-13T06:16:00Z</cp:lastPrinted>
  <dcterms:created xsi:type="dcterms:W3CDTF">2022-06-15T08:04:00Z</dcterms:created>
  <dcterms:modified xsi:type="dcterms:W3CDTF">2023-06-13T06:57:00Z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2022-05-13T00:00:00Z</vt:filetime>
  </property>
</Properties>
</file>