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B21" w:rsidRPr="003D5A89" w:rsidRDefault="002E3CC2" w:rsidP="00A67B21">
      <w:pPr>
        <w:ind w:left="-57"/>
        <w:rPr>
          <w:rFonts w:ascii="Times New Roman" w:hAnsi="Times New Roman" w:cs="Times New Roman"/>
          <w:sz w:val="16"/>
          <w:szCs w:val="16"/>
        </w:rPr>
      </w:pPr>
      <w:r>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2E3CC2"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2A38E6">
        <w:rPr>
          <w:rFonts w:ascii="Times New Roman" w:hAnsi="Times New Roman" w:cs="Times New Roman"/>
          <w:b/>
          <w:sz w:val="24"/>
          <w:szCs w:val="24"/>
        </w:rPr>
        <w:t>4</w:t>
      </w:r>
      <w:r w:rsidR="00B909B3">
        <w:rPr>
          <w:rFonts w:ascii="Times New Roman" w:hAnsi="Times New Roman" w:cs="Times New Roman"/>
          <w:b/>
          <w:sz w:val="24"/>
          <w:szCs w:val="24"/>
        </w:rPr>
        <w:t>7</w:t>
      </w:r>
      <w:r w:rsidR="00DE1B17">
        <w:rPr>
          <w:rFonts w:ascii="Times New Roman" w:hAnsi="Times New Roman" w:cs="Times New Roman"/>
          <w:b/>
          <w:sz w:val="24"/>
          <w:szCs w:val="24"/>
        </w:rPr>
        <w:t xml:space="preserve">     </w:t>
      </w:r>
      <w:r w:rsidR="00B909B3">
        <w:rPr>
          <w:rFonts w:ascii="Times New Roman" w:hAnsi="Times New Roman" w:cs="Times New Roman"/>
          <w:b/>
          <w:sz w:val="24"/>
          <w:szCs w:val="24"/>
        </w:rPr>
        <w:t>январь</w:t>
      </w:r>
      <w:r w:rsidR="00A67B21" w:rsidRPr="00E574A0">
        <w:rPr>
          <w:rFonts w:ascii="Times New Roman" w:hAnsi="Times New Roman" w:cs="Times New Roman"/>
          <w:b/>
          <w:sz w:val="24"/>
          <w:szCs w:val="24"/>
        </w:rPr>
        <w:t>202</w:t>
      </w:r>
      <w:r w:rsidR="00B909B3">
        <w:rPr>
          <w:rFonts w:ascii="Times New Roman" w:hAnsi="Times New Roman" w:cs="Times New Roman"/>
          <w:b/>
          <w:sz w:val="24"/>
          <w:szCs w:val="24"/>
        </w:rPr>
        <w:t>3</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r>
        <w:rPr>
          <w:rFonts w:ascii="Times New Roman" w:hAnsi="Times New Roman" w:cs="Times New Roman"/>
          <w:noProof/>
          <w:sz w:val="36"/>
          <w:szCs w:val="36"/>
          <w:lang w:eastAsia="ru-RU"/>
        </w:rPr>
        <w:drawing>
          <wp:anchor distT="0" distB="0" distL="114300" distR="114300" simplePos="0" relativeHeight="251662336" behindDoc="0" locked="0" layoutInCell="1" allowOverlap="1">
            <wp:simplePos x="0" y="0"/>
            <wp:positionH relativeFrom="column">
              <wp:posOffset>4578985</wp:posOffset>
            </wp:positionH>
            <wp:positionV relativeFrom="paragraph">
              <wp:posOffset>792480</wp:posOffset>
            </wp:positionV>
            <wp:extent cx="1524000" cy="1247775"/>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4000" cy="1247775"/>
                    </a:xfrm>
                    <a:prstGeom prst="rect">
                      <a:avLst/>
                    </a:prstGeom>
                    <a:ln>
                      <a:noFill/>
                    </a:ln>
                    <a:effectLst>
                      <a:softEdge rad="112500"/>
                    </a:effectLst>
                  </pic:spPr>
                </pic:pic>
              </a:graphicData>
            </a:graphic>
          </wp:anchor>
        </w:drawing>
      </w:r>
    </w:p>
    <w:p w:rsidR="00A67B21" w:rsidRPr="004A58BA" w:rsidRDefault="00991FB6" w:rsidP="00A67B21">
      <w:pPr>
        <w:ind w:left="-57"/>
        <w:rPr>
          <w:rFonts w:ascii="Times New Roman" w:hAnsi="Times New Roman" w:cs="Times New Roman"/>
          <w:sz w:val="28"/>
          <w:szCs w:val="28"/>
        </w:rPr>
      </w:pPr>
      <w:r>
        <w:rPr>
          <w:rFonts w:ascii="Times New Roman" w:hAnsi="Times New Roman" w:cs="Times New Roman"/>
          <w:b/>
          <w:sz w:val="28"/>
          <w:szCs w:val="28"/>
        </w:rPr>
        <w:t xml:space="preserve">     </w:t>
      </w:r>
      <w:r w:rsidR="00621903" w:rsidRPr="004A58BA">
        <w:rPr>
          <w:rFonts w:ascii="Times New Roman" w:hAnsi="Times New Roman" w:cs="Times New Roman"/>
          <w:b/>
          <w:sz w:val="28"/>
          <w:szCs w:val="28"/>
        </w:rPr>
        <w:t>г</w:t>
      </w:r>
      <w:r w:rsidR="00A67B21" w:rsidRPr="004A58BA">
        <w:rPr>
          <w:rFonts w:ascii="Times New Roman" w:hAnsi="Times New Roman" w:cs="Times New Roman"/>
          <w:b/>
          <w:sz w:val="28"/>
          <w:szCs w:val="28"/>
        </w:rPr>
        <w:t>.Владикавказ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1B0266" w:rsidRPr="00991FB6" w:rsidRDefault="00991FB6" w:rsidP="00991FB6">
      <w:pPr>
        <w:pBdr>
          <w:bottom w:val="single" w:sz="12" w:space="1" w:color="auto"/>
        </w:pBdr>
        <w:spacing w:line="240" w:lineRule="auto"/>
        <w:jc w:val="center"/>
        <w:rPr>
          <w:b/>
          <w:sz w:val="52"/>
          <w:szCs w:val="52"/>
        </w:rPr>
      </w:pPr>
      <w:r>
        <w:rPr>
          <w:rFonts w:ascii="Monotype Corsiva" w:hAnsi="Monotype Corsiva" w:cs="Times New Roman"/>
          <w:b/>
          <w:i/>
          <w:noProof/>
          <w:sz w:val="40"/>
          <w:szCs w:val="40"/>
          <w:lang w:eastAsia="ru-RU"/>
        </w:rPr>
        <w:drawing>
          <wp:anchor distT="0" distB="0" distL="114300" distR="114300" simplePos="0" relativeHeight="251665408" behindDoc="0" locked="0" layoutInCell="1" allowOverlap="1">
            <wp:simplePos x="0" y="0"/>
            <wp:positionH relativeFrom="column">
              <wp:posOffset>28575</wp:posOffset>
            </wp:positionH>
            <wp:positionV relativeFrom="paragraph">
              <wp:posOffset>474345</wp:posOffset>
            </wp:positionV>
            <wp:extent cx="2314575" cy="2329180"/>
            <wp:effectExtent l="19050" t="0" r="9525" b="0"/>
            <wp:wrapSquare wrapText="bothSides"/>
            <wp:docPr id="3" name="Рисунок 1" descr="https://krot.info/uploads/posts/2019-09/thumbs/1569320329_vladimir-vysockij-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ot.info/uploads/posts/2019-09/thumbs/1569320329_vladimir-vysockij-41.jpg"/>
                    <pic:cNvPicPr>
                      <a:picLocks noChangeAspect="1" noChangeArrowheads="1"/>
                    </pic:cNvPicPr>
                  </pic:nvPicPr>
                  <pic:blipFill>
                    <a:blip r:embed="rId8" cstate="print"/>
                    <a:srcRect/>
                    <a:stretch>
                      <a:fillRect/>
                    </a:stretch>
                  </pic:blipFill>
                  <pic:spPr bwMode="auto">
                    <a:xfrm>
                      <a:off x="0" y="0"/>
                      <a:ext cx="2314575" cy="2329180"/>
                    </a:xfrm>
                    <a:prstGeom prst="rect">
                      <a:avLst/>
                    </a:prstGeom>
                    <a:noFill/>
                    <a:ln w="9525">
                      <a:noFill/>
                      <a:miter lim="800000"/>
                      <a:headEnd/>
                      <a:tailEnd/>
                    </a:ln>
                  </pic:spPr>
                </pic:pic>
              </a:graphicData>
            </a:graphic>
          </wp:anchor>
        </w:drawing>
      </w:r>
      <w:r w:rsidR="00A67B21" w:rsidRPr="00D22A30">
        <w:rPr>
          <w:rFonts w:ascii="Monotype Corsiva" w:hAnsi="Monotype Corsiva" w:cs="Times New Roman"/>
          <w:b/>
          <w:i/>
          <w:sz w:val="40"/>
          <w:szCs w:val="40"/>
        </w:rPr>
        <w:t xml:space="preserve">Е ж е м е </w:t>
      </w:r>
      <w:proofErr w:type="gramStart"/>
      <w:r w:rsidR="00A67B21" w:rsidRPr="00D22A30">
        <w:rPr>
          <w:rFonts w:ascii="Monotype Corsiva" w:hAnsi="Monotype Corsiva" w:cs="Times New Roman"/>
          <w:b/>
          <w:i/>
          <w:sz w:val="40"/>
          <w:szCs w:val="40"/>
        </w:rPr>
        <w:t>с я</w:t>
      </w:r>
      <w:proofErr w:type="gramEnd"/>
      <w:r w:rsidR="00A67B21" w:rsidRPr="00D22A30">
        <w:rPr>
          <w:rFonts w:ascii="Monotype Corsiva" w:hAnsi="Monotype Corsiva" w:cs="Times New Roman"/>
          <w:b/>
          <w:i/>
          <w:sz w:val="40"/>
          <w:szCs w:val="40"/>
        </w:rPr>
        <w:t xml:space="preserve"> ч н ы </w:t>
      </w:r>
      <w:r w:rsidR="002E3CC2" w:rsidRPr="00D22A30">
        <w:rPr>
          <w:rFonts w:ascii="Monotype Corsiva" w:hAnsi="Monotype Corsiva" w:cs="Times New Roman"/>
          <w:b/>
          <w:i/>
          <w:sz w:val="40"/>
          <w:szCs w:val="40"/>
        </w:rPr>
        <w:t>й в</w:t>
      </w:r>
      <w:r w:rsidR="00A67B21" w:rsidRPr="00D22A30">
        <w:rPr>
          <w:rFonts w:ascii="Monotype Corsiva" w:hAnsi="Monotype Corsiva" w:cs="Times New Roman"/>
          <w:b/>
          <w:i/>
          <w:sz w:val="40"/>
          <w:szCs w:val="40"/>
        </w:rPr>
        <w:t xml:space="preserve"> е</w:t>
      </w:r>
      <w:r w:rsidR="00BF0593">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с т н и </w:t>
      </w:r>
      <w:r w:rsidR="002E3CC2" w:rsidRPr="00D22A30">
        <w:rPr>
          <w:rFonts w:ascii="Monotype Corsiva" w:hAnsi="Monotype Corsiva" w:cs="Times New Roman"/>
          <w:b/>
          <w:i/>
          <w:sz w:val="40"/>
          <w:szCs w:val="40"/>
        </w:rPr>
        <w:t>к В</w:t>
      </w:r>
      <w:r w:rsidR="002A38E6" w:rsidRPr="00D22A30">
        <w:rPr>
          <w:rFonts w:ascii="Monotype Corsiva" w:hAnsi="Monotype Corsiva" w:cs="Times New Roman"/>
          <w:b/>
          <w:i/>
          <w:sz w:val="40"/>
          <w:szCs w:val="40"/>
        </w:rPr>
        <w:t xml:space="preserve"> М </w:t>
      </w:r>
      <w:r w:rsidR="002E3CC2" w:rsidRPr="00D22A30">
        <w:rPr>
          <w:rFonts w:ascii="Monotype Corsiva" w:hAnsi="Monotype Corsiva" w:cs="Times New Roman"/>
          <w:b/>
          <w:i/>
          <w:sz w:val="40"/>
          <w:szCs w:val="40"/>
        </w:rPr>
        <w:t>Т и</w:t>
      </w:r>
      <w:r w:rsidR="002A38E6" w:rsidRPr="00D22A30">
        <w:rPr>
          <w:rFonts w:ascii="Monotype Corsiva" w:hAnsi="Monotype Corsiva" w:cs="Times New Roman"/>
          <w:b/>
          <w:i/>
          <w:sz w:val="40"/>
          <w:szCs w:val="40"/>
        </w:rPr>
        <w:t xml:space="preserve"> м е н </w:t>
      </w:r>
      <w:r w:rsidR="002E3CC2" w:rsidRPr="00D22A30">
        <w:rPr>
          <w:rFonts w:ascii="Monotype Corsiva" w:hAnsi="Monotype Corsiva" w:cs="Times New Roman"/>
          <w:b/>
          <w:i/>
          <w:sz w:val="40"/>
          <w:szCs w:val="40"/>
        </w:rPr>
        <w:t xml:space="preserve">и </w:t>
      </w:r>
      <w:r w:rsidR="002E3CC2">
        <w:rPr>
          <w:rFonts w:ascii="Monotype Corsiva" w:hAnsi="Monotype Corsiva" w:cs="Times New Roman"/>
          <w:b/>
          <w:i/>
          <w:sz w:val="40"/>
          <w:szCs w:val="40"/>
        </w:rPr>
        <w:t>Г.К</w:t>
      </w:r>
      <w:r w:rsidR="002A38E6" w:rsidRPr="00D22A30">
        <w:rPr>
          <w:rFonts w:ascii="Monotype Corsiva" w:hAnsi="Monotype Corsiva" w:cs="Times New Roman"/>
          <w:b/>
          <w:i/>
          <w:sz w:val="40"/>
          <w:szCs w:val="40"/>
        </w:rPr>
        <w:t xml:space="preserve"> а л о е в а</w:t>
      </w:r>
      <w:r w:rsidR="00A67B21" w:rsidRPr="00D22A30">
        <w:rPr>
          <w:rFonts w:ascii="Monotype Corsiva" w:hAnsi="Monotype Corsiva" w:cs="Times New Roman"/>
          <w:b/>
          <w:i/>
          <w:sz w:val="40"/>
          <w:szCs w:val="40"/>
        </w:rPr>
        <w:t xml:space="preserve"> </w:t>
      </w:r>
      <w:r w:rsidR="007724B3" w:rsidRPr="00D22A30">
        <w:rPr>
          <w:b/>
          <w:sz w:val="52"/>
          <w:szCs w:val="52"/>
        </w:rPr>
        <w:t xml:space="preserve"> </w:t>
      </w:r>
      <w:r>
        <w:rPr>
          <w:rFonts w:ascii="Monotype Corsiva" w:hAnsi="Monotype Corsiva" w:cs="Times New Roman"/>
          <w:b/>
          <w:noProof/>
          <w:sz w:val="48"/>
          <w:szCs w:val="48"/>
        </w:rPr>
        <w:t xml:space="preserve">                                                                 </w:t>
      </w:r>
      <w:r w:rsidR="001B0266" w:rsidRPr="001B0266">
        <w:rPr>
          <w:rFonts w:ascii="Monotype Corsiva" w:hAnsi="Monotype Corsiva" w:cs="Times New Roman"/>
          <w:b/>
          <w:noProof/>
          <w:sz w:val="48"/>
          <w:szCs w:val="48"/>
        </w:rPr>
        <w:t>В.Высоцкий – шансонье всея Руси</w:t>
      </w:r>
    </w:p>
    <w:p w:rsidR="001B0266" w:rsidRPr="001B0266" w:rsidRDefault="001B0266" w:rsidP="001B0266">
      <w:pPr>
        <w:spacing w:after="0" w:line="240" w:lineRule="auto"/>
        <w:ind w:left="-98" w:firstLine="567"/>
        <w:jc w:val="both"/>
        <w:rPr>
          <w:rFonts w:ascii="Times New Roman" w:hAnsi="Times New Roman" w:cs="Times New Roman"/>
          <w:sz w:val="23"/>
          <w:szCs w:val="23"/>
        </w:rPr>
      </w:pPr>
      <w:r w:rsidRPr="001B0266">
        <w:rPr>
          <w:rFonts w:ascii="Times New Roman" w:hAnsi="Times New Roman" w:cs="Times New Roman"/>
          <w:noProof/>
          <w:sz w:val="23"/>
          <w:szCs w:val="23"/>
        </w:rPr>
        <w:t>В этом году</w:t>
      </w:r>
      <w:r w:rsidRPr="001B0266">
        <w:rPr>
          <w:rFonts w:ascii="Times New Roman" w:hAnsi="Times New Roman" w:cs="Times New Roman"/>
          <w:sz w:val="23"/>
          <w:szCs w:val="23"/>
        </w:rPr>
        <w:t xml:space="preserve"> исполняется 43 года со дня смерти Владимира Высоцкого, талантливого актёра, поэта-песенника. Жизнь его оборвалась в самом расцвете творчества, в возрасте 42 лет. </w:t>
      </w:r>
    </w:p>
    <w:p w:rsidR="001B0266" w:rsidRPr="001B0266" w:rsidRDefault="001B0266" w:rsidP="001B0266">
      <w:pPr>
        <w:pStyle w:val="a0"/>
        <w:ind w:firstLine="284"/>
        <w:jc w:val="both"/>
        <w:rPr>
          <w:sz w:val="23"/>
          <w:szCs w:val="23"/>
        </w:rPr>
      </w:pPr>
      <w:r w:rsidRPr="001B0266">
        <w:rPr>
          <w:sz w:val="23"/>
          <w:szCs w:val="23"/>
        </w:rPr>
        <w:t>Чем дальше уходит от нас этот талантливый великий человек, тем крупнее и разностороннее предстаёт энциклопедизм его личности, высокая степень его таланта. 85 лет исполнилось бы ему 25 января 2023 года. Все годы, что прожиты без Высоцкого, мы ясно ощущали, что его нам сильно не хватает. Но, увы, поэты на Руси долго не живут, ибо высокую цену платит человек, посвятивший всего себя творчеству и, как пел Владимир Семёнович:</w:t>
      </w:r>
    </w:p>
    <w:p w:rsidR="001B0266" w:rsidRPr="001B0266" w:rsidRDefault="001B0266" w:rsidP="001B0266">
      <w:pPr>
        <w:pStyle w:val="a0"/>
        <w:ind w:left="2124"/>
        <w:jc w:val="center"/>
        <w:rPr>
          <w:sz w:val="23"/>
          <w:szCs w:val="23"/>
        </w:rPr>
      </w:pPr>
      <w:r w:rsidRPr="001B0266">
        <w:rPr>
          <w:sz w:val="23"/>
          <w:szCs w:val="23"/>
        </w:rPr>
        <w:t>Поэты ходят по лезвию ножа-</w:t>
      </w:r>
    </w:p>
    <w:p w:rsidR="001B0266" w:rsidRPr="001B0266" w:rsidRDefault="001B0266" w:rsidP="001B0266">
      <w:pPr>
        <w:pStyle w:val="a0"/>
        <w:ind w:left="2124"/>
        <w:jc w:val="center"/>
        <w:rPr>
          <w:sz w:val="23"/>
          <w:szCs w:val="23"/>
        </w:rPr>
      </w:pPr>
      <w:r w:rsidRPr="001B0266">
        <w:rPr>
          <w:sz w:val="23"/>
          <w:szCs w:val="23"/>
        </w:rPr>
        <w:t xml:space="preserve">          </w:t>
      </w:r>
      <w:r>
        <w:rPr>
          <w:sz w:val="23"/>
          <w:szCs w:val="23"/>
        </w:rPr>
        <w:t xml:space="preserve">        </w:t>
      </w:r>
      <w:r w:rsidRPr="001B0266">
        <w:rPr>
          <w:sz w:val="23"/>
          <w:szCs w:val="23"/>
        </w:rPr>
        <w:t xml:space="preserve"> И режут в кровь свои большие души!…</w:t>
      </w:r>
    </w:p>
    <w:p w:rsidR="001B0266" w:rsidRPr="001B0266" w:rsidRDefault="001B0266" w:rsidP="001B0266">
      <w:pPr>
        <w:pStyle w:val="a0"/>
        <w:ind w:firstLine="284"/>
        <w:jc w:val="both"/>
        <w:rPr>
          <w:sz w:val="23"/>
          <w:szCs w:val="23"/>
        </w:rPr>
      </w:pPr>
      <w:r w:rsidRPr="001B0266">
        <w:rPr>
          <w:sz w:val="23"/>
          <w:szCs w:val="23"/>
        </w:rPr>
        <w:t xml:space="preserve">Обычно поэтов упоминают по фамилии. «У тебя есть что-нибудь Евтушенко?», «Вознесенского читал?» К Высоцкому относились как к родственнику: «Пойдём Володю слушать». И это не было фамильярностью, просто он в каждой семье стал своим. Он рассказал нам почти обо всём, чем жил народ. И о войне и о космонавтах, спортсменах, альпинистах, шоферах, моряках, поэтах – обо всём. Кроме того, он был прекрасный фельетонист, сатирик. Остроте его песен-шуток может позавидовать опытный журналист. </w:t>
      </w:r>
    </w:p>
    <w:p w:rsidR="001B0266" w:rsidRPr="001B0266" w:rsidRDefault="001B0266" w:rsidP="001B0266">
      <w:pPr>
        <w:pStyle w:val="a0"/>
        <w:ind w:firstLine="284"/>
        <w:jc w:val="both"/>
        <w:rPr>
          <w:sz w:val="23"/>
          <w:szCs w:val="23"/>
        </w:rPr>
      </w:pPr>
      <w:r w:rsidRPr="001B0266">
        <w:rPr>
          <w:sz w:val="23"/>
          <w:szCs w:val="23"/>
        </w:rPr>
        <w:t>Думается, что если бы он не был великолепным актёром, то такая многогранность тем оказалась бы ему не под силу. Надо уметь перевоплощаться не только внешне, но и духовно, чтоб ощутить себя бойцом штрафного батальона, скалолаза, подводником, больным психушки, боксёром…</w:t>
      </w:r>
    </w:p>
    <w:p w:rsidR="001B0266" w:rsidRPr="001B0266" w:rsidRDefault="001B0266" w:rsidP="001B0266">
      <w:pPr>
        <w:pStyle w:val="a0"/>
        <w:ind w:left="2124"/>
        <w:jc w:val="both"/>
        <w:rPr>
          <w:sz w:val="23"/>
          <w:szCs w:val="23"/>
        </w:rPr>
      </w:pPr>
      <w:r w:rsidRPr="001B0266">
        <w:rPr>
          <w:sz w:val="23"/>
          <w:szCs w:val="23"/>
        </w:rPr>
        <w:t xml:space="preserve"> …Лечь на дно, как подводная лодка, </w:t>
      </w:r>
    </w:p>
    <w:p w:rsidR="001B0266" w:rsidRPr="001B0266" w:rsidRDefault="001B0266" w:rsidP="001B0266">
      <w:pPr>
        <w:pStyle w:val="a0"/>
        <w:ind w:left="2124"/>
        <w:jc w:val="both"/>
        <w:rPr>
          <w:sz w:val="23"/>
          <w:szCs w:val="23"/>
        </w:rPr>
      </w:pPr>
      <w:r w:rsidRPr="001B0266">
        <w:rPr>
          <w:sz w:val="23"/>
          <w:szCs w:val="23"/>
        </w:rPr>
        <w:t xml:space="preserve"> </w:t>
      </w:r>
      <w:r>
        <w:rPr>
          <w:sz w:val="23"/>
          <w:szCs w:val="23"/>
        </w:rPr>
        <w:t xml:space="preserve">    </w:t>
      </w:r>
      <w:r w:rsidRPr="001B0266">
        <w:rPr>
          <w:sz w:val="23"/>
          <w:szCs w:val="23"/>
        </w:rPr>
        <w:t>Чтоб не могли запеленговать…</w:t>
      </w:r>
    </w:p>
    <w:p w:rsidR="001B0266" w:rsidRPr="001B0266" w:rsidRDefault="001B0266" w:rsidP="001B0266">
      <w:pPr>
        <w:pStyle w:val="a0"/>
        <w:ind w:firstLine="284"/>
        <w:jc w:val="both"/>
        <w:rPr>
          <w:sz w:val="23"/>
          <w:szCs w:val="23"/>
        </w:rPr>
      </w:pPr>
      <w:r w:rsidRPr="001B0266">
        <w:rPr>
          <w:sz w:val="23"/>
          <w:szCs w:val="23"/>
        </w:rPr>
        <w:t xml:space="preserve">Своим учителем Владимир Семенович считал Булата Окуджаву, но отличается от него, как Маяковский от Есенина, как Бетховен от Моцарта. Не зря его первый сборник стихов-песен был назван «Нерв». </w:t>
      </w:r>
    </w:p>
    <w:p w:rsidR="001B0266" w:rsidRPr="001B0266" w:rsidRDefault="001B0266" w:rsidP="001B0266">
      <w:pPr>
        <w:pStyle w:val="a0"/>
        <w:ind w:firstLine="284"/>
        <w:jc w:val="both"/>
        <w:rPr>
          <w:sz w:val="23"/>
          <w:szCs w:val="23"/>
        </w:rPr>
      </w:pPr>
      <w:r>
        <w:rPr>
          <w:noProof/>
          <w:sz w:val="23"/>
          <w:szCs w:val="23"/>
        </w:rPr>
        <w:drawing>
          <wp:anchor distT="0" distB="0" distL="114300" distR="114300" simplePos="0" relativeHeight="251667456" behindDoc="0" locked="0" layoutInCell="1" allowOverlap="1">
            <wp:simplePos x="0" y="0"/>
            <wp:positionH relativeFrom="column">
              <wp:posOffset>4668520</wp:posOffset>
            </wp:positionH>
            <wp:positionV relativeFrom="paragraph">
              <wp:posOffset>318135</wp:posOffset>
            </wp:positionV>
            <wp:extent cx="2160270" cy="2023110"/>
            <wp:effectExtent l="19050" t="0" r="0" b="0"/>
            <wp:wrapSquare wrapText="bothSides"/>
            <wp:docPr id="4" name="Рисунок 4" descr="https://krot.info/uploads/posts/2019-09/1569320367_vladimir-vysockij-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ot.info/uploads/posts/2019-09/1569320367_vladimir-vysockij-24.jpg"/>
                    <pic:cNvPicPr>
                      <a:picLocks noChangeAspect="1" noChangeArrowheads="1"/>
                    </pic:cNvPicPr>
                  </pic:nvPicPr>
                  <pic:blipFill>
                    <a:blip r:embed="rId9" cstate="print"/>
                    <a:srcRect l="11870" t="13962"/>
                    <a:stretch>
                      <a:fillRect/>
                    </a:stretch>
                  </pic:blipFill>
                  <pic:spPr bwMode="auto">
                    <a:xfrm>
                      <a:off x="0" y="0"/>
                      <a:ext cx="2160270" cy="2023110"/>
                    </a:xfrm>
                    <a:prstGeom prst="rect">
                      <a:avLst/>
                    </a:prstGeom>
                    <a:noFill/>
                    <a:ln w="9525">
                      <a:noFill/>
                      <a:miter lim="800000"/>
                      <a:headEnd/>
                      <a:tailEnd/>
                    </a:ln>
                  </pic:spPr>
                </pic:pic>
              </a:graphicData>
            </a:graphic>
          </wp:anchor>
        </w:drawing>
      </w:r>
      <w:r w:rsidRPr="001B0266">
        <w:rPr>
          <w:sz w:val="23"/>
          <w:szCs w:val="23"/>
        </w:rPr>
        <w:t>Слабый музыкант, он пел на нервах, на пределе чувств. Да он и был обнажённым нервом нашей эпохи, её совестью. Он был поэтом, певцом, бардом, актёром. Да разве это важно? Важно, что он был личностью! Его любимая роль в театре, роль, о которой мечтают все артисты, - роль Гамлета. Играл он её по-своему, блестяще. В жизни он всегда был немного Гамлетом:</w:t>
      </w:r>
    </w:p>
    <w:p w:rsidR="001B0266" w:rsidRPr="001B0266" w:rsidRDefault="001B0266" w:rsidP="001B0266">
      <w:pPr>
        <w:pStyle w:val="a0"/>
        <w:ind w:left="2124"/>
        <w:jc w:val="both"/>
        <w:rPr>
          <w:sz w:val="23"/>
          <w:szCs w:val="23"/>
        </w:rPr>
      </w:pPr>
      <w:r w:rsidRPr="001B0266">
        <w:rPr>
          <w:sz w:val="23"/>
          <w:szCs w:val="23"/>
        </w:rPr>
        <w:t xml:space="preserve"> Я знал, что, отрываясь от земли, </w:t>
      </w:r>
    </w:p>
    <w:p w:rsidR="001B0266" w:rsidRPr="001B0266" w:rsidRDefault="001B0266" w:rsidP="001B0266">
      <w:pPr>
        <w:pStyle w:val="a0"/>
        <w:ind w:left="2124"/>
        <w:jc w:val="both"/>
        <w:rPr>
          <w:sz w:val="23"/>
          <w:szCs w:val="23"/>
        </w:rPr>
      </w:pPr>
      <w:r w:rsidRPr="001B0266">
        <w:rPr>
          <w:sz w:val="23"/>
          <w:szCs w:val="23"/>
        </w:rPr>
        <w:t xml:space="preserve"> Чем выше мы, тем жёстче и суровей.</w:t>
      </w:r>
    </w:p>
    <w:p w:rsidR="001B0266" w:rsidRPr="001B0266" w:rsidRDefault="001B0266" w:rsidP="001B0266">
      <w:pPr>
        <w:pStyle w:val="a0"/>
        <w:ind w:left="2124"/>
        <w:jc w:val="both"/>
        <w:rPr>
          <w:sz w:val="23"/>
          <w:szCs w:val="23"/>
        </w:rPr>
      </w:pPr>
      <w:r w:rsidRPr="001B0266">
        <w:rPr>
          <w:sz w:val="23"/>
          <w:szCs w:val="23"/>
        </w:rPr>
        <w:t xml:space="preserve"> Я шёл спокойно прямо в короли</w:t>
      </w:r>
    </w:p>
    <w:p w:rsidR="001B0266" w:rsidRPr="001B0266" w:rsidRDefault="001B0266" w:rsidP="001B0266">
      <w:pPr>
        <w:pStyle w:val="a0"/>
        <w:ind w:left="2124"/>
        <w:jc w:val="both"/>
        <w:rPr>
          <w:sz w:val="23"/>
          <w:szCs w:val="23"/>
        </w:rPr>
      </w:pPr>
      <w:r w:rsidRPr="001B0266">
        <w:rPr>
          <w:sz w:val="23"/>
          <w:szCs w:val="23"/>
        </w:rPr>
        <w:t xml:space="preserve"> И вёл себя наследным принцем крови…</w:t>
      </w:r>
    </w:p>
    <w:p w:rsidR="001B0266" w:rsidRPr="001B0266" w:rsidRDefault="001B0266" w:rsidP="001B0266">
      <w:pPr>
        <w:pStyle w:val="a0"/>
        <w:ind w:firstLine="284"/>
        <w:jc w:val="both"/>
        <w:rPr>
          <w:sz w:val="23"/>
          <w:szCs w:val="23"/>
        </w:rPr>
      </w:pPr>
      <w:r w:rsidRPr="001B0266">
        <w:rPr>
          <w:sz w:val="23"/>
          <w:szCs w:val="23"/>
        </w:rPr>
        <w:t>Он промчался по нашей земле ярко и скоротечно. Гамлет 20-го века.</w:t>
      </w:r>
    </w:p>
    <w:p w:rsidR="001B0266" w:rsidRPr="001B0266" w:rsidRDefault="001B0266" w:rsidP="001B0266">
      <w:pPr>
        <w:pStyle w:val="a0"/>
        <w:jc w:val="both"/>
        <w:rPr>
          <w:sz w:val="23"/>
          <w:szCs w:val="23"/>
        </w:rPr>
      </w:pPr>
      <w:r w:rsidRPr="001B0266">
        <w:rPr>
          <w:sz w:val="23"/>
          <w:szCs w:val="23"/>
        </w:rPr>
        <w:t>Жизнь Владимира Высоцкого оказалась короткой, но, словно вспыхнувший в небе метеор, он оставил нам ярчайшее впечатление «о времени и о себе»:</w:t>
      </w:r>
    </w:p>
    <w:p w:rsidR="001B0266" w:rsidRPr="001B0266" w:rsidRDefault="001B0266" w:rsidP="001B0266">
      <w:pPr>
        <w:pStyle w:val="a0"/>
        <w:ind w:left="2124"/>
        <w:jc w:val="both"/>
        <w:rPr>
          <w:sz w:val="23"/>
          <w:szCs w:val="23"/>
        </w:rPr>
      </w:pPr>
      <w:r w:rsidRPr="001B0266">
        <w:rPr>
          <w:sz w:val="23"/>
          <w:szCs w:val="23"/>
        </w:rPr>
        <w:t xml:space="preserve"> Я до рвоты, ребята, за вас хлопочу</w:t>
      </w:r>
    </w:p>
    <w:p w:rsidR="001B0266" w:rsidRPr="001B0266" w:rsidRDefault="001B0266" w:rsidP="001B0266">
      <w:pPr>
        <w:pStyle w:val="a0"/>
        <w:ind w:left="2124"/>
        <w:jc w:val="both"/>
        <w:rPr>
          <w:sz w:val="23"/>
          <w:szCs w:val="23"/>
        </w:rPr>
      </w:pPr>
      <w:r w:rsidRPr="001B0266">
        <w:rPr>
          <w:sz w:val="23"/>
          <w:szCs w:val="23"/>
        </w:rPr>
        <w:t xml:space="preserve"> Может, кто-то когда-то поставит свечу</w:t>
      </w:r>
    </w:p>
    <w:p w:rsidR="001B0266" w:rsidRPr="001B0266" w:rsidRDefault="001B0266" w:rsidP="001B0266">
      <w:pPr>
        <w:pStyle w:val="a0"/>
        <w:ind w:left="2124"/>
        <w:jc w:val="both"/>
        <w:rPr>
          <w:sz w:val="23"/>
          <w:szCs w:val="23"/>
        </w:rPr>
      </w:pPr>
      <w:r w:rsidRPr="001B0266">
        <w:rPr>
          <w:sz w:val="23"/>
          <w:szCs w:val="23"/>
        </w:rPr>
        <w:t xml:space="preserve"> За весёлый манер, на котором шучу.</w:t>
      </w:r>
      <w:r w:rsidR="007056B6">
        <w:rPr>
          <w:sz w:val="23"/>
          <w:szCs w:val="23"/>
        </w:rPr>
        <w:t xml:space="preserve">                                       Редколлегия «Профи»</w:t>
      </w:r>
    </w:p>
    <w:p w:rsidR="00226007" w:rsidRPr="00A20751" w:rsidRDefault="00226007" w:rsidP="00A20751">
      <w:pPr>
        <w:spacing w:after="0" w:line="240" w:lineRule="auto"/>
        <w:rPr>
          <w:rFonts w:ascii="Times New Roman" w:hAnsi="Times New Roman" w:cs="Times New Roman"/>
          <w:sz w:val="23"/>
          <w:szCs w:val="23"/>
        </w:rPr>
      </w:pPr>
      <w:r>
        <w:rPr>
          <w:rFonts w:ascii="Times New Roman" w:hAnsi="Times New Roman" w:cs="Times New Roman"/>
          <w:noProof/>
          <w:sz w:val="23"/>
          <w:szCs w:val="23"/>
          <w:lang w:eastAsia="ru-RU"/>
        </w:rPr>
        <w:lastRenderedPageBreak/>
        <w:drawing>
          <wp:anchor distT="0" distB="0" distL="114300" distR="114300" simplePos="0" relativeHeight="251676672" behindDoc="0" locked="0" layoutInCell="1" allowOverlap="1">
            <wp:simplePos x="0" y="0"/>
            <wp:positionH relativeFrom="column">
              <wp:posOffset>-59055</wp:posOffset>
            </wp:positionH>
            <wp:positionV relativeFrom="paragraph">
              <wp:posOffset>-10795</wp:posOffset>
            </wp:positionV>
            <wp:extent cx="2561590" cy="2451100"/>
            <wp:effectExtent l="19050" t="0" r="0" b="0"/>
            <wp:wrapSquare wrapText="bothSides"/>
            <wp:docPr id="11" name="Рисунок 1" descr="https://avatars.mds.yandex.net/i?id=636cb83e7ce9e950abffaa42ac1c57d7_l-524118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636cb83e7ce9e950abffaa42ac1c57d7_l-5241186-images-thumbs&amp;n=13"/>
                    <pic:cNvPicPr>
                      <a:picLocks noChangeAspect="1" noChangeArrowheads="1"/>
                    </pic:cNvPicPr>
                  </pic:nvPicPr>
                  <pic:blipFill>
                    <a:blip r:embed="rId10" cstate="print"/>
                    <a:srcRect/>
                    <a:stretch>
                      <a:fillRect/>
                    </a:stretch>
                  </pic:blipFill>
                  <pic:spPr bwMode="auto">
                    <a:xfrm>
                      <a:off x="0" y="0"/>
                      <a:ext cx="2561590" cy="2451100"/>
                    </a:xfrm>
                    <a:prstGeom prst="rect">
                      <a:avLst/>
                    </a:prstGeom>
                    <a:noFill/>
                    <a:ln w="9525">
                      <a:noFill/>
                      <a:miter lim="800000"/>
                      <a:headEnd/>
                      <a:tailEnd/>
                    </a:ln>
                  </pic:spPr>
                </pic:pic>
              </a:graphicData>
            </a:graphic>
          </wp:anchor>
        </w:drawing>
      </w:r>
      <w:r w:rsidR="00A20751">
        <w:rPr>
          <w:rFonts w:ascii="Times New Roman" w:hAnsi="Times New Roman" w:cs="Times New Roman"/>
          <w:sz w:val="23"/>
          <w:szCs w:val="23"/>
        </w:rPr>
        <w:t xml:space="preserve">             </w:t>
      </w:r>
      <w:r w:rsidRPr="00970384">
        <w:rPr>
          <w:rFonts w:ascii="Times New Roman" w:hAnsi="Times New Roman" w:cs="Times New Roman"/>
          <w:b/>
          <w:noProof/>
          <w:sz w:val="28"/>
          <w:szCs w:val="20"/>
        </w:rPr>
        <w:t>В Новый год – с хорошими успехами!!!</w:t>
      </w:r>
    </w:p>
    <w:p w:rsidR="00226007" w:rsidRPr="00B27F38" w:rsidRDefault="00226007" w:rsidP="00226007">
      <w:pPr>
        <w:spacing w:after="0" w:line="240" w:lineRule="auto"/>
        <w:ind w:firstLine="567"/>
        <w:rPr>
          <w:rFonts w:ascii="Times New Roman" w:hAnsi="Times New Roman" w:cs="Times New Roman"/>
          <w:noProof/>
          <w:sz w:val="24"/>
          <w:szCs w:val="24"/>
        </w:rPr>
      </w:pPr>
      <w:r w:rsidRPr="00B27F38">
        <w:rPr>
          <w:rFonts w:ascii="Times New Roman" w:hAnsi="Times New Roman" w:cs="Times New Roman"/>
          <w:noProof/>
          <w:sz w:val="24"/>
          <w:szCs w:val="24"/>
        </w:rPr>
        <w:t>Успехи всегда радуют, а неудачи огорчают.</w:t>
      </w:r>
      <w:r w:rsidRPr="00B27F38">
        <w:rPr>
          <w:rFonts w:ascii="Times New Roman" w:hAnsi="Times New Roman" w:cs="Times New Roman"/>
          <w:sz w:val="24"/>
          <w:szCs w:val="24"/>
        </w:rPr>
        <w:t xml:space="preserve">В конце каждого </w:t>
      </w:r>
      <w:r w:rsidR="002E3CC2" w:rsidRPr="00B27F38">
        <w:rPr>
          <w:rFonts w:ascii="Times New Roman" w:hAnsi="Times New Roman" w:cs="Times New Roman"/>
          <w:sz w:val="24"/>
          <w:szCs w:val="24"/>
        </w:rPr>
        <w:t>семестра принято</w:t>
      </w:r>
      <w:r w:rsidRPr="00B27F38">
        <w:rPr>
          <w:rFonts w:ascii="Times New Roman" w:hAnsi="Times New Roman" w:cs="Times New Roman"/>
          <w:sz w:val="24"/>
          <w:szCs w:val="24"/>
        </w:rPr>
        <w:t xml:space="preserve"> подводить итоги. Хочется писать только о хороших делах и хороших людях.</w:t>
      </w:r>
    </w:p>
    <w:p w:rsidR="00226007" w:rsidRPr="00B27F38" w:rsidRDefault="00226007" w:rsidP="00226007">
      <w:pPr>
        <w:spacing w:after="0" w:line="240" w:lineRule="auto"/>
        <w:ind w:firstLine="567"/>
        <w:jc w:val="both"/>
        <w:rPr>
          <w:rFonts w:ascii="Times New Roman" w:hAnsi="Times New Roman" w:cs="Times New Roman"/>
          <w:sz w:val="24"/>
          <w:szCs w:val="24"/>
        </w:rPr>
      </w:pPr>
      <w:r w:rsidRPr="00B27F38">
        <w:rPr>
          <w:rFonts w:ascii="Times New Roman" w:hAnsi="Times New Roman" w:cs="Times New Roman"/>
          <w:sz w:val="24"/>
          <w:szCs w:val="24"/>
        </w:rPr>
        <w:t>А такие ребята у нас есть! Они закончили полугодие на «5», принимают активное участие в жизни техникума: Кайтмазова А. (гр. № 6), Топилин А. (гр. № 1),Петросян В.(гр</w:t>
      </w:r>
      <w:bookmarkStart w:id="0" w:name="_GoBack"/>
      <w:bookmarkEnd w:id="0"/>
      <w:r w:rsidRPr="00B27F38">
        <w:rPr>
          <w:rFonts w:ascii="Times New Roman" w:hAnsi="Times New Roman" w:cs="Times New Roman"/>
          <w:sz w:val="24"/>
          <w:szCs w:val="24"/>
        </w:rPr>
        <w:t xml:space="preserve"> .№ 8),Битиев Х.  и Тедеев В. (гр. № 10), Гибизов Д.,Краснов М.,Солдаткин К. (гр. № 12),Суанова Д. (гр. № 15). В годичных группах № 17 и №18 -13 отличников. Эти ребята – гордость нашего техникума. Они вполне могут претендовать на «красные» дипломы, если продолжат в том же духе.</w:t>
      </w:r>
    </w:p>
    <w:p w:rsidR="00226007" w:rsidRPr="00B27F38" w:rsidRDefault="00226007" w:rsidP="00226007">
      <w:pPr>
        <w:spacing w:after="0" w:line="240" w:lineRule="auto"/>
        <w:ind w:firstLine="567"/>
        <w:jc w:val="both"/>
        <w:rPr>
          <w:rFonts w:ascii="Times New Roman" w:hAnsi="Times New Roman" w:cs="Times New Roman"/>
          <w:sz w:val="24"/>
          <w:szCs w:val="24"/>
        </w:rPr>
      </w:pPr>
      <w:r w:rsidRPr="00B27F38">
        <w:rPr>
          <w:rFonts w:ascii="Times New Roman" w:hAnsi="Times New Roman" w:cs="Times New Roman"/>
          <w:sz w:val="24"/>
          <w:szCs w:val="24"/>
        </w:rPr>
        <w:t>На «4» и «5 первый семестр закончили 94 студента. Больше всех хорошистов в группах № 10,18,1,6,15,12 и 13.</w:t>
      </w:r>
    </w:p>
    <w:p w:rsidR="00226007" w:rsidRPr="00B27F38" w:rsidRDefault="00226007" w:rsidP="00226007">
      <w:pPr>
        <w:spacing w:after="0" w:line="240" w:lineRule="auto"/>
        <w:ind w:firstLine="567"/>
        <w:jc w:val="both"/>
        <w:rPr>
          <w:rFonts w:ascii="Times New Roman" w:hAnsi="Times New Roman" w:cs="Times New Roman"/>
          <w:sz w:val="24"/>
          <w:szCs w:val="24"/>
        </w:rPr>
      </w:pPr>
      <w:r w:rsidRPr="00B27F38">
        <w:rPr>
          <w:rFonts w:ascii="Times New Roman" w:hAnsi="Times New Roman" w:cs="Times New Roman"/>
          <w:sz w:val="24"/>
          <w:szCs w:val="24"/>
        </w:rPr>
        <w:t>Есть ребята, у которых одна «3», их в техникуме 31 человек. Нужно немного постараться и исправить эти «3». Терпеливо старайтесь идти к намеченной цели и тогда у вас всё получится.</w:t>
      </w:r>
    </w:p>
    <w:p w:rsidR="00226007" w:rsidRDefault="00226007" w:rsidP="00226007">
      <w:pPr>
        <w:spacing w:after="0" w:line="240" w:lineRule="auto"/>
        <w:ind w:firstLine="567"/>
        <w:jc w:val="both"/>
        <w:rPr>
          <w:rFonts w:ascii="Times New Roman" w:hAnsi="Times New Roman" w:cs="Times New Roman"/>
          <w:sz w:val="24"/>
          <w:szCs w:val="24"/>
        </w:rPr>
      </w:pPr>
      <w:r w:rsidRPr="00B27F38">
        <w:rPr>
          <w:rFonts w:ascii="Times New Roman" w:hAnsi="Times New Roman" w:cs="Times New Roman"/>
          <w:sz w:val="24"/>
          <w:szCs w:val="24"/>
        </w:rPr>
        <w:t xml:space="preserve">Но, </w:t>
      </w:r>
      <w:r w:rsidR="002E3CC2" w:rsidRPr="00B27F38">
        <w:rPr>
          <w:rFonts w:ascii="Times New Roman" w:hAnsi="Times New Roman" w:cs="Times New Roman"/>
          <w:sz w:val="24"/>
          <w:szCs w:val="24"/>
        </w:rPr>
        <w:t>к сожалению,</w:t>
      </w:r>
      <w:r w:rsidRPr="00B27F38">
        <w:rPr>
          <w:rFonts w:ascii="Times New Roman" w:hAnsi="Times New Roman" w:cs="Times New Roman"/>
          <w:sz w:val="24"/>
          <w:szCs w:val="24"/>
        </w:rPr>
        <w:t xml:space="preserve"> есть у нас и «двоечники»: Аркаев А. –математика (гр. № 11</w:t>
      </w:r>
      <w:r w:rsidR="002E3CC2" w:rsidRPr="00B27F38">
        <w:rPr>
          <w:rFonts w:ascii="Times New Roman" w:hAnsi="Times New Roman" w:cs="Times New Roman"/>
          <w:sz w:val="24"/>
          <w:szCs w:val="24"/>
        </w:rPr>
        <w:t>), Посохов</w:t>
      </w:r>
      <w:r w:rsidRPr="00B27F38">
        <w:rPr>
          <w:rFonts w:ascii="Times New Roman" w:hAnsi="Times New Roman" w:cs="Times New Roman"/>
          <w:sz w:val="24"/>
          <w:szCs w:val="24"/>
        </w:rPr>
        <w:t xml:space="preserve"> С. –математика (гр.</w:t>
      </w:r>
      <w:r>
        <w:rPr>
          <w:rFonts w:ascii="Times New Roman" w:hAnsi="Times New Roman" w:cs="Times New Roman"/>
          <w:sz w:val="24"/>
          <w:szCs w:val="24"/>
        </w:rPr>
        <w:t xml:space="preserve"> </w:t>
      </w:r>
      <w:r w:rsidRPr="00B27F38">
        <w:rPr>
          <w:rFonts w:ascii="Times New Roman" w:hAnsi="Times New Roman" w:cs="Times New Roman"/>
          <w:sz w:val="24"/>
          <w:szCs w:val="24"/>
        </w:rPr>
        <w:t>№ 11), Муцуев М. –</w:t>
      </w:r>
      <w:r>
        <w:rPr>
          <w:rFonts w:ascii="Times New Roman" w:hAnsi="Times New Roman" w:cs="Times New Roman"/>
          <w:sz w:val="24"/>
          <w:szCs w:val="24"/>
        </w:rPr>
        <w:t xml:space="preserve"> </w:t>
      </w:r>
      <w:r w:rsidRPr="00B27F38">
        <w:rPr>
          <w:rFonts w:ascii="Times New Roman" w:hAnsi="Times New Roman" w:cs="Times New Roman"/>
          <w:sz w:val="24"/>
          <w:szCs w:val="24"/>
        </w:rPr>
        <w:t>математика (гр. № 16), Тедеев Д. –</w:t>
      </w:r>
      <w:r>
        <w:rPr>
          <w:rFonts w:ascii="Times New Roman" w:hAnsi="Times New Roman" w:cs="Times New Roman"/>
          <w:sz w:val="24"/>
          <w:szCs w:val="24"/>
        </w:rPr>
        <w:t xml:space="preserve"> </w:t>
      </w:r>
      <w:r w:rsidRPr="00B27F38">
        <w:rPr>
          <w:rFonts w:ascii="Times New Roman" w:hAnsi="Times New Roman" w:cs="Times New Roman"/>
          <w:sz w:val="24"/>
          <w:szCs w:val="24"/>
        </w:rPr>
        <w:t>информатика (гр.</w:t>
      </w:r>
      <w:r>
        <w:rPr>
          <w:rFonts w:ascii="Times New Roman" w:hAnsi="Times New Roman" w:cs="Times New Roman"/>
          <w:sz w:val="24"/>
          <w:szCs w:val="24"/>
        </w:rPr>
        <w:t xml:space="preserve"> </w:t>
      </w:r>
      <w:r w:rsidRPr="00B27F38">
        <w:rPr>
          <w:rFonts w:ascii="Times New Roman" w:hAnsi="Times New Roman" w:cs="Times New Roman"/>
          <w:sz w:val="24"/>
          <w:szCs w:val="24"/>
        </w:rPr>
        <w:t xml:space="preserve">№ 4), </w:t>
      </w:r>
    </w:p>
    <w:p w:rsidR="00226007" w:rsidRPr="00B27F38" w:rsidRDefault="00226007" w:rsidP="00226007">
      <w:pPr>
        <w:spacing w:after="0" w:line="240" w:lineRule="auto"/>
        <w:jc w:val="both"/>
        <w:rPr>
          <w:rFonts w:ascii="Times New Roman" w:hAnsi="Times New Roman" w:cs="Times New Roman"/>
          <w:sz w:val="24"/>
          <w:szCs w:val="24"/>
        </w:rPr>
      </w:pPr>
      <w:r w:rsidRPr="00B27F38">
        <w:rPr>
          <w:rFonts w:ascii="Times New Roman" w:hAnsi="Times New Roman" w:cs="Times New Roman"/>
          <w:sz w:val="24"/>
          <w:szCs w:val="24"/>
        </w:rPr>
        <w:t>Дзагиев Р. –иностранный язык, МДК 01.01(гр.</w:t>
      </w:r>
      <w:r>
        <w:rPr>
          <w:rFonts w:ascii="Times New Roman" w:hAnsi="Times New Roman" w:cs="Times New Roman"/>
          <w:sz w:val="24"/>
          <w:szCs w:val="24"/>
        </w:rPr>
        <w:t xml:space="preserve"> </w:t>
      </w:r>
      <w:r w:rsidRPr="00B27F38">
        <w:rPr>
          <w:rFonts w:ascii="Times New Roman" w:hAnsi="Times New Roman" w:cs="Times New Roman"/>
          <w:sz w:val="24"/>
          <w:szCs w:val="24"/>
        </w:rPr>
        <w:t>№ 10)</w:t>
      </w:r>
    </w:p>
    <w:p w:rsidR="00226007" w:rsidRPr="00B27F38" w:rsidRDefault="00226007" w:rsidP="00226007">
      <w:pPr>
        <w:spacing w:after="0" w:line="240" w:lineRule="auto"/>
        <w:ind w:firstLine="567"/>
        <w:jc w:val="both"/>
        <w:rPr>
          <w:rFonts w:ascii="Times New Roman" w:hAnsi="Times New Roman" w:cs="Times New Roman"/>
          <w:sz w:val="24"/>
          <w:szCs w:val="24"/>
        </w:rPr>
      </w:pPr>
      <w:r w:rsidRPr="00B27F38">
        <w:rPr>
          <w:rFonts w:ascii="Times New Roman" w:hAnsi="Times New Roman" w:cs="Times New Roman"/>
          <w:sz w:val="24"/>
          <w:szCs w:val="24"/>
        </w:rPr>
        <w:t xml:space="preserve"> Эти ребята позорят свою группу, и, если не исправят </w:t>
      </w:r>
      <w:r w:rsidR="00A20751">
        <w:rPr>
          <w:rFonts w:ascii="Times New Roman" w:hAnsi="Times New Roman" w:cs="Times New Roman"/>
          <w:sz w:val="24"/>
          <w:szCs w:val="24"/>
        </w:rPr>
        <w:t>свои двойки</w:t>
      </w:r>
      <w:r w:rsidRPr="00B27F38">
        <w:rPr>
          <w:rFonts w:ascii="Times New Roman" w:hAnsi="Times New Roman" w:cs="Times New Roman"/>
          <w:sz w:val="24"/>
          <w:szCs w:val="24"/>
        </w:rPr>
        <w:t xml:space="preserve"> во втором семестре, то это кандидаты на отчисление. Вот такая некрасивая картина! </w:t>
      </w:r>
    </w:p>
    <w:p w:rsidR="00226007" w:rsidRDefault="00226007" w:rsidP="00226007">
      <w:pPr>
        <w:spacing w:after="0" w:line="240" w:lineRule="auto"/>
        <w:ind w:firstLine="567"/>
        <w:jc w:val="both"/>
        <w:rPr>
          <w:rFonts w:ascii="Times New Roman" w:hAnsi="Times New Roman" w:cs="Times New Roman"/>
          <w:sz w:val="24"/>
          <w:szCs w:val="24"/>
        </w:rPr>
      </w:pPr>
      <w:r w:rsidRPr="00B27F38">
        <w:rPr>
          <w:rFonts w:ascii="Times New Roman" w:hAnsi="Times New Roman" w:cs="Times New Roman"/>
          <w:sz w:val="24"/>
          <w:szCs w:val="24"/>
        </w:rPr>
        <w:t>Был</w:t>
      </w:r>
      <w:r>
        <w:rPr>
          <w:rFonts w:ascii="Times New Roman" w:hAnsi="Times New Roman" w:cs="Times New Roman"/>
          <w:sz w:val="24"/>
          <w:szCs w:val="24"/>
        </w:rPr>
        <w:t>о</w:t>
      </w:r>
      <w:r w:rsidR="00FE7330">
        <w:rPr>
          <w:rFonts w:ascii="Times New Roman" w:hAnsi="Times New Roman" w:cs="Times New Roman"/>
          <w:sz w:val="24"/>
          <w:szCs w:val="24"/>
        </w:rPr>
        <w:t xml:space="preserve"> подсчитано </w:t>
      </w:r>
      <w:r w:rsidRPr="00B27F38">
        <w:rPr>
          <w:rFonts w:ascii="Times New Roman" w:hAnsi="Times New Roman" w:cs="Times New Roman"/>
          <w:sz w:val="24"/>
          <w:szCs w:val="24"/>
        </w:rPr>
        <w:t>количество пропущенных уроков по уважительным и неуважительным причинам. Учитывая списочный состав групп, вывели процент посещаемости в каждой группе. Вот итоги за первый семестр: на 1 месте  по посещаемости - группы № 3 и 4; на 2-ом – групп</w:t>
      </w:r>
      <w:r>
        <w:rPr>
          <w:rFonts w:ascii="Times New Roman" w:hAnsi="Times New Roman" w:cs="Times New Roman"/>
          <w:sz w:val="24"/>
          <w:szCs w:val="24"/>
        </w:rPr>
        <w:t>а</w:t>
      </w:r>
      <w:r w:rsidRPr="00B27F38">
        <w:rPr>
          <w:rFonts w:ascii="Times New Roman" w:hAnsi="Times New Roman" w:cs="Times New Roman"/>
          <w:sz w:val="24"/>
          <w:szCs w:val="24"/>
        </w:rPr>
        <w:t xml:space="preserve"> №11, </w:t>
      </w:r>
    </w:p>
    <w:p w:rsidR="00226007" w:rsidRPr="00B27F38" w:rsidRDefault="00226007" w:rsidP="00226007">
      <w:pPr>
        <w:spacing w:after="0" w:line="240" w:lineRule="auto"/>
        <w:jc w:val="both"/>
        <w:rPr>
          <w:rFonts w:ascii="Times New Roman" w:hAnsi="Times New Roman" w:cs="Times New Roman"/>
          <w:sz w:val="24"/>
          <w:szCs w:val="24"/>
        </w:rPr>
      </w:pPr>
      <w:r w:rsidRPr="00B27F38">
        <w:rPr>
          <w:rFonts w:ascii="Times New Roman" w:hAnsi="Times New Roman" w:cs="Times New Roman"/>
          <w:sz w:val="24"/>
          <w:szCs w:val="24"/>
        </w:rPr>
        <w:t>3 место заняла группа № 1. Хуже всех по посещаемости обстоят дела в группе № 8.</w:t>
      </w:r>
    </w:p>
    <w:p w:rsidR="00226007" w:rsidRPr="00B27F38" w:rsidRDefault="00226007" w:rsidP="00226007">
      <w:pPr>
        <w:spacing w:after="0" w:line="240" w:lineRule="auto"/>
        <w:ind w:firstLine="567"/>
        <w:jc w:val="both"/>
        <w:rPr>
          <w:rFonts w:ascii="Times New Roman" w:hAnsi="Times New Roman" w:cs="Times New Roman"/>
          <w:sz w:val="24"/>
          <w:szCs w:val="24"/>
        </w:rPr>
      </w:pPr>
      <w:r w:rsidRPr="00B27F38">
        <w:rPr>
          <w:rFonts w:ascii="Times New Roman" w:hAnsi="Times New Roman" w:cs="Times New Roman"/>
          <w:sz w:val="24"/>
          <w:szCs w:val="24"/>
        </w:rPr>
        <w:t xml:space="preserve">А впереди год </w:t>
      </w:r>
      <w:r w:rsidRPr="00B27F38">
        <w:rPr>
          <w:rFonts w:ascii="Times New Roman" w:hAnsi="Times New Roman" w:cs="Times New Roman"/>
          <w:color w:val="333333"/>
          <w:sz w:val="24"/>
          <w:szCs w:val="24"/>
          <w:shd w:val="clear" w:color="auto" w:fill="FFFFFF"/>
        </w:rPr>
        <w:t>Черного водяного кролика.</w:t>
      </w:r>
      <w:r w:rsidRPr="00B27F38">
        <w:rPr>
          <w:rFonts w:ascii="Times New Roman" w:hAnsi="Times New Roman" w:cs="Times New Roman"/>
          <w:sz w:val="24"/>
          <w:szCs w:val="24"/>
        </w:rPr>
        <w:t xml:space="preserve"> </w:t>
      </w:r>
      <w:r w:rsidRPr="00B27F38">
        <w:rPr>
          <w:rFonts w:ascii="Times New Roman" w:hAnsi="Times New Roman" w:cs="Times New Roman"/>
          <w:color w:val="333333"/>
          <w:sz w:val="24"/>
          <w:szCs w:val="24"/>
        </w:rPr>
        <w:t xml:space="preserve">Доминирующая стихия — вода, которая олицетворяет гибкость, предсказуемость, упорство, силу, целеустремленность. </w:t>
      </w:r>
      <w:r w:rsidRPr="00B27F38">
        <w:rPr>
          <w:rFonts w:ascii="Times New Roman" w:hAnsi="Times New Roman" w:cs="Times New Roman"/>
          <w:sz w:val="24"/>
          <w:szCs w:val="24"/>
        </w:rPr>
        <w:t>Поэтому, ребята, трудитесь, и удача всегда будет сопутствовать вам!</w:t>
      </w:r>
      <w:r w:rsidRPr="00B27F38">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rsidR="00A20751" w:rsidRPr="003A4791" w:rsidRDefault="00A20751" w:rsidP="00A20751">
      <w:pPr>
        <w:shd w:val="clear" w:color="auto" w:fill="FFFFFF"/>
        <w:spacing w:after="0" w:line="240" w:lineRule="auto"/>
        <w:jc w:val="right"/>
        <w:rPr>
          <w:rFonts w:ascii="Times New Roman" w:hAnsi="Times New Roman" w:cs="Times New Roman"/>
          <w:sz w:val="24"/>
          <w:szCs w:val="24"/>
        </w:rPr>
      </w:pPr>
      <w:r w:rsidRPr="003A4791">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-59055</wp:posOffset>
            </wp:positionH>
            <wp:positionV relativeFrom="paragraph">
              <wp:posOffset>165100</wp:posOffset>
            </wp:positionV>
            <wp:extent cx="2754630" cy="1984375"/>
            <wp:effectExtent l="19050" t="0" r="7620" b="0"/>
            <wp:wrapSquare wrapText="bothSides"/>
            <wp:docPr id="1" name="Рисунок 5" descr="C:\Users\admin\Downloads\Screenshot_2023-01-31-15-23-17-343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creenshot_2023-01-31-15-23-17-343_com.whatsapp.png"/>
                    <pic:cNvPicPr>
                      <a:picLocks noChangeAspect="1" noChangeArrowheads="1"/>
                    </pic:cNvPicPr>
                  </pic:nvPicPr>
                  <pic:blipFill>
                    <a:blip r:embed="rId11" cstate="print"/>
                    <a:srcRect t="10265" b="53727"/>
                    <a:stretch>
                      <a:fillRect/>
                    </a:stretch>
                  </pic:blipFill>
                  <pic:spPr bwMode="auto">
                    <a:xfrm>
                      <a:off x="0" y="0"/>
                      <a:ext cx="2754630" cy="1984375"/>
                    </a:xfrm>
                    <a:prstGeom prst="rect">
                      <a:avLst/>
                    </a:prstGeom>
                    <a:noFill/>
                    <a:ln w="9525">
                      <a:noFill/>
                      <a:miter lim="800000"/>
                      <a:headEnd/>
                      <a:tailEnd/>
                    </a:ln>
                  </pic:spPr>
                </pic:pic>
              </a:graphicData>
            </a:graphic>
          </wp:anchor>
        </w:drawing>
      </w:r>
      <w:r w:rsidR="003A4791" w:rsidRPr="003A4791">
        <w:rPr>
          <w:rFonts w:ascii="Times New Roman" w:hAnsi="Times New Roman" w:cs="Times New Roman"/>
          <w:noProof/>
          <w:sz w:val="24"/>
          <w:szCs w:val="24"/>
          <w:lang w:eastAsia="ru-RU"/>
        </w:rPr>
        <w:t>спецкор А.Кайтмазова</w:t>
      </w:r>
    </w:p>
    <w:p w:rsidR="00A20751" w:rsidRDefault="00A20751" w:rsidP="00A20751">
      <w:pPr>
        <w:jc w:val="center"/>
        <w:rPr>
          <w:rFonts w:ascii="Times New Roman" w:hAnsi="Times New Roman"/>
          <w:b/>
          <w:bCs/>
          <w:sz w:val="28"/>
          <w:szCs w:val="28"/>
        </w:rPr>
      </w:pPr>
      <w:r>
        <w:rPr>
          <w:rFonts w:ascii="Times New Roman" w:hAnsi="Times New Roman"/>
          <w:b/>
          <w:bCs/>
          <w:sz w:val="28"/>
          <w:szCs w:val="28"/>
        </w:rPr>
        <w:t>Круглый стол  в «Школе родителей»</w:t>
      </w:r>
    </w:p>
    <w:p w:rsidR="00A20751" w:rsidRPr="003B4B9D" w:rsidRDefault="00A20751" w:rsidP="00A20751">
      <w:pPr>
        <w:spacing w:after="0" w:line="240" w:lineRule="auto"/>
        <w:ind w:firstLine="567"/>
        <w:jc w:val="both"/>
        <w:rPr>
          <w:rFonts w:ascii="Times New Roman" w:hAnsi="Times New Roman"/>
          <w:sz w:val="24"/>
          <w:szCs w:val="24"/>
        </w:rPr>
      </w:pPr>
      <w:r w:rsidRPr="003B4B9D">
        <w:rPr>
          <w:rFonts w:ascii="Times New Roman" w:hAnsi="Times New Roman"/>
          <w:sz w:val="24"/>
          <w:szCs w:val="24"/>
        </w:rPr>
        <w:t>25 января в техникуме состоялось очередное занятие «Школы родителей».</w:t>
      </w:r>
    </w:p>
    <w:p w:rsidR="00A20751" w:rsidRPr="003B4B9D" w:rsidRDefault="00A20751" w:rsidP="00A20751">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2816" behindDoc="0" locked="0" layoutInCell="1" allowOverlap="1">
            <wp:simplePos x="0" y="0"/>
            <wp:positionH relativeFrom="column">
              <wp:posOffset>1529715</wp:posOffset>
            </wp:positionH>
            <wp:positionV relativeFrom="paragraph">
              <wp:posOffset>678180</wp:posOffset>
            </wp:positionV>
            <wp:extent cx="2441575" cy="2431415"/>
            <wp:effectExtent l="19050" t="0" r="0" b="0"/>
            <wp:wrapSquare wrapText="bothSides"/>
            <wp:docPr id="9" name="Рисунок 4" descr="C:\Users\admin\Downloads\IMG_20230125_13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230125_130610.jpg"/>
                    <pic:cNvPicPr>
                      <a:picLocks noChangeAspect="1" noChangeArrowheads="1"/>
                    </pic:cNvPicPr>
                  </pic:nvPicPr>
                  <pic:blipFill>
                    <a:blip r:embed="rId12" cstate="print"/>
                    <a:srcRect l="12939" r="21533"/>
                    <a:stretch>
                      <a:fillRect/>
                    </a:stretch>
                  </pic:blipFill>
                  <pic:spPr bwMode="auto">
                    <a:xfrm rot="5400000">
                      <a:off x="0" y="0"/>
                      <a:ext cx="2441575" cy="2431415"/>
                    </a:xfrm>
                    <a:prstGeom prst="rect">
                      <a:avLst/>
                    </a:prstGeom>
                    <a:noFill/>
                    <a:ln w="9525">
                      <a:noFill/>
                      <a:miter lim="800000"/>
                      <a:headEnd/>
                      <a:tailEnd/>
                    </a:ln>
                  </pic:spPr>
                </pic:pic>
              </a:graphicData>
            </a:graphic>
          </wp:anchor>
        </w:drawing>
      </w:r>
      <w:r w:rsidRPr="003B4B9D">
        <w:rPr>
          <w:rFonts w:ascii="Times New Roman" w:hAnsi="Times New Roman"/>
          <w:sz w:val="24"/>
          <w:szCs w:val="24"/>
        </w:rPr>
        <w:t xml:space="preserve">В рамках круглого стола обсуждался вопрос </w:t>
      </w:r>
      <w:r w:rsidR="002E3CC2" w:rsidRPr="003B4B9D">
        <w:rPr>
          <w:rFonts w:ascii="Times New Roman" w:hAnsi="Times New Roman"/>
          <w:sz w:val="24"/>
          <w:szCs w:val="24"/>
        </w:rPr>
        <w:t>о роли</w:t>
      </w:r>
      <w:r w:rsidRPr="003B4B9D">
        <w:rPr>
          <w:rFonts w:ascii="Times New Roman" w:hAnsi="Times New Roman"/>
          <w:sz w:val="24"/>
          <w:szCs w:val="24"/>
        </w:rPr>
        <w:t xml:space="preserve"> родителей в профилактике наркомании и правонарушений, последствиях употребления психо</w:t>
      </w:r>
      <w:r w:rsidR="002E3CC2">
        <w:rPr>
          <w:rFonts w:ascii="Times New Roman" w:hAnsi="Times New Roman"/>
          <w:sz w:val="24"/>
          <w:szCs w:val="24"/>
        </w:rPr>
        <w:t xml:space="preserve"> </w:t>
      </w:r>
      <w:r w:rsidRPr="003B4B9D">
        <w:rPr>
          <w:rFonts w:ascii="Times New Roman" w:hAnsi="Times New Roman"/>
          <w:sz w:val="24"/>
          <w:szCs w:val="24"/>
        </w:rPr>
        <w:t>-</w:t>
      </w:r>
      <w:r w:rsidR="002E3CC2">
        <w:rPr>
          <w:rFonts w:ascii="Times New Roman" w:hAnsi="Times New Roman"/>
          <w:sz w:val="24"/>
          <w:szCs w:val="24"/>
        </w:rPr>
        <w:t xml:space="preserve"> </w:t>
      </w:r>
      <w:r w:rsidRPr="003B4B9D">
        <w:rPr>
          <w:rFonts w:ascii="Times New Roman" w:hAnsi="Times New Roman"/>
          <w:sz w:val="24"/>
          <w:szCs w:val="24"/>
        </w:rPr>
        <w:t>активных веществ, наказании за незаконный оборот наркотиков.</w:t>
      </w:r>
    </w:p>
    <w:p w:rsidR="00A20751" w:rsidRPr="003B4B9D" w:rsidRDefault="00A20751" w:rsidP="00A20751">
      <w:pPr>
        <w:spacing w:after="0" w:line="240" w:lineRule="auto"/>
        <w:ind w:firstLine="567"/>
        <w:jc w:val="both"/>
        <w:rPr>
          <w:rFonts w:ascii="Times New Roman" w:hAnsi="Times New Roman"/>
          <w:sz w:val="24"/>
          <w:szCs w:val="24"/>
        </w:rPr>
      </w:pPr>
      <w:r w:rsidRPr="003B4B9D">
        <w:rPr>
          <w:rFonts w:ascii="Times New Roman" w:hAnsi="Times New Roman"/>
          <w:sz w:val="24"/>
          <w:szCs w:val="24"/>
        </w:rPr>
        <w:t>В работе круглого стола приняли участие и выступили заместитель начальника Управления по контролю за оборотом наркотиков МВД Российской Федерации по Республике Северная Осетия-Алания Симонянц Сергей Григорьевич, инспектор по делам несовершеннолетних Северо - Западного муниципального округа г. Владикавказ капитан полиции Дия Карумовна Алборова.</w:t>
      </w:r>
    </w:p>
    <w:p w:rsidR="00A20751" w:rsidRPr="003B4B9D" w:rsidRDefault="00A20751" w:rsidP="00A20751">
      <w:pPr>
        <w:spacing w:after="0" w:line="240" w:lineRule="auto"/>
        <w:ind w:firstLine="567"/>
        <w:jc w:val="both"/>
        <w:rPr>
          <w:rFonts w:ascii="Times New Roman" w:hAnsi="Times New Roman"/>
          <w:sz w:val="24"/>
          <w:szCs w:val="24"/>
        </w:rPr>
      </w:pPr>
      <w:r w:rsidRPr="003B4B9D">
        <w:rPr>
          <w:rFonts w:ascii="Times New Roman" w:hAnsi="Times New Roman"/>
          <w:sz w:val="24"/>
          <w:szCs w:val="24"/>
        </w:rPr>
        <w:t>Круглый стол прошёл живо, интересно, с высокой активностью участников.</w:t>
      </w:r>
    </w:p>
    <w:p w:rsidR="00A20751" w:rsidRPr="003A4791" w:rsidRDefault="00A20751" w:rsidP="00DF3BF6">
      <w:pPr>
        <w:spacing w:after="0" w:line="240" w:lineRule="auto"/>
        <w:ind w:firstLine="567"/>
        <w:jc w:val="both"/>
        <w:rPr>
          <w:rFonts w:ascii="Times New Roman" w:hAnsi="Times New Roman"/>
          <w:sz w:val="24"/>
          <w:szCs w:val="24"/>
        </w:rPr>
      </w:pPr>
      <w:r w:rsidRPr="003B4B9D">
        <w:rPr>
          <w:rFonts w:ascii="Times New Roman" w:hAnsi="Times New Roman"/>
          <w:sz w:val="24"/>
          <w:szCs w:val="24"/>
        </w:rPr>
        <w:t>Подводя итоги, руководители «Школы родителей» Нестеренко Тамара Георгиевна, педагог-психолог техникума, и Кочиева Фатима Яковлевна, социальный педагог учебного заведения, выразили уверенность в том, что состоявшийся заинтересованный разговор по очень актуальной проблеме для социума, позволит родителям-участникам круглого стола, найти новые формы для работы с подростками по профилактике наркомании и правонарушений.</w:t>
      </w:r>
      <w:r w:rsidR="003A4791">
        <w:rPr>
          <w:rFonts w:ascii="Times New Roman" w:hAnsi="Times New Roman"/>
          <w:sz w:val="24"/>
          <w:szCs w:val="24"/>
        </w:rPr>
        <w:t xml:space="preserve">                                                                                   </w:t>
      </w:r>
      <w:r w:rsidR="000F7D19">
        <w:rPr>
          <w:rFonts w:ascii="Times New Roman" w:hAnsi="Times New Roman" w:cs="Times New Roman"/>
          <w:sz w:val="24"/>
          <w:szCs w:val="24"/>
        </w:rPr>
        <w:t xml:space="preserve">Спецкор Д.Чеботарева </w:t>
      </w:r>
    </w:p>
    <w:p w:rsidR="00EF4AF9" w:rsidRPr="00226007" w:rsidRDefault="00FE7330" w:rsidP="00226007">
      <w:pPr>
        <w:spacing w:line="240" w:lineRule="auto"/>
        <w:ind w:firstLine="567"/>
        <w:jc w:val="center"/>
        <w:rPr>
          <w:rFonts w:ascii="Times New Roman" w:hAnsi="Times New Roman" w:cs="Times New Roman"/>
          <w:sz w:val="24"/>
          <w:szCs w:val="24"/>
          <w:u w:val="single"/>
        </w:rPr>
      </w:pPr>
      <w:r>
        <w:rPr>
          <w:rFonts w:ascii="Times New Roman" w:hAnsi="Times New Roman"/>
          <w:b/>
          <w:bCs/>
          <w:noProof/>
          <w:sz w:val="28"/>
          <w:szCs w:val="28"/>
          <w:lang w:eastAsia="ru-RU"/>
        </w:rPr>
        <w:lastRenderedPageBreak/>
        <w:drawing>
          <wp:anchor distT="0" distB="0" distL="114300" distR="114300" simplePos="0" relativeHeight="251684864" behindDoc="0" locked="0" layoutInCell="1" allowOverlap="1">
            <wp:simplePos x="0" y="0"/>
            <wp:positionH relativeFrom="column">
              <wp:posOffset>8890</wp:posOffset>
            </wp:positionH>
            <wp:positionV relativeFrom="paragraph">
              <wp:posOffset>-10795</wp:posOffset>
            </wp:positionV>
            <wp:extent cx="2449195" cy="2555875"/>
            <wp:effectExtent l="19050" t="0" r="8255" b="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b4c8ba-ff80-446d-8dce-e56f93c8a1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9195" cy="2555875"/>
                    </a:xfrm>
                    <a:prstGeom prst="rect">
                      <a:avLst/>
                    </a:prstGeom>
                  </pic:spPr>
                </pic:pic>
              </a:graphicData>
            </a:graphic>
          </wp:anchor>
        </w:drawing>
      </w:r>
      <w:r w:rsidR="00EF4AF9">
        <w:rPr>
          <w:rFonts w:ascii="Times New Roman" w:hAnsi="Times New Roman"/>
          <w:b/>
          <w:bCs/>
          <w:sz w:val="28"/>
          <w:szCs w:val="28"/>
        </w:rPr>
        <w:t>Встреча студентов с инспектором ПДН</w:t>
      </w:r>
    </w:p>
    <w:p w:rsidR="00EF4AF9" w:rsidRPr="00E0030B" w:rsidRDefault="00EF4AF9" w:rsidP="00EF4AF9">
      <w:pPr>
        <w:spacing w:after="0" w:line="240" w:lineRule="auto"/>
        <w:ind w:firstLine="510"/>
        <w:jc w:val="both"/>
        <w:rPr>
          <w:rFonts w:ascii="Times New Roman" w:hAnsi="Times New Roman"/>
          <w:sz w:val="24"/>
          <w:szCs w:val="24"/>
        </w:rPr>
      </w:pPr>
      <w:r w:rsidRPr="00E0030B">
        <w:rPr>
          <w:rFonts w:ascii="Times New Roman" w:hAnsi="Times New Roman"/>
          <w:sz w:val="24"/>
          <w:szCs w:val="24"/>
        </w:rPr>
        <w:t>19 января текущего года инспектор по делам несовершеннолетних Северо - Западного муниципального округа г. Владикавказ капитан полиции Дия Алборова провела беседы в группах № 3, 6, 7, 10 по разъяснению закона Российской Федерации от 19.06.2004 «О собраниях, митингах, шествиях и пикетированиях».</w:t>
      </w:r>
    </w:p>
    <w:p w:rsidR="00EF4AF9" w:rsidRPr="00E0030B" w:rsidRDefault="00EF4AF9" w:rsidP="00EF4AF9">
      <w:pPr>
        <w:spacing w:after="0" w:line="240" w:lineRule="auto"/>
        <w:ind w:firstLine="510"/>
        <w:jc w:val="both"/>
        <w:rPr>
          <w:rFonts w:ascii="Times New Roman" w:hAnsi="Times New Roman"/>
          <w:sz w:val="24"/>
          <w:szCs w:val="24"/>
        </w:rPr>
      </w:pPr>
      <w:r w:rsidRPr="00E0030B">
        <w:rPr>
          <w:rFonts w:ascii="Times New Roman" w:hAnsi="Times New Roman"/>
          <w:sz w:val="24"/>
          <w:szCs w:val="24"/>
        </w:rPr>
        <w:t>В процессе бесед акцент был сделан на недопустимости участия в несанкционированных митингах, демонстрациях, шествиях, разъяснены положения закона, регламентирующие наложение санкций за нарушение общественного порядка.</w:t>
      </w:r>
    </w:p>
    <w:p w:rsidR="00EF4AF9" w:rsidRPr="00FE7330" w:rsidRDefault="00FE7330" w:rsidP="00FE7330">
      <w:pPr>
        <w:spacing w:after="0"/>
        <w:jc w:val="right"/>
        <w:rPr>
          <w:rFonts w:ascii="Times New Roman" w:hAnsi="Times New Roman"/>
          <w:bCs/>
          <w:sz w:val="24"/>
          <w:szCs w:val="24"/>
        </w:rPr>
      </w:pPr>
      <w:r w:rsidRPr="00FE7330">
        <w:rPr>
          <w:rFonts w:ascii="Times New Roman" w:hAnsi="Times New Roman"/>
          <w:bCs/>
          <w:sz w:val="24"/>
          <w:szCs w:val="24"/>
        </w:rPr>
        <w:t xml:space="preserve">Спецкор </w:t>
      </w:r>
      <w:r>
        <w:rPr>
          <w:rFonts w:ascii="Times New Roman" w:hAnsi="Times New Roman"/>
          <w:bCs/>
          <w:sz w:val="24"/>
          <w:szCs w:val="24"/>
        </w:rPr>
        <w:t>А.Борисенко</w:t>
      </w:r>
    </w:p>
    <w:p w:rsidR="00EF4AF9" w:rsidRDefault="00EF4AF9" w:rsidP="00EF4AF9">
      <w:pPr>
        <w:spacing w:after="0"/>
        <w:jc w:val="center"/>
        <w:rPr>
          <w:rFonts w:ascii="Times New Roman" w:hAnsi="Times New Roman"/>
          <w:b/>
          <w:bCs/>
          <w:sz w:val="28"/>
          <w:szCs w:val="28"/>
        </w:rPr>
      </w:pPr>
      <w:r>
        <w:rPr>
          <w:rFonts w:ascii="Times New Roman" w:hAnsi="Times New Roman"/>
          <w:b/>
          <w:bCs/>
          <w:sz w:val="28"/>
          <w:szCs w:val="28"/>
        </w:rPr>
        <w:t>Во Владикавказском многопрофильном техникуме говорят о блокадном Ленинграде</w:t>
      </w:r>
    </w:p>
    <w:p w:rsidR="00EF4AF9" w:rsidRPr="000F7D19" w:rsidRDefault="000F7D19" w:rsidP="00EF4AF9">
      <w:pPr>
        <w:spacing w:after="0" w:line="240" w:lineRule="auto"/>
        <w:ind w:firstLine="510"/>
        <w:jc w:val="both"/>
        <w:rPr>
          <w:rFonts w:ascii="Times New Roman" w:hAnsi="Times New Roman"/>
          <w:sz w:val="24"/>
          <w:szCs w:val="24"/>
        </w:rPr>
      </w:pPr>
      <w:r w:rsidRPr="000F7D19">
        <w:rPr>
          <w:rFonts w:ascii="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posOffset>4350385</wp:posOffset>
            </wp:positionH>
            <wp:positionV relativeFrom="paragraph">
              <wp:posOffset>203200</wp:posOffset>
            </wp:positionV>
            <wp:extent cx="2440940" cy="2449195"/>
            <wp:effectExtent l="19050" t="0" r="0" b="0"/>
            <wp:wrapSquare wrapText="bothSides"/>
            <wp:docPr id="6" name="Рисунок 1" descr="C:\Users\adm\Desktop\16 января\2f86cb9f-cc30-48c7-9d8a-52c2a98cf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16 января\2f86cb9f-cc30-48c7-9d8a-52c2a98cf913.jpg"/>
                    <pic:cNvPicPr>
                      <a:picLocks noChangeAspect="1" noChangeArrowheads="1"/>
                    </pic:cNvPicPr>
                  </pic:nvPicPr>
                  <pic:blipFill>
                    <a:blip r:embed="rId14" cstate="print">
                      <a:extLst>
                        <a:ext uri="{28A0092B-C50C-407E-A947-70E740481C1C}">
                          <a14:useLocalDpi xmlns:a14="http://schemas.microsoft.com/office/drawing/2010/main" val="0"/>
                        </a:ext>
                      </a:extLst>
                    </a:blip>
                    <a:srcRect t="24335"/>
                    <a:stretch>
                      <a:fillRect/>
                    </a:stretch>
                  </pic:blipFill>
                  <pic:spPr bwMode="auto">
                    <a:xfrm>
                      <a:off x="0" y="0"/>
                      <a:ext cx="2440940" cy="2449195"/>
                    </a:xfrm>
                    <a:prstGeom prst="rect">
                      <a:avLst/>
                    </a:prstGeom>
                    <a:noFill/>
                    <a:ln>
                      <a:noFill/>
                    </a:ln>
                  </pic:spPr>
                </pic:pic>
              </a:graphicData>
            </a:graphic>
          </wp:anchor>
        </w:drawing>
      </w:r>
      <w:r w:rsidR="00EF4AF9" w:rsidRPr="000F7D19">
        <w:rPr>
          <w:rFonts w:ascii="Times New Roman" w:hAnsi="Times New Roman"/>
          <w:sz w:val="24"/>
          <w:szCs w:val="24"/>
        </w:rPr>
        <w:t>Второй семестр учебного года для студентов техникума начался 16 января 2023 года с подъёма государственных флагов Российской Федерации и Республики Северная Осетия-Алания, исполнения гимна Российской Федерации и Республики Северная Осетия-Алания. Затем во всех учебных группах состоялся уже традиционный урок «Разговор о важном», темой которого было: «Прорыв блокады Ленинграда».</w:t>
      </w:r>
    </w:p>
    <w:p w:rsidR="00EF4AF9" w:rsidRPr="000F7D19" w:rsidRDefault="00EF4AF9" w:rsidP="00EF4AF9">
      <w:pPr>
        <w:spacing w:after="0" w:line="240" w:lineRule="auto"/>
        <w:ind w:firstLine="510"/>
        <w:jc w:val="both"/>
        <w:rPr>
          <w:rFonts w:ascii="Times New Roman" w:hAnsi="Times New Roman"/>
          <w:sz w:val="24"/>
          <w:szCs w:val="24"/>
        </w:rPr>
      </w:pPr>
      <w:r w:rsidRPr="000F7D19">
        <w:rPr>
          <w:rFonts w:ascii="Times New Roman" w:hAnsi="Times New Roman"/>
          <w:sz w:val="24"/>
          <w:szCs w:val="24"/>
        </w:rPr>
        <w:t>Ребята говорили о важнейшем событии в истории Великой Отечественной войны- прорыве блокады Ленинграда 18 января 1943 года и полном её снятии 27 января. Студентов впечатлила статистика блокадного Ленинграда - страшные цифры погибших и умерших в блокаду, потери советских войск под Ленинградом за время блокады.</w:t>
      </w:r>
    </w:p>
    <w:p w:rsidR="00EF4AF9" w:rsidRPr="000F7D19" w:rsidRDefault="00EF4AF9" w:rsidP="00EF4AF9">
      <w:pPr>
        <w:spacing w:after="0" w:line="240" w:lineRule="auto"/>
        <w:ind w:firstLine="510"/>
        <w:jc w:val="both"/>
        <w:rPr>
          <w:rFonts w:ascii="Times New Roman" w:hAnsi="Times New Roman"/>
          <w:sz w:val="24"/>
          <w:szCs w:val="24"/>
        </w:rPr>
      </w:pPr>
      <w:r w:rsidRPr="000F7D19">
        <w:rPr>
          <w:rFonts w:ascii="Times New Roman" w:hAnsi="Times New Roman"/>
          <w:sz w:val="24"/>
          <w:szCs w:val="24"/>
        </w:rPr>
        <w:t>Урок дал ребятам возможность ещё раз прикоснуться душой к героическим дням Великой Отечественной войны.</w:t>
      </w:r>
    </w:p>
    <w:p w:rsidR="00EF4AF9" w:rsidRPr="000F7D19" w:rsidRDefault="00EF4AF9" w:rsidP="004F78E3">
      <w:pPr>
        <w:spacing w:after="0"/>
        <w:jc w:val="both"/>
        <w:rPr>
          <w:rFonts w:ascii="Times New Roman" w:hAnsi="Times New Roman"/>
          <w:sz w:val="24"/>
          <w:szCs w:val="24"/>
        </w:rPr>
      </w:pPr>
    </w:p>
    <w:p w:rsidR="000F7D19" w:rsidRPr="000F7D19" w:rsidRDefault="000F7D19" w:rsidP="000F7D19">
      <w:pPr>
        <w:jc w:val="right"/>
        <w:rPr>
          <w:rFonts w:ascii="Times New Roman" w:hAnsi="Times New Roman"/>
          <w:bCs/>
          <w:sz w:val="24"/>
          <w:szCs w:val="24"/>
        </w:rPr>
      </w:pPr>
      <w:r w:rsidRPr="000F7D19">
        <w:rPr>
          <w:rFonts w:ascii="Times New Roman" w:hAnsi="Times New Roman"/>
          <w:bCs/>
          <w:sz w:val="24"/>
          <w:szCs w:val="24"/>
        </w:rPr>
        <w:t>Спецкор Д.</w:t>
      </w:r>
      <w:r>
        <w:rPr>
          <w:rFonts w:ascii="Times New Roman" w:hAnsi="Times New Roman"/>
          <w:bCs/>
          <w:sz w:val="24"/>
          <w:szCs w:val="24"/>
        </w:rPr>
        <w:t xml:space="preserve"> </w:t>
      </w:r>
      <w:r w:rsidRPr="000F7D19">
        <w:rPr>
          <w:rFonts w:ascii="Times New Roman" w:hAnsi="Times New Roman"/>
          <w:bCs/>
          <w:sz w:val="24"/>
          <w:szCs w:val="24"/>
        </w:rPr>
        <w:t>Кокоева</w:t>
      </w:r>
    </w:p>
    <w:p w:rsidR="004F78E3" w:rsidRDefault="00FE7330" w:rsidP="004F78E3">
      <w:pPr>
        <w:jc w:val="center"/>
        <w:rPr>
          <w:rFonts w:ascii="Times New Roman" w:hAnsi="Times New Roman"/>
          <w:b/>
          <w:bCs/>
          <w:sz w:val="28"/>
          <w:szCs w:val="28"/>
        </w:rPr>
      </w:pPr>
      <w:r>
        <w:rPr>
          <w:rFonts w:ascii="Times New Roman" w:hAnsi="Times New Roman"/>
          <w:b/>
          <w:bCs/>
          <w:sz w:val="28"/>
          <w:szCs w:val="28"/>
        </w:rPr>
        <w:t>Н</w:t>
      </w:r>
      <w:r w:rsidR="004F78E3">
        <w:rPr>
          <w:rFonts w:ascii="Times New Roman" w:hAnsi="Times New Roman"/>
          <w:b/>
          <w:bCs/>
          <w:sz w:val="28"/>
          <w:szCs w:val="28"/>
        </w:rPr>
        <w:t>агражд</w:t>
      </w:r>
      <w:r>
        <w:rPr>
          <w:rFonts w:ascii="Times New Roman" w:hAnsi="Times New Roman"/>
          <w:b/>
          <w:bCs/>
          <w:sz w:val="28"/>
          <w:szCs w:val="28"/>
        </w:rPr>
        <w:t>ение</w:t>
      </w:r>
      <w:r w:rsidR="004F78E3">
        <w:rPr>
          <w:rFonts w:ascii="Times New Roman" w:hAnsi="Times New Roman"/>
          <w:b/>
          <w:bCs/>
          <w:sz w:val="28"/>
          <w:szCs w:val="28"/>
        </w:rPr>
        <w:t xml:space="preserve"> победителей студенческой спартакиады</w:t>
      </w:r>
    </w:p>
    <w:p w:rsidR="004F78E3" w:rsidRPr="003B4B9D" w:rsidRDefault="007056B6" w:rsidP="004F78E3">
      <w:pPr>
        <w:spacing w:after="0" w:line="240" w:lineRule="auto"/>
        <w:ind w:firstLine="510"/>
        <w:jc w:val="both"/>
        <w:rPr>
          <w:rFonts w:ascii="Times New Roman" w:hAnsi="Times New Roman"/>
          <w:b/>
          <w:bCs/>
          <w:sz w:val="24"/>
          <w:szCs w:val="24"/>
        </w:rPr>
      </w:pPr>
      <w:r>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6985</wp:posOffset>
            </wp:positionH>
            <wp:positionV relativeFrom="paragraph">
              <wp:posOffset>492760</wp:posOffset>
            </wp:positionV>
            <wp:extent cx="3627120" cy="2416175"/>
            <wp:effectExtent l="19050" t="0" r="0" b="0"/>
            <wp:wrapSquare wrapText="bothSides"/>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9582f-3e70-4204-98b8-76e9431aaebb.jpg"/>
                    <pic:cNvPicPr/>
                  </pic:nvPicPr>
                  <pic:blipFill>
                    <a:blip r:embed="rId15" cstate="print">
                      <a:extLst>
                        <a:ext uri="{28A0092B-C50C-407E-A947-70E740481C1C}">
                          <a14:useLocalDpi xmlns:a14="http://schemas.microsoft.com/office/drawing/2010/main" val="0"/>
                        </a:ext>
                      </a:extLst>
                    </a:blip>
                    <a:srcRect b="11787"/>
                    <a:stretch>
                      <a:fillRect/>
                    </a:stretch>
                  </pic:blipFill>
                  <pic:spPr>
                    <a:xfrm>
                      <a:off x="0" y="0"/>
                      <a:ext cx="3627120" cy="2416175"/>
                    </a:xfrm>
                    <a:prstGeom prst="rect">
                      <a:avLst/>
                    </a:prstGeom>
                  </pic:spPr>
                </pic:pic>
              </a:graphicData>
            </a:graphic>
          </wp:anchor>
        </w:drawing>
      </w:r>
      <w:r w:rsidR="004F78E3" w:rsidRPr="003B4B9D">
        <w:rPr>
          <w:rFonts w:ascii="Times New Roman" w:hAnsi="Times New Roman"/>
          <w:sz w:val="24"/>
          <w:szCs w:val="24"/>
        </w:rPr>
        <w:t>Во время традиционной линейки, посвящённой подъёму Государственных флагов Российской Федерации и Республики Северная Осетия-Алания, состоялось открытие месячника военно-патриотического воспитания и награждение победителей студенческой спартакиады «Молодёжь - за здоровый образ жизни!».</w:t>
      </w:r>
    </w:p>
    <w:p w:rsidR="004F78E3" w:rsidRPr="003B4B9D" w:rsidRDefault="004F78E3" w:rsidP="004F78E3">
      <w:pPr>
        <w:spacing w:after="0" w:line="240" w:lineRule="auto"/>
        <w:ind w:firstLine="510"/>
        <w:jc w:val="both"/>
        <w:rPr>
          <w:rFonts w:ascii="Times New Roman" w:hAnsi="Times New Roman"/>
          <w:b/>
          <w:bCs/>
          <w:sz w:val="24"/>
          <w:szCs w:val="24"/>
        </w:rPr>
      </w:pPr>
      <w:r w:rsidRPr="003B4B9D">
        <w:rPr>
          <w:rFonts w:ascii="Times New Roman" w:hAnsi="Times New Roman"/>
          <w:sz w:val="24"/>
          <w:szCs w:val="24"/>
        </w:rPr>
        <w:t>Были награждены победители и призёры соревнований по волейболу, футболу, баскетболу, армрестлингу, настольному теннису, шашкам, шахматам, лёгкой атлетике (кросс 800 метров и бег 100 метров), поднятию гири.</w:t>
      </w:r>
    </w:p>
    <w:p w:rsidR="004F78E3" w:rsidRPr="003B4B9D" w:rsidRDefault="004F78E3" w:rsidP="004F78E3">
      <w:pPr>
        <w:spacing w:after="0" w:line="240" w:lineRule="auto"/>
        <w:ind w:firstLine="510"/>
        <w:jc w:val="both"/>
        <w:rPr>
          <w:rFonts w:ascii="Times New Roman" w:hAnsi="Times New Roman"/>
          <w:b/>
          <w:bCs/>
          <w:sz w:val="24"/>
          <w:szCs w:val="24"/>
        </w:rPr>
      </w:pPr>
      <w:r w:rsidRPr="003B4B9D">
        <w:rPr>
          <w:rFonts w:ascii="Times New Roman" w:hAnsi="Times New Roman"/>
          <w:sz w:val="24"/>
          <w:szCs w:val="24"/>
        </w:rPr>
        <w:t>В общем зачёте по   девяти видам спорта (юноши) на первом месте команда группы № 9, на втором - команда группы № 4, на третьем - команда группы № 17.</w:t>
      </w:r>
    </w:p>
    <w:p w:rsidR="004F78E3" w:rsidRPr="003B4B9D" w:rsidRDefault="004F78E3" w:rsidP="004F78E3">
      <w:pPr>
        <w:spacing w:after="0" w:line="240" w:lineRule="auto"/>
        <w:ind w:firstLine="510"/>
        <w:jc w:val="both"/>
        <w:rPr>
          <w:rFonts w:ascii="Times New Roman" w:hAnsi="Times New Roman"/>
          <w:b/>
          <w:bCs/>
          <w:sz w:val="24"/>
          <w:szCs w:val="24"/>
        </w:rPr>
      </w:pPr>
      <w:r w:rsidRPr="003B4B9D">
        <w:rPr>
          <w:rFonts w:ascii="Times New Roman" w:hAnsi="Times New Roman"/>
          <w:sz w:val="24"/>
          <w:szCs w:val="24"/>
        </w:rPr>
        <w:t>В общем зачёте среди девушек первое место заняла группа № 4, второе -группа № 20, третье место разделили группы № 6 и № 7.</w:t>
      </w:r>
    </w:p>
    <w:p w:rsidR="004F78E3" w:rsidRPr="003B4B9D" w:rsidRDefault="004F78E3" w:rsidP="004F78E3">
      <w:pPr>
        <w:spacing w:after="0" w:line="240" w:lineRule="auto"/>
        <w:ind w:firstLine="510"/>
        <w:jc w:val="both"/>
        <w:rPr>
          <w:rFonts w:ascii="Times New Roman" w:hAnsi="Times New Roman"/>
          <w:sz w:val="24"/>
          <w:szCs w:val="24"/>
        </w:rPr>
      </w:pPr>
      <w:r w:rsidRPr="003B4B9D">
        <w:rPr>
          <w:rFonts w:ascii="Times New Roman" w:hAnsi="Times New Roman"/>
          <w:sz w:val="24"/>
          <w:szCs w:val="24"/>
        </w:rPr>
        <w:t>Команды групп №№ 4, 9, занявшие первые места, награждены - помимо грамот - переходящими кубками спартакиады.</w:t>
      </w:r>
    </w:p>
    <w:p w:rsidR="00FE43ED" w:rsidRDefault="000F7D19" w:rsidP="000F7D19">
      <w:pPr>
        <w:spacing w:after="0" w:line="240" w:lineRule="auto"/>
        <w:jc w:val="right"/>
        <w:rPr>
          <w:rFonts w:ascii="Times New Roman" w:hAnsi="Times New Roman"/>
          <w:sz w:val="24"/>
          <w:szCs w:val="24"/>
        </w:rPr>
      </w:pPr>
      <w:r>
        <w:rPr>
          <w:rFonts w:ascii="Times New Roman" w:hAnsi="Times New Roman"/>
          <w:sz w:val="24"/>
          <w:szCs w:val="24"/>
        </w:rPr>
        <w:t>Спецкор Г. Кочиев</w:t>
      </w:r>
    </w:p>
    <w:p w:rsidR="00FE43ED" w:rsidRPr="00FE43ED" w:rsidRDefault="00FE43ED" w:rsidP="00FE43ED">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85888" behindDoc="0" locked="0" layoutInCell="1" allowOverlap="1">
            <wp:simplePos x="0" y="0"/>
            <wp:positionH relativeFrom="column">
              <wp:posOffset>-69215</wp:posOffset>
            </wp:positionH>
            <wp:positionV relativeFrom="paragraph">
              <wp:posOffset>-10795</wp:posOffset>
            </wp:positionV>
            <wp:extent cx="2514600" cy="2411730"/>
            <wp:effectExtent l="19050" t="0" r="0" b="0"/>
            <wp:wrapSquare wrapText="bothSides"/>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614b1b9-60ec-44dd-a00f-1f5e74153de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2411730"/>
                    </a:xfrm>
                    <a:prstGeom prst="rect">
                      <a:avLst/>
                    </a:prstGeom>
                  </pic:spPr>
                </pic:pic>
              </a:graphicData>
            </a:graphic>
          </wp:anchor>
        </w:drawing>
      </w:r>
      <w:r w:rsidRPr="00FE43ED">
        <w:rPr>
          <w:rFonts w:ascii="Times New Roman" w:hAnsi="Times New Roman"/>
          <w:b/>
          <w:sz w:val="28"/>
          <w:szCs w:val="28"/>
        </w:rPr>
        <w:t>«Что сегодня сбережёшь</w:t>
      </w:r>
      <w:r>
        <w:rPr>
          <w:rFonts w:ascii="Times New Roman" w:hAnsi="Times New Roman"/>
          <w:b/>
          <w:sz w:val="28"/>
          <w:szCs w:val="28"/>
        </w:rPr>
        <w:t xml:space="preserve"> </w:t>
      </w:r>
      <w:r w:rsidRPr="00FE43ED">
        <w:rPr>
          <w:rFonts w:ascii="Times New Roman" w:hAnsi="Times New Roman"/>
          <w:b/>
          <w:sz w:val="28"/>
          <w:szCs w:val="28"/>
        </w:rPr>
        <w:t xml:space="preserve">- </w:t>
      </w:r>
      <w:r>
        <w:rPr>
          <w:rFonts w:ascii="Times New Roman" w:hAnsi="Times New Roman"/>
          <w:b/>
          <w:sz w:val="28"/>
          <w:szCs w:val="28"/>
        </w:rPr>
        <w:t>завтра пригодится»</w:t>
      </w:r>
    </w:p>
    <w:p w:rsidR="00FE43ED" w:rsidRPr="003A4791" w:rsidRDefault="00FE43ED" w:rsidP="00FE43ED">
      <w:pPr>
        <w:spacing w:after="0" w:line="240" w:lineRule="auto"/>
        <w:ind w:firstLine="567"/>
        <w:jc w:val="both"/>
        <w:rPr>
          <w:rFonts w:ascii="Times New Roman" w:hAnsi="Times New Roman"/>
          <w:sz w:val="23"/>
          <w:szCs w:val="23"/>
        </w:rPr>
      </w:pPr>
      <w:r w:rsidRPr="003A4791">
        <w:rPr>
          <w:rFonts w:ascii="Times New Roman" w:hAnsi="Times New Roman"/>
          <w:sz w:val="23"/>
          <w:szCs w:val="23"/>
        </w:rPr>
        <w:t>26 января 2023 года в техникуме прошло мероприятие по проблемам энергосбережения «Что сегодня сбережёшь- завтра пригодится».</w:t>
      </w:r>
    </w:p>
    <w:p w:rsidR="00FE43ED" w:rsidRPr="003A4791" w:rsidRDefault="00FE43ED" w:rsidP="00FE43ED">
      <w:pPr>
        <w:spacing w:after="0" w:line="240" w:lineRule="auto"/>
        <w:ind w:firstLine="567"/>
        <w:jc w:val="both"/>
        <w:rPr>
          <w:rFonts w:ascii="Times New Roman" w:hAnsi="Times New Roman"/>
          <w:sz w:val="23"/>
          <w:szCs w:val="23"/>
        </w:rPr>
      </w:pPr>
      <w:r w:rsidRPr="003A4791">
        <w:rPr>
          <w:rFonts w:ascii="Times New Roman" w:hAnsi="Times New Roman"/>
          <w:sz w:val="23"/>
          <w:szCs w:val="23"/>
        </w:rPr>
        <w:t>Мероприятие прошло в форме информационного часа, который подготовили студенты Давид Тедеев (группа №11), Амина Елбакиева (группа №20), Эвилина Дзугаева (группа №6), Георгий Белик (группа №2) под руководством педагога - библиотекаря Аллы Сафарбиевны Кцоевой.</w:t>
      </w:r>
    </w:p>
    <w:p w:rsidR="00FE43ED" w:rsidRPr="003A4791" w:rsidRDefault="00FE43ED" w:rsidP="00FE43ED">
      <w:pPr>
        <w:spacing w:after="0" w:line="240" w:lineRule="auto"/>
        <w:ind w:firstLine="567"/>
        <w:jc w:val="both"/>
        <w:rPr>
          <w:rFonts w:ascii="Times New Roman" w:hAnsi="Times New Roman"/>
          <w:sz w:val="23"/>
          <w:szCs w:val="23"/>
        </w:rPr>
      </w:pPr>
      <w:r w:rsidRPr="003A4791">
        <w:rPr>
          <w:rFonts w:ascii="Times New Roman" w:hAnsi="Times New Roman"/>
          <w:sz w:val="23"/>
          <w:szCs w:val="23"/>
        </w:rPr>
        <w:t>Целью мероприятия было привлечение внимания студентов к использованию энергии, экономии энергии и энергоресурсов в разных областях жизни, привитие навыки безопасного стиля жизни.</w:t>
      </w:r>
    </w:p>
    <w:p w:rsidR="00FE43ED" w:rsidRPr="003A4791" w:rsidRDefault="00FE43ED" w:rsidP="00FE43ED">
      <w:pPr>
        <w:spacing w:after="0" w:line="240" w:lineRule="auto"/>
        <w:ind w:firstLine="567"/>
        <w:jc w:val="both"/>
        <w:rPr>
          <w:rFonts w:ascii="Times New Roman" w:hAnsi="Times New Roman"/>
          <w:sz w:val="23"/>
          <w:szCs w:val="23"/>
        </w:rPr>
      </w:pPr>
      <w:r w:rsidRPr="003A4791">
        <w:rPr>
          <w:rFonts w:ascii="Times New Roman" w:hAnsi="Times New Roman"/>
          <w:sz w:val="23"/>
          <w:szCs w:val="23"/>
        </w:rPr>
        <w:t>В ходе информационного часа были продемонстрированы видеоролики по теме мероприятия, ведущие напомнили правила энергосбережения, основные принципы охраны окружающей среды.</w:t>
      </w:r>
    </w:p>
    <w:p w:rsidR="00FE43ED" w:rsidRPr="003A4791" w:rsidRDefault="00FE43ED" w:rsidP="000F7D19">
      <w:pPr>
        <w:spacing w:after="0" w:line="240" w:lineRule="auto"/>
        <w:ind w:firstLine="567"/>
        <w:rPr>
          <w:rFonts w:ascii="Times New Roman" w:hAnsi="Times New Roman"/>
          <w:sz w:val="23"/>
          <w:szCs w:val="23"/>
        </w:rPr>
      </w:pPr>
      <w:r w:rsidRPr="003A4791">
        <w:rPr>
          <w:rFonts w:ascii="Times New Roman" w:hAnsi="Times New Roman"/>
          <w:sz w:val="23"/>
          <w:szCs w:val="23"/>
        </w:rPr>
        <w:t>В завершение состоялась викторина по теме энергосбережения, в которой приняли участие студенты групп № 2, 11, 14.</w:t>
      </w:r>
      <w:r w:rsidR="000F7D19">
        <w:rPr>
          <w:rFonts w:ascii="Times New Roman" w:hAnsi="Times New Roman"/>
          <w:sz w:val="23"/>
          <w:szCs w:val="23"/>
        </w:rPr>
        <w:t xml:space="preserve">                                                                                                                  Спецкор Л. Чернуцкая</w:t>
      </w:r>
    </w:p>
    <w:p w:rsidR="003A4791" w:rsidRDefault="00FE43ED" w:rsidP="003A4791">
      <w:pPr>
        <w:spacing w:after="0" w:line="240" w:lineRule="auto"/>
        <w:rPr>
          <w:rFonts w:ascii="Times New Roman" w:hAnsi="Times New Roman"/>
          <w:b/>
          <w:bCs/>
          <w:sz w:val="28"/>
          <w:szCs w:val="28"/>
        </w:rPr>
      </w:pPr>
      <w:r>
        <w:rPr>
          <w:rFonts w:ascii="Times New Roman" w:hAnsi="Times New Roman"/>
          <w:sz w:val="24"/>
          <w:szCs w:val="24"/>
        </w:rPr>
        <w:t xml:space="preserve">  </w:t>
      </w:r>
      <w:r w:rsidR="00D05594">
        <w:rPr>
          <w:rFonts w:ascii="Times New Roman" w:hAnsi="Times New Roman"/>
          <w:b/>
          <w:bCs/>
          <w:sz w:val="28"/>
          <w:szCs w:val="28"/>
        </w:rPr>
        <w:t xml:space="preserve">Информационно-познавательный час, посвящённый </w:t>
      </w:r>
      <w:r w:rsidR="003A4791">
        <w:rPr>
          <w:rFonts w:ascii="Times New Roman" w:hAnsi="Times New Roman"/>
          <w:b/>
          <w:bCs/>
          <w:sz w:val="28"/>
          <w:szCs w:val="28"/>
        </w:rPr>
        <w:t xml:space="preserve"> </w:t>
      </w:r>
    </w:p>
    <w:p w:rsidR="00D05594" w:rsidRPr="003A4791" w:rsidRDefault="00D01822" w:rsidP="003A4791">
      <w:pPr>
        <w:spacing w:after="0" w:line="240" w:lineRule="auto"/>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687936" behindDoc="0" locked="0" layoutInCell="1" allowOverlap="1">
            <wp:simplePos x="0" y="0"/>
            <wp:positionH relativeFrom="column">
              <wp:posOffset>4231005</wp:posOffset>
            </wp:positionH>
            <wp:positionV relativeFrom="paragraph">
              <wp:posOffset>54610</wp:posOffset>
            </wp:positionV>
            <wp:extent cx="2562225" cy="2623185"/>
            <wp:effectExtent l="19050" t="0" r="9525" b="0"/>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a98917-4914-4fe1-bd8a-513f4388532b.jpg"/>
                    <pic:cNvPicPr/>
                  </pic:nvPicPr>
                  <pic:blipFill>
                    <a:blip r:embed="rId17" cstate="print">
                      <a:extLst>
                        <a:ext uri="{28A0092B-C50C-407E-A947-70E740481C1C}">
                          <a14:useLocalDpi xmlns:a14="http://schemas.microsoft.com/office/drawing/2010/main" val="0"/>
                        </a:ext>
                      </a:extLst>
                    </a:blip>
                    <a:srcRect t="19167" b="4444"/>
                    <a:stretch>
                      <a:fillRect/>
                    </a:stretch>
                  </pic:blipFill>
                  <pic:spPr>
                    <a:xfrm>
                      <a:off x="0" y="0"/>
                      <a:ext cx="2562225" cy="2623185"/>
                    </a:xfrm>
                    <a:prstGeom prst="rect">
                      <a:avLst/>
                    </a:prstGeom>
                  </pic:spPr>
                </pic:pic>
              </a:graphicData>
            </a:graphic>
          </wp:anchor>
        </w:drawing>
      </w:r>
      <w:r w:rsidR="003A4791" w:rsidRPr="003A4791">
        <w:rPr>
          <w:rFonts w:ascii="Times New Roman" w:hAnsi="Times New Roman"/>
          <w:b/>
          <w:bCs/>
          <w:sz w:val="28"/>
          <w:szCs w:val="28"/>
        </w:rPr>
        <w:t xml:space="preserve">               снятию блокады </w:t>
      </w:r>
      <w:r w:rsidR="00D05594" w:rsidRPr="003A4791">
        <w:rPr>
          <w:rFonts w:ascii="Times New Roman" w:hAnsi="Times New Roman"/>
          <w:b/>
          <w:bCs/>
          <w:sz w:val="28"/>
          <w:szCs w:val="28"/>
        </w:rPr>
        <w:t>Ленинграда</w:t>
      </w:r>
    </w:p>
    <w:p w:rsidR="00D05594" w:rsidRPr="003A4791" w:rsidRDefault="00D05594" w:rsidP="00D05594">
      <w:pPr>
        <w:spacing w:after="0" w:line="240" w:lineRule="auto"/>
        <w:ind w:firstLine="510"/>
        <w:jc w:val="both"/>
        <w:rPr>
          <w:rFonts w:ascii="Times New Roman" w:hAnsi="Times New Roman"/>
          <w:sz w:val="23"/>
          <w:szCs w:val="23"/>
        </w:rPr>
      </w:pPr>
      <w:r w:rsidRPr="003A4791">
        <w:rPr>
          <w:rFonts w:ascii="Times New Roman" w:hAnsi="Times New Roman"/>
          <w:sz w:val="23"/>
          <w:szCs w:val="23"/>
        </w:rPr>
        <w:t>27 января 2023 года в библиотеке Владикавказского многопрофильного техникума прошёл информационно-познавательный час, посвящённый Дню воинской славы России-полному освобождению Ленинграда от блокады.</w:t>
      </w:r>
    </w:p>
    <w:p w:rsidR="00D05594" w:rsidRPr="003A4791" w:rsidRDefault="00D05594" w:rsidP="00D05594">
      <w:pPr>
        <w:spacing w:after="0" w:line="240" w:lineRule="auto"/>
        <w:ind w:firstLine="510"/>
        <w:jc w:val="both"/>
        <w:rPr>
          <w:rFonts w:ascii="Times New Roman" w:hAnsi="Times New Roman"/>
          <w:sz w:val="23"/>
          <w:szCs w:val="23"/>
        </w:rPr>
      </w:pPr>
      <w:r w:rsidRPr="003A4791">
        <w:rPr>
          <w:rFonts w:ascii="Times New Roman" w:hAnsi="Times New Roman"/>
          <w:sz w:val="23"/>
          <w:szCs w:val="23"/>
        </w:rPr>
        <w:t>Мероприятие, участниками которого стали обучающиеся техникума, подготовили студенты, члены читательского клуба «Читать модно», под руководством педагога - библиотекаря Кцоевой Аллы Сафарбиевны.</w:t>
      </w:r>
    </w:p>
    <w:p w:rsidR="00D05594" w:rsidRPr="003A4791" w:rsidRDefault="00D05594" w:rsidP="00D05594">
      <w:pPr>
        <w:spacing w:after="0" w:line="240" w:lineRule="auto"/>
        <w:ind w:firstLine="510"/>
        <w:jc w:val="both"/>
        <w:rPr>
          <w:rFonts w:ascii="Times New Roman" w:hAnsi="Times New Roman"/>
          <w:sz w:val="23"/>
          <w:szCs w:val="23"/>
        </w:rPr>
      </w:pPr>
      <w:r w:rsidRPr="003A4791">
        <w:rPr>
          <w:rFonts w:ascii="Times New Roman" w:hAnsi="Times New Roman"/>
          <w:sz w:val="23"/>
          <w:szCs w:val="23"/>
        </w:rPr>
        <w:t>Участники информационно-познавательного часа посмотрели видеофильм о блокадном Ленинграде, подготовили стихи, посвящённые подвигу ленинградцев и воинов советской армии, защищавших город.</w:t>
      </w:r>
    </w:p>
    <w:p w:rsidR="00D05594" w:rsidRPr="003A4791" w:rsidRDefault="00D05594" w:rsidP="00D05594">
      <w:pPr>
        <w:spacing w:after="0" w:line="240" w:lineRule="auto"/>
        <w:ind w:firstLine="510"/>
        <w:jc w:val="both"/>
        <w:rPr>
          <w:rFonts w:ascii="Times New Roman" w:hAnsi="Times New Roman"/>
          <w:sz w:val="23"/>
          <w:szCs w:val="23"/>
        </w:rPr>
      </w:pPr>
      <w:r w:rsidRPr="003A4791">
        <w:rPr>
          <w:rFonts w:ascii="Times New Roman" w:hAnsi="Times New Roman"/>
          <w:sz w:val="23"/>
          <w:szCs w:val="23"/>
        </w:rPr>
        <w:t>Ребят впечатлила выставка, на которой были представлены кусочки чёрного хлеба - суточная норма хлеба ленинградцев, выдаваемая по карточкам.</w:t>
      </w:r>
    </w:p>
    <w:p w:rsidR="000F7D19" w:rsidRPr="000F7D19" w:rsidRDefault="000F7D19" w:rsidP="000F7D19">
      <w:pPr>
        <w:spacing w:after="0"/>
        <w:ind w:firstLine="510"/>
        <w:jc w:val="right"/>
        <w:rPr>
          <w:rFonts w:ascii="Times New Roman" w:hAnsi="Times New Roman"/>
          <w:bCs/>
          <w:sz w:val="24"/>
          <w:szCs w:val="24"/>
        </w:rPr>
      </w:pPr>
      <w:r w:rsidRPr="000F7D19">
        <w:rPr>
          <w:rFonts w:ascii="Times New Roman" w:hAnsi="Times New Roman"/>
          <w:bCs/>
          <w:sz w:val="24"/>
          <w:szCs w:val="24"/>
        </w:rPr>
        <w:t>Спецкор А.</w:t>
      </w:r>
      <w:r>
        <w:rPr>
          <w:rFonts w:ascii="Times New Roman" w:hAnsi="Times New Roman"/>
          <w:bCs/>
          <w:sz w:val="24"/>
          <w:szCs w:val="24"/>
        </w:rPr>
        <w:t xml:space="preserve"> </w:t>
      </w:r>
      <w:r w:rsidRPr="000F7D19">
        <w:rPr>
          <w:rFonts w:ascii="Times New Roman" w:hAnsi="Times New Roman"/>
          <w:bCs/>
          <w:sz w:val="24"/>
          <w:szCs w:val="24"/>
        </w:rPr>
        <w:t>Кайтмазова</w:t>
      </w:r>
    </w:p>
    <w:p w:rsidR="00D05594" w:rsidRPr="00D05594" w:rsidRDefault="00D05594" w:rsidP="00D05594">
      <w:pPr>
        <w:spacing w:after="0"/>
        <w:ind w:firstLine="510"/>
        <w:jc w:val="both"/>
        <w:rPr>
          <w:rFonts w:ascii="Times New Roman" w:hAnsi="Times New Roman"/>
          <w:b/>
          <w:sz w:val="28"/>
          <w:szCs w:val="28"/>
        </w:rPr>
      </w:pPr>
      <w:r>
        <w:rPr>
          <w:rFonts w:ascii="Times New Roman" w:hAnsi="Times New Roman"/>
          <w:b/>
          <w:bCs/>
          <w:sz w:val="28"/>
          <w:szCs w:val="28"/>
        </w:rPr>
        <w:t xml:space="preserve">Открытое мероприятие </w:t>
      </w:r>
      <w:r w:rsidRPr="00D05594">
        <w:rPr>
          <w:rFonts w:ascii="Times New Roman" w:hAnsi="Times New Roman"/>
          <w:b/>
          <w:sz w:val="28"/>
          <w:szCs w:val="28"/>
        </w:rPr>
        <w:t>«Холокост - общечеловеческая трагедия».</w:t>
      </w:r>
    </w:p>
    <w:p w:rsidR="00D05594" w:rsidRPr="00D05594" w:rsidRDefault="00D05594" w:rsidP="00D05594">
      <w:pPr>
        <w:spacing w:after="0" w:line="240" w:lineRule="auto"/>
        <w:ind w:firstLine="510"/>
        <w:jc w:val="both"/>
        <w:rPr>
          <w:rFonts w:ascii="Times New Roman" w:hAnsi="Times New Roman"/>
          <w:sz w:val="23"/>
          <w:szCs w:val="23"/>
        </w:rPr>
      </w:pPr>
      <w:r w:rsidRPr="00D05594">
        <w:rPr>
          <w:rFonts w:ascii="Times New Roman" w:hAnsi="Times New Roman"/>
          <w:noProof/>
          <w:sz w:val="23"/>
          <w:szCs w:val="23"/>
          <w:lang w:eastAsia="ru-RU"/>
        </w:rPr>
        <w:drawing>
          <wp:anchor distT="0" distB="0" distL="114300" distR="114300" simplePos="0" relativeHeight="251688960" behindDoc="0" locked="0" layoutInCell="1" allowOverlap="1">
            <wp:simplePos x="0" y="0"/>
            <wp:positionH relativeFrom="column">
              <wp:posOffset>-69215</wp:posOffset>
            </wp:positionH>
            <wp:positionV relativeFrom="paragraph">
              <wp:posOffset>295275</wp:posOffset>
            </wp:positionV>
            <wp:extent cx="2767330" cy="2068195"/>
            <wp:effectExtent l="19050" t="0" r="0"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4b5e33-4aae-43e6-b5ad-ea8a42da630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7330" cy="2068195"/>
                    </a:xfrm>
                    <a:prstGeom prst="rect">
                      <a:avLst/>
                    </a:prstGeom>
                  </pic:spPr>
                </pic:pic>
              </a:graphicData>
            </a:graphic>
          </wp:anchor>
        </w:drawing>
      </w:r>
      <w:r w:rsidRPr="00D05594">
        <w:rPr>
          <w:rFonts w:ascii="Times New Roman" w:hAnsi="Times New Roman"/>
          <w:sz w:val="23"/>
          <w:szCs w:val="23"/>
        </w:rPr>
        <w:t>27 января, в международный день памяти жертв Холокоста, в актовом зале техникума прошёл открытый классный час «Холокост - общечеловеческая трагедия».</w:t>
      </w:r>
    </w:p>
    <w:p w:rsidR="00D05594" w:rsidRPr="00D05594" w:rsidRDefault="00D05594" w:rsidP="00D05594">
      <w:pPr>
        <w:spacing w:after="0" w:line="240" w:lineRule="auto"/>
        <w:ind w:firstLine="510"/>
        <w:jc w:val="both"/>
        <w:rPr>
          <w:rFonts w:ascii="Times New Roman" w:hAnsi="Times New Roman"/>
          <w:sz w:val="23"/>
          <w:szCs w:val="23"/>
        </w:rPr>
      </w:pPr>
      <w:r w:rsidRPr="00D05594">
        <w:rPr>
          <w:rFonts w:ascii="Times New Roman" w:hAnsi="Times New Roman"/>
          <w:sz w:val="23"/>
          <w:szCs w:val="23"/>
        </w:rPr>
        <w:t>Открытое мероприятие прошло в форме литературно-музыкальной композиции, в ходе которой прозвучали стихотворения, воспроизведено воспоминание очевидца трагедии, приведена статистика жертв Холокоста.</w:t>
      </w:r>
    </w:p>
    <w:p w:rsidR="00D05594" w:rsidRPr="00D05594" w:rsidRDefault="00D05594" w:rsidP="00D05594">
      <w:pPr>
        <w:spacing w:after="0" w:line="240" w:lineRule="auto"/>
        <w:ind w:firstLine="510"/>
        <w:jc w:val="both"/>
        <w:rPr>
          <w:rFonts w:ascii="Times New Roman" w:hAnsi="Times New Roman"/>
          <w:sz w:val="23"/>
          <w:szCs w:val="23"/>
        </w:rPr>
      </w:pPr>
      <w:r w:rsidRPr="00D05594">
        <w:rPr>
          <w:rFonts w:ascii="Times New Roman" w:hAnsi="Times New Roman"/>
          <w:sz w:val="23"/>
          <w:szCs w:val="23"/>
        </w:rPr>
        <w:t>Был просмотрен документальный фильм о Холокосте и презентация о жертвах концлагерей.</w:t>
      </w:r>
    </w:p>
    <w:p w:rsidR="00D05594" w:rsidRPr="00D05594" w:rsidRDefault="00D05594" w:rsidP="00D05594">
      <w:pPr>
        <w:spacing w:after="0" w:line="240" w:lineRule="auto"/>
        <w:ind w:firstLine="510"/>
        <w:jc w:val="both"/>
        <w:rPr>
          <w:rFonts w:ascii="Times New Roman" w:hAnsi="Times New Roman"/>
          <w:sz w:val="23"/>
          <w:szCs w:val="23"/>
        </w:rPr>
      </w:pPr>
      <w:r w:rsidRPr="00D05594">
        <w:rPr>
          <w:rFonts w:ascii="Times New Roman" w:hAnsi="Times New Roman"/>
          <w:sz w:val="23"/>
          <w:szCs w:val="23"/>
        </w:rPr>
        <w:t>Минутой молчания студенты почтили память всех погибших во время второй мировой войны.</w:t>
      </w:r>
    </w:p>
    <w:p w:rsidR="00D05594" w:rsidRPr="00D05594" w:rsidRDefault="00D05594" w:rsidP="00D05594">
      <w:pPr>
        <w:spacing w:after="0" w:line="240" w:lineRule="auto"/>
        <w:ind w:firstLine="510"/>
        <w:jc w:val="both"/>
        <w:rPr>
          <w:rFonts w:ascii="Times New Roman" w:hAnsi="Times New Roman"/>
          <w:sz w:val="23"/>
          <w:szCs w:val="23"/>
        </w:rPr>
      </w:pPr>
      <w:r w:rsidRPr="00D05594">
        <w:rPr>
          <w:rFonts w:ascii="Times New Roman" w:hAnsi="Times New Roman"/>
          <w:sz w:val="23"/>
          <w:szCs w:val="23"/>
        </w:rPr>
        <w:t>Ещё раз было обращено внимание студентов на страшную статистику жертв Холокоста, проведена параллель между геноцидом времён Великой Отечественной войны и геноцидом со стороны украинских националистов.</w:t>
      </w:r>
    </w:p>
    <w:p w:rsidR="003A4791" w:rsidRPr="003A4791" w:rsidRDefault="00D05594" w:rsidP="003A4791">
      <w:pPr>
        <w:spacing w:after="0" w:line="240" w:lineRule="auto"/>
        <w:jc w:val="both"/>
        <w:rPr>
          <w:rFonts w:ascii="Times New Roman" w:hAnsi="Times New Roman"/>
          <w:sz w:val="23"/>
          <w:szCs w:val="23"/>
        </w:rPr>
      </w:pPr>
      <w:r w:rsidRPr="00D05594">
        <w:rPr>
          <w:rFonts w:ascii="Times New Roman" w:hAnsi="Times New Roman"/>
          <w:sz w:val="23"/>
          <w:szCs w:val="23"/>
        </w:rPr>
        <w:t xml:space="preserve">        Мероприятие под руководством преподавателя истории Арины Ивановны Джиоевой подготовили студенты Роберт Шавлохов, Виталий Хациев (группа №5), Хетаг Базаев (группа № 14), Мишель Маргиева, Амина Елбакиева, Амина Чельдиева (группа № 20), Ангелина Дадьянова (группа № 12), Лидия Чернуцкая (группа № 7), Георгий Белик (группа № 2).</w:t>
      </w:r>
      <w:r w:rsidR="000F7D19">
        <w:rPr>
          <w:rFonts w:ascii="Times New Roman" w:hAnsi="Times New Roman"/>
          <w:sz w:val="23"/>
          <w:szCs w:val="23"/>
        </w:rPr>
        <w:t xml:space="preserve">                                                                        Спецкор В.Борисенко</w:t>
      </w:r>
    </w:p>
    <w:p w:rsidR="007D4AE3" w:rsidRDefault="003A4791" w:rsidP="003A4791">
      <w:pPr>
        <w:shd w:val="clear" w:color="auto" w:fill="FFFFFF"/>
        <w:spacing w:after="0" w:line="240" w:lineRule="auto"/>
        <w:jc w:val="both"/>
        <w:rPr>
          <w:rFonts w:ascii="Times New Roman" w:hAnsi="Times New Roman"/>
        </w:rPr>
      </w:pPr>
      <w:r w:rsidRPr="003A4791">
        <w:rPr>
          <w:rFonts w:ascii="Times New Roman" w:hAnsi="Times New Roman"/>
        </w:rPr>
        <w:t xml:space="preserve">                                                    </w:t>
      </w:r>
    </w:p>
    <w:p w:rsidR="003A4791" w:rsidRPr="00DF3BF6" w:rsidRDefault="007D4AE3" w:rsidP="00DF3BF6">
      <w:pPr>
        <w:shd w:val="clear" w:color="auto" w:fill="FFFFFF"/>
        <w:spacing w:after="0" w:line="240" w:lineRule="auto"/>
        <w:jc w:val="both"/>
        <w:rPr>
          <w:rFonts w:ascii="Times New Roman" w:hAnsi="Times New Roman"/>
          <w:sz w:val="24"/>
          <w:szCs w:val="24"/>
        </w:rPr>
      </w:pPr>
      <w:r>
        <w:rPr>
          <w:rFonts w:ascii="Times New Roman" w:hAnsi="Times New Roman"/>
        </w:rPr>
        <w:t xml:space="preserve">                             </w:t>
      </w:r>
      <w:r w:rsidR="003A4791" w:rsidRPr="003A4791">
        <w:rPr>
          <w:rFonts w:ascii="Times New Roman" w:hAnsi="Times New Roman"/>
        </w:rPr>
        <w:t xml:space="preserve"> </w:t>
      </w:r>
      <w:r w:rsidR="003A4791" w:rsidRPr="003A4791">
        <w:rPr>
          <w:rFonts w:ascii="Times New Roman" w:hAnsi="Times New Roman"/>
          <w:b/>
        </w:rPr>
        <w:t xml:space="preserve">РЕДАКТОР </w:t>
      </w:r>
      <w:r w:rsidR="003A4791" w:rsidRPr="003A4791">
        <w:rPr>
          <w:rFonts w:ascii="Times New Roman" w:hAnsi="Times New Roman"/>
          <w:b/>
          <w:sz w:val="24"/>
          <w:szCs w:val="24"/>
          <w:lang w:eastAsia="ar-SA"/>
        </w:rPr>
        <w:t>Ф. Я. Кочиева, корреспонденты: члены кружка «Спецкор</w:t>
      </w:r>
      <w:r w:rsidR="003A4791" w:rsidRPr="003A4791">
        <w:rPr>
          <w:rFonts w:ascii="Times New Roman" w:hAnsi="Times New Roman"/>
          <w:sz w:val="24"/>
          <w:szCs w:val="24"/>
          <w:lang w:eastAsia="ar-SA"/>
        </w:rPr>
        <w:t>»</w:t>
      </w: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pacing w:after="0" w:line="240" w:lineRule="auto"/>
        <w:jc w:val="both"/>
        <w:rPr>
          <w:rFonts w:ascii="Times New Roman" w:eastAsia="Times New Roman" w:hAnsi="Times New Roman" w:cs="Times New Roman"/>
          <w:sz w:val="32"/>
          <w:szCs w:val="32"/>
          <w:lang w:eastAsia="ru-RU"/>
        </w:rPr>
      </w:pPr>
    </w:p>
    <w:p w:rsidR="003A4791" w:rsidRDefault="003A4791" w:rsidP="003A4791">
      <w:pPr>
        <w:shd w:val="clear" w:color="auto" w:fill="FFFFFF"/>
        <w:spacing w:after="0" w:line="240" w:lineRule="auto"/>
        <w:jc w:val="both"/>
        <w:rPr>
          <w:rFonts w:ascii="Times New Roman" w:eastAsia="Times New Roman" w:hAnsi="Times New Roman" w:cs="Times New Roman"/>
          <w:sz w:val="32"/>
          <w:szCs w:val="32"/>
          <w:lang w:eastAsia="ru-RU"/>
        </w:rPr>
      </w:pPr>
    </w:p>
    <w:p w:rsidR="00D05594" w:rsidRDefault="00D05594" w:rsidP="00D05594">
      <w:pPr>
        <w:spacing w:after="0" w:line="240" w:lineRule="auto"/>
        <w:ind w:firstLine="510"/>
        <w:jc w:val="both"/>
        <w:rPr>
          <w:rFonts w:ascii="Times New Roman" w:hAnsi="Times New Roman"/>
          <w:sz w:val="28"/>
          <w:szCs w:val="28"/>
        </w:rPr>
      </w:pPr>
    </w:p>
    <w:p w:rsidR="00D05594" w:rsidRDefault="00D05594" w:rsidP="00D05594">
      <w:pPr>
        <w:spacing w:after="0" w:line="240" w:lineRule="auto"/>
        <w:ind w:firstLine="510"/>
        <w:jc w:val="both"/>
        <w:rPr>
          <w:rFonts w:ascii="Times New Roman" w:hAnsi="Times New Roman"/>
          <w:sz w:val="28"/>
          <w:szCs w:val="28"/>
        </w:rPr>
      </w:pPr>
    </w:p>
    <w:p w:rsidR="00D05594" w:rsidRDefault="00D05594" w:rsidP="00D05594">
      <w:pPr>
        <w:spacing w:after="0"/>
        <w:ind w:firstLine="510"/>
        <w:jc w:val="both"/>
        <w:rPr>
          <w:rFonts w:ascii="Times New Roman" w:hAnsi="Times New Roman"/>
          <w:sz w:val="28"/>
          <w:szCs w:val="28"/>
        </w:rPr>
      </w:pPr>
    </w:p>
    <w:p w:rsidR="00FE43ED" w:rsidRPr="003B4B9D" w:rsidRDefault="00FE43ED" w:rsidP="00FE43ED">
      <w:pPr>
        <w:spacing w:after="0" w:line="240" w:lineRule="auto"/>
        <w:ind w:firstLine="510"/>
        <w:jc w:val="both"/>
        <w:rPr>
          <w:rFonts w:ascii="Times New Roman" w:hAnsi="Times New Roman"/>
          <w:sz w:val="24"/>
          <w:szCs w:val="24"/>
        </w:rPr>
      </w:pPr>
      <w:r>
        <w:rPr>
          <w:rFonts w:ascii="Times New Roman" w:hAnsi="Times New Roman"/>
          <w:sz w:val="24"/>
          <w:szCs w:val="24"/>
        </w:rPr>
        <w:t xml:space="preserve">                          </w:t>
      </w:r>
    </w:p>
    <w:p w:rsidR="00DF3BF6" w:rsidRPr="003B4B9D" w:rsidRDefault="00DF3BF6">
      <w:pPr>
        <w:spacing w:after="0" w:line="240" w:lineRule="auto"/>
        <w:ind w:firstLine="510"/>
        <w:jc w:val="both"/>
        <w:rPr>
          <w:rFonts w:ascii="Times New Roman" w:hAnsi="Times New Roman"/>
          <w:sz w:val="24"/>
          <w:szCs w:val="24"/>
        </w:rPr>
      </w:pPr>
    </w:p>
    <w:sectPr w:rsidR="00DF3BF6" w:rsidRPr="003B4B9D" w:rsidSect="006F1F41">
      <w:pgSz w:w="11906" w:h="16838"/>
      <w:pgMar w:top="568" w:right="707" w:bottom="426" w:left="56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67B21"/>
    <w:rsid w:val="00000FDB"/>
    <w:rsid w:val="00005D8B"/>
    <w:rsid w:val="000134DA"/>
    <w:rsid w:val="0002201A"/>
    <w:rsid w:val="00034DF5"/>
    <w:rsid w:val="000448DB"/>
    <w:rsid w:val="000502DA"/>
    <w:rsid w:val="0005153D"/>
    <w:rsid w:val="00053DEB"/>
    <w:rsid w:val="00070ECF"/>
    <w:rsid w:val="00072754"/>
    <w:rsid w:val="00075637"/>
    <w:rsid w:val="00080DDF"/>
    <w:rsid w:val="00087900"/>
    <w:rsid w:val="00092DA2"/>
    <w:rsid w:val="000A6109"/>
    <w:rsid w:val="000B1347"/>
    <w:rsid w:val="000D304E"/>
    <w:rsid w:val="000D7246"/>
    <w:rsid w:val="000E0FB4"/>
    <w:rsid w:val="000E4262"/>
    <w:rsid w:val="000F0DD9"/>
    <w:rsid w:val="000F56C3"/>
    <w:rsid w:val="000F7D19"/>
    <w:rsid w:val="00104F4E"/>
    <w:rsid w:val="00110A2A"/>
    <w:rsid w:val="001221F5"/>
    <w:rsid w:val="001259BB"/>
    <w:rsid w:val="00126024"/>
    <w:rsid w:val="001512DF"/>
    <w:rsid w:val="00156F1C"/>
    <w:rsid w:val="001713E1"/>
    <w:rsid w:val="00172BD5"/>
    <w:rsid w:val="00173B21"/>
    <w:rsid w:val="001856C7"/>
    <w:rsid w:val="00186989"/>
    <w:rsid w:val="00186AC0"/>
    <w:rsid w:val="0018724D"/>
    <w:rsid w:val="00190007"/>
    <w:rsid w:val="0019208A"/>
    <w:rsid w:val="00193850"/>
    <w:rsid w:val="00195D86"/>
    <w:rsid w:val="001971F7"/>
    <w:rsid w:val="00197463"/>
    <w:rsid w:val="001A2D00"/>
    <w:rsid w:val="001A7DA9"/>
    <w:rsid w:val="001B0266"/>
    <w:rsid w:val="001D0B5E"/>
    <w:rsid w:val="001E432E"/>
    <w:rsid w:val="001F22C3"/>
    <w:rsid w:val="001F56B0"/>
    <w:rsid w:val="00201FA5"/>
    <w:rsid w:val="00224107"/>
    <w:rsid w:val="00225554"/>
    <w:rsid w:val="00226007"/>
    <w:rsid w:val="00236830"/>
    <w:rsid w:val="00253644"/>
    <w:rsid w:val="00256AE0"/>
    <w:rsid w:val="00257FC2"/>
    <w:rsid w:val="00260F01"/>
    <w:rsid w:val="00262ACE"/>
    <w:rsid w:val="00267B8B"/>
    <w:rsid w:val="002733CE"/>
    <w:rsid w:val="00276B8F"/>
    <w:rsid w:val="002778F8"/>
    <w:rsid w:val="002870EB"/>
    <w:rsid w:val="00296B24"/>
    <w:rsid w:val="002A0DAA"/>
    <w:rsid w:val="002A38E6"/>
    <w:rsid w:val="002A6FF5"/>
    <w:rsid w:val="002A7F75"/>
    <w:rsid w:val="002B0375"/>
    <w:rsid w:val="002B5956"/>
    <w:rsid w:val="002C07FE"/>
    <w:rsid w:val="002C35FE"/>
    <w:rsid w:val="002C52D4"/>
    <w:rsid w:val="002C7CC3"/>
    <w:rsid w:val="002D4D83"/>
    <w:rsid w:val="002E2910"/>
    <w:rsid w:val="002E3CC2"/>
    <w:rsid w:val="002F15B5"/>
    <w:rsid w:val="002F48CF"/>
    <w:rsid w:val="00307708"/>
    <w:rsid w:val="00322B61"/>
    <w:rsid w:val="00330AA6"/>
    <w:rsid w:val="003465FC"/>
    <w:rsid w:val="0034757A"/>
    <w:rsid w:val="00353453"/>
    <w:rsid w:val="003614AC"/>
    <w:rsid w:val="00362E70"/>
    <w:rsid w:val="00363C66"/>
    <w:rsid w:val="00376D9F"/>
    <w:rsid w:val="00387040"/>
    <w:rsid w:val="003924DB"/>
    <w:rsid w:val="003A1E2A"/>
    <w:rsid w:val="003A4791"/>
    <w:rsid w:val="003A5086"/>
    <w:rsid w:val="003A6DE3"/>
    <w:rsid w:val="003B3A59"/>
    <w:rsid w:val="003B4B9D"/>
    <w:rsid w:val="003B61DA"/>
    <w:rsid w:val="003B6AC4"/>
    <w:rsid w:val="003C1100"/>
    <w:rsid w:val="003D00B4"/>
    <w:rsid w:val="003D08ED"/>
    <w:rsid w:val="003D1AF7"/>
    <w:rsid w:val="003E0E14"/>
    <w:rsid w:val="003F00CC"/>
    <w:rsid w:val="003F6FB8"/>
    <w:rsid w:val="00401348"/>
    <w:rsid w:val="00405947"/>
    <w:rsid w:val="004141F1"/>
    <w:rsid w:val="00443BE3"/>
    <w:rsid w:val="00445560"/>
    <w:rsid w:val="0044655F"/>
    <w:rsid w:val="00447C9E"/>
    <w:rsid w:val="0045293C"/>
    <w:rsid w:val="004573EF"/>
    <w:rsid w:val="00460AB7"/>
    <w:rsid w:val="0046520C"/>
    <w:rsid w:val="00495035"/>
    <w:rsid w:val="00495EDB"/>
    <w:rsid w:val="0049783D"/>
    <w:rsid w:val="004A1357"/>
    <w:rsid w:val="004A26BF"/>
    <w:rsid w:val="004A58BA"/>
    <w:rsid w:val="004B1A61"/>
    <w:rsid w:val="004C08C4"/>
    <w:rsid w:val="004C2D9D"/>
    <w:rsid w:val="004C787F"/>
    <w:rsid w:val="004D14CB"/>
    <w:rsid w:val="004E14BD"/>
    <w:rsid w:val="004F1371"/>
    <w:rsid w:val="004F1A63"/>
    <w:rsid w:val="004F37A8"/>
    <w:rsid w:val="004F78E3"/>
    <w:rsid w:val="00503043"/>
    <w:rsid w:val="00503F64"/>
    <w:rsid w:val="005042EE"/>
    <w:rsid w:val="00507A7A"/>
    <w:rsid w:val="00514263"/>
    <w:rsid w:val="0053444B"/>
    <w:rsid w:val="0053505C"/>
    <w:rsid w:val="00535230"/>
    <w:rsid w:val="00537049"/>
    <w:rsid w:val="00543918"/>
    <w:rsid w:val="00553881"/>
    <w:rsid w:val="00557462"/>
    <w:rsid w:val="005606C4"/>
    <w:rsid w:val="00560E86"/>
    <w:rsid w:val="00564089"/>
    <w:rsid w:val="00564459"/>
    <w:rsid w:val="00564BDD"/>
    <w:rsid w:val="005746FD"/>
    <w:rsid w:val="0058352B"/>
    <w:rsid w:val="00591390"/>
    <w:rsid w:val="00593B5F"/>
    <w:rsid w:val="00597C2A"/>
    <w:rsid w:val="005B69F2"/>
    <w:rsid w:val="005C0025"/>
    <w:rsid w:val="005C145F"/>
    <w:rsid w:val="005D5276"/>
    <w:rsid w:val="005D5404"/>
    <w:rsid w:val="005D6065"/>
    <w:rsid w:val="005E2786"/>
    <w:rsid w:val="005E4B1A"/>
    <w:rsid w:val="005E50CB"/>
    <w:rsid w:val="005E6860"/>
    <w:rsid w:val="005E6D58"/>
    <w:rsid w:val="005E79EE"/>
    <w:rsid w:val="005F1E2E"/>
    <w:rsid w:val="005F756D"/>
    <w:rsid w:val="00604835"/>
    <w:rsid w:val="006127D4"/>
    <w:rsid w:val="00613A88"/>
    <w:rsid w:val="00613CFD"/>
    <w:rsid w:val="00621903"/>
    <w:rsid w:val="00624576"/>
    <w:rsid w:val="006346DF"/>
    <w:rsid w:val="00647FAC"/>
    <w:rsid w:val="00650F98"/>
    <w:rsid w:val="00651220"/>
    <w:rsid w:val="00656404"/>
    <w:rsid w:val="00656935"/>
    <w:rsid w:val="00657B40"/>
    <w:rsid w:val="00676F8B"/>
    <w:rsid w:val="00681751"/>
    <w:rsid w:val="006A644A"/>
    <w:rsid w:val="006B233E"/>
    <w:rsid w:val="006B433D"/>
    <w:rsid w:val="006B459D"/>
    <w:rsid w:val="006C7D7E"/>
    <w:rsid w:val="006D3DF7"/>
    <w:rsid w:val="006E16C6"/>
    <w:rsid w:val="006F0399"/>
    <w:rsid w:val="006F1F41"/>
    <w:rsid w:val="006F1F77"/>
    <w:rsid w:val="00702C0D"/>
    <w:rsid w:val="007056B6"/>
    <w:rsid w:val="007076A2"/>
    <w:rsid w:val="00712DB7"/>
    <w:rsid w:val="00722BAD"/>
    <w:rsid w:val="0072711C"/>
    <w:rsid w:val="00731C32"/>
    <w:rsid w:val="0073644C"/>
    <w:rsid w:val="00740BD0"/>
    <w:rsid w:val="007577A4"/>
    <w:rsid w:val="00761834"/>
    <w:rsid w:val="00761BDF"/>
    <w:rsid w:val="007719B6"/>
    <w:rsid w:val="007724B3"/>
    <w:rsid w:val="00773EA1"/>
    <w:rsid w:val="007807F4"/>
    <w:rsid w:val="00785424"/>
    <w:rsid w:val="00785555"/>
    <w:rsid w:val="00786FE3"/>
    <w:rsid w:val="0079326E"/>
    <w:rsid w:val="007957CD"/>
    <w:rsid w:val="007A1A4A"/>
    <w:rsid w:val="007A7CDC"/>
    <w:rsid w:val="007B58E5"/>
    <w:rsid w:val="007C241F"/>
    <w:rsid w:val="007C5A05"/>
    <w:rsid w:val="007D342B"/>
    <w:rsid w:val="007D4AE3"/>
    <w:rsid w:val="007E6EC4"/>
    <w:rsid w:val="007F04B8"/>
    <w:rsid w:val="00823FEB"/>
    <w:rsid w:val="008255F2"/>
    <w:rsid w:val="00837988"/>
    <w:rsid w:val="008617F8"/>
    <w:rsid w:val="008639D1"/>
    <w:rsid w:val="00865618"/>
    <w:rsid w:val="00876471"/>
    <w:rsid w:val="00881BA3"/>
    <w:rsid w:val="00882C25"/>
    <w:rsid w:val="00882C36"/>
    <w:rsid w:val="00891FAA"/>
    <w:rsid w:val="00893ECF"/>
    <w:rsid w:val="008C5143"/>
    <w:rsid w:val="008D07F9"/>
    <w:rsid w:val="008D2726"/>
    <w:rsid w:val="008E1E34"/>
    <w:rsid w:val="008E4445"/>
    <w:rsid w:val="008E44AB"/>
    <w:rsid w:val="00904E6E"/>
    <w:rsid w:val="009073BC"/>
    <w:rsid w:val="0091507A"/>
    <w:rsid w:val="00920574"/>
    <w:rsid w:val="00937F07"/>
    <w:rsid w:val="00944866"/>
    <w:rsid w:val="00946758"/>
    <w:rsid w:val="00950497"/>
    <w:rsid w:val="00950BE0"/>
    <w:rsid w:val="0096157B"/>
    <w:rsid w:val="00961587"/>
    <w:rsid w:val="00971B12"/>
    <w:rsid w:val="00973015"/>
    <w:rsid w:val="00980185"/>
    <w:rsid w:val="00981DA2"/>
    <w:rsid w:val="00983BFB"/>
    <w:rsid w:val="00983C08"/>
    <w:rsid w:val="00984CD4"/>
    <w:rsid w:val="00991FB6"/>
    <w:rsid w:val="009958E3"/>
    <w:rsid w:val="00995E7C"/>
    <w:rsid w:val="009A13CB"/>
    <w:rsid w:val="009A4E35"/>
    <w:rsid w:val="009A567E"/>
    <w:rsid w:val="009A72A0"/>
    <w:rsid w:val="009B4163"/>
    <w:rsid w:val="009B4DC2"/>
    <w:rsid w:val="009C2724"/>
    <w:rsid w:val="009C2FC7"/>
    <w:rsid w:val="009C4A4B"/>
    <w:rsid w:val="009D1305"/>
    <w:rsid w:val="009E4488"/>
    <w:rsid w:val="009E6029"/>
    <w:rsid w:val="009F1035"/>
    <w:rsid w:val="00A03C35"/>
    <w:rsid w:val="00A0411A"/>
    <w:rsid w:val="00A15C38"/>
    <w:rsid w:val="00A17269"/>
    <w:rsid w:val="00A20751"/>
    <w:rsid w:val="00A249EC"/>
    <w:rsid w:val="00A30029"/>
    <w:rsid w:val="00A31143"/>
    <w:rsid w:val="00A36AE2"/>
    <w:rsid w:val="00A3745E"/>
    <w:rsid w:val="00A41BC5"/>
    <w:rsid w:val="00A54140"/>
    <w:rsid w:val="00A640C9"/>
    <w:rsid w:val="00A652C0"/>
    <w:rsid w:val="00A67B21"/>
    <w:rsid w:val="00A7086E"/>
    <w:rsid w:val="00A82622"/>
    <w:rsid w:val="00A86A41"/>
    <w:rsid w:val="00A87C88"/>
    <w:rsid w:val="00A87F74"/>
    <w:rsid w:val="00A93DFC"/>
    <w:rsid w:val="00A94FAD"/>
    <w:rsid w:val="00AD1BA3"/>
    <w:rsid w:val="00AD5DDD"/>
    <w:rsid w:val="00AD5DF7"/>
    <w:rsid w:val="00AE0961"/>
    <w:rsid w:val="00AF0D65"/>
    <w:rsid w:val="00B1370D"/>
    <w:rsid w:val="00B24BBC"/>
    <w:rsid w:val="00B26731"/>
    <w:rsid w:val="00B322AA"/>
    <w:rsid w:val="00B3461F"/>
    <w:rsid w:val="00B37531"/>
    <w:rsid w:val="00B40F40"/>
    <w:rsid w:val="00B41DBB"/>
    <w:rsid w:val="00B63C17"/>
    <w:rsid w:val="00B7569F"/>
    <w:rsid w:val="00B84945"/>
    <w:rsid w:val="00B909B3"/>
    <w:rsid w:val="00B959B7"/>
    <w:rsid w:val="00BA1EBB"/>
    <w:rsid w:val="00BA2C22"/>
    <w:rsid w:val="00BA32C2"/>
    <w:rsid w:val="00BA4118"/>
    <w:rsid w:val="00BA5AAA"/>
    <w:rsid w:val="00BB1FD4"/>
    <w:rsid w:val="00BD588C"/>
    <w:rsid w:val="00BF0593"/>
    <w:rsid w:val="00BF125A"/>
    <w:rsid w:val="00BF12BD"/>
    <w:rsid w:val="00BF62D1"/>
    <w:rsid w:val="00BF7CCD"/>
    <w:rsid w:val="00C06D87"/>
    <w:rsid w:val="00C202B0"/>
    <w:rsid w:val="00C2311A"/>
    <w:rsid w:val="00C31670"/>
    <w:rsid w:val="00C44E7B"/>
    <w:rsid w:val="00C50BCB"/>
    <w:rsid w:val="00C51E57"/>
    <w:rsid w:val="00C522A1"/>
    <w:rsid w:val="00C557BF"/>
    <w:rsid w:val="00C56869"/>
    <w:rsid w:val="00C6645D"/>
    <w:rsid w:val="00C66E59"/>
    <w:rsid w:val="00C67271"/>
    <w:rsid w:val="00C73A85"/>
    <w:rsid w:val="00C80435"/>
    <w:rsid w:val="00C865D4"/>
    <w:rsid w:val="00C9033B"/>
    <w:rsid w:val="00C95A37"/>
    <w:rsid w:val="00C97055"/>
    <w:rsid w:val="00CA305C"/>
    <w:rsid w:val="00CA5EB4"/>
    <w:rsid w:val="00CA5FCD"/>
    <w:rsid w:val="00CA6AD5"/>
    <w:rsid w:val="00CB1334"/>
    <w:rsid w:val="00CB7EB0"/>
    <w:rsid w:val="00CD41D1"/>
    <w:rsid w:val="00CD43DD"/>
    <w:rsid w:val="00CE5250"/>
    <w:rsid w:val="00D01822"/>
    <w:rsid w:val="00D052B9"/>
    <w:rsid w:val="00D05594"/>
    <w:rsid w:val="00D07B27"/>
    <w:rsid w:val="00D1140A"/>
    <w:rsid w:val="00D206F1"/>
    <w:rsid w:val="00D22A30"/>
    <w:rsid w:val="00D30F69"/>
    <w:rsid w:val="00D313E8"/>
    <w:rsid w:val="00D346C9"/>
    <w:rsid w:val="00D3518A"/>
    <w:rsid w:val="00D41AA6"/>
    <w:rsid w:val="00D43FF2"/>
    <w:rsid w:val="00D467AC"/>
    <w:rsid w:val="00D47647"/>
    <w:rsid w:val="00D50267"/>
    <w:rsid w:val="00D5203A"/>
    <w:rsid w:val="00D62870"/>
    <w:rsid w:val="00D759FF"/>
    <w:rsid w:val="00D82059"/>
    <w:rsid w:val="00D864A6"/>
    <w:rsid w:val="00D94080"/>
    <w:rsid w:val="00D94231"/>
    <w:rsid w:val="00D977D2"/>
    <w:rsid w:val="00DA3716"/>
    <w:rsid w:val="00DB4902"/>
    <w:rsid w:val="00DB67AE"/>
    <w:rsid w:val="00DC0B49"/>
    <w:rsid w:val="00DD1B11"/>
    <w:rsid w:val="00DD1C67"/>
    <w:rsid w:val="00DD37FE"/>
    <w:rsid w:val="00DE0342"/>
    <w:rsid w:val="00DE1B17"/>
    <w:rsid w:val="00DF0E8A"/>
    <w:rsid w:val="00DF2698"/>
    <w:rsid w:val="00DF3BF6"/>
    <w:rsid w:val="00DF3FBF"/>
    <w:rsid w:val="00DF5916"/>
    <w:rsid w:val="00DF7015"/>
    <w:rsid w:val="00E00C90"/>
    <w:rsid w:val="00E07B69"/>
    <w:rsid w:val="00E101C4"/>
    <w:rsid w:val="00E15D35"/>
    <w:rsid w:val="00E22017"/>
    <w:rsid w:val="00E24203"/>
    <w:rsid w:val="00E24D16"/>
    <w:rsid w:val="00E34F34"/>
    <w:rsid w:val="00E365AE"/>
    <w:rsid w:val="00E40E70"/>
    <w:rsid w:val="00E447EB"/>
    <w:rsid w:val="00E47786"/>
    <w:rsid w:val="00E66D43"/>
    <w:rsid w:val="00E726D5"/>
    <w:rsid w:val="00E924E4"/>
    <w:rsid w:val="00E9755D"/>
    <w:rsid w:val="00EA3F22"/>
    <w:rsid w:val="00EC6DC1"/>
    <w:rsid w:val="00EC7FAA"/>
    <w:rsid w:val="00ED258D"/>
    <w:rsid w:val="00ED7B6D"/>
    <w:rsid w:val="00EE1A0E"/>
    <w:rsid w:val="00EE3C3B"/>
    <w:rsid w:val="00EF4AF9"/>
    <w:rsid w:val="00EF6C04"/>
    <w:rsid w:val="00F01897"/>
    <w:rsid w:val="00F07D58"/>
    <w:rsid w:val="00F14D80"/>
    <w:rsid w:val="00F161CC"/>
    <w:rsid w:val="00F26F79"/>
    <w:rsid w:val="00F34F4E"/>
    <w:rsid w:val="00F373D1"/>
    <w:rsid w:val="00F421FD"/>
    <w:rsid w:val="00F44FD0"/>
    <w:rsid w:val="00F50C2F"/>
    <w:rsid w:val="00F51057"/>
    <w:rsid w:val="00F5196B"/>
    <w:rsid w:val="00F548B0"/>
    <w:rsid w:val="00F71B73"/>
    <w:rsid w:val="00F81F6B"/>
    <w:rsid w:val="00F82C11"/>
    <w:rsid w:val="00F92DB6"/>
    <w:rsid w:val="00F94B13"/>
    <w:rsid w:val="00FA00F1"/>
    <w:rsid w:val="00FA56A9"/>
    <w:rsid w:val="00FB30F7"/>
    <w:rsid w:val="00FC133F"/>
    <w:rsid w:val="00FC14A7"/>
    <w:rsid w:val="00FC2BD2"/>
    <w:rsid w:val="00FD0CCE"/>
    <w:rsid w:val="00FD2A1F"/>
    <w:rsid w:val="00FE43ED"/>
    <w:rsid w:val="00FE4C84"/>
    <w:rsid w:val="00FE62C0"/>
    <w:rsid w:val="00FE7330"/>
    <w:rsid w:val="00FF1E54"/>
    <w:rsid w:val="00FF5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E7846CFC-D0B7-4AE8-992A-FE7631AFD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B21"/>
  </w:style>
  <w:style w:type="paragraph" w:styleId="5">
    <w:name w:val="heading 5"/>
    <w:basedOn w:val="a"/>
    <w:next w:val="a0"/>
    <w:link w:val="50"/>
    <w:qFormat/>
    <w:rsid w:val="005B69F2"/>
    <w:pPr>
      <w:keepNext/>
      <w:suppressAutoHyphens/>
      <w:spacing w:before="120" w:after="60" w:line="240" w:lineRule="auto"/>
      <w:outlineLvl w:val="4"/>
    </w:pPr>
    <w:rPr>
      <w:rFonts w:ascii="Liberation Serif" w:eastAsia="NSimSun" w:hAnsi="Liberation Serif" w:cs="Mangal"/>
      <w:b/>
      <w:bCs/>
      <w:kern w:val="2"/>
      <w:sz w:val="20"/>
      <w:szCs w:val="20"/>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9503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6">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1"/>
    <w:link w:val="a0"/>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1"/>
    <w:uiPriority w:val="99"/>
    <w:semiHidden/>
    <w:unhideWhenUsed/>
    <w:rsid w:val="00D22A30"/>
    <w:rPr>
      <w:color w:val="0000FF"/>
      <w:u w:val="single"/>
    </w:rPr>
  </w:style>
  <w:style w:type="character" w:styleId="aa">
    <w:name w:val="Strong"/>
    <w:basedOn w:val="a1"/>
    <w:uiPriority w:val="22"/>
    <w:qFormat/>
    <w:rsid w:val="00B24BBC"/>
    <w:rPr>
      <w:b/>
      <w:bCs/>
    </w:rPr>
  </w:style>
  <w:style w:type="character" w:customStyle="1" w:styleId="50">
    <w:name w:val="Заголовок 5 Знак"/>
    <w:basedOn w:val="a1"/>
    <w:link w:val="5"/>
    <w:rsid w:val="005B69F2"/>
    <w:rPr>
      <w:rFonts w:ascii="Liberation Serif" w:eastAsia="NSimSun" w:hAnsi="Liberation Serif" w:cs="Mangal"/>
      <w:b/>
      <w:bCs/>
      <w:kern w:val="2"/>
      <w:sz w:val="20"/>
      <w:szCs w:val="20"/>
      <w:lang w:eastAsia="zh-CN" w:bidi="hi-IN"/>
    </w:rPr>
  </w:style>
  <w:style w:type="table" w:styleId="ab">
    <w:name w:val="Table Grid"/>
    <w:basedOn w:val="a2"/>
    <w:uiPriority w:val="59"/>
    <w:rsid w:val="0019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892692">
      <w:bodyDiv w:val="1"/>
      <w:marLeft w:val="0"/>
      <w:marRight w:val="0"/>
      <w:marTop w:val="0"/>
      <w:marBottom w:val="0"/>
      <w:divBdr>
        <w:top w:val="none" w:sz="0" w:space="0" w:color="auto"/>
        <w:left w:val="none" w:sz="0" w:space="0" w:color="auto"/>
        <w:bottom w:val="none" w:sz="0" w:space="0" w:color="auto"/>
        <w:right w:val="none" w:sz="0" w:space="0" w:color="auto"/>
      </w:divBdr>
    </w:div>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1018896424">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70741139">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038AD-ACB3-450B-B588-3FDB0F3C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3282</TotalTime>
  <Pages>5</Pages>
  <Words>1744</Words>
  <Characters>9942</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cp:lastModifiedBy>
  <cp:revision>68</cp:revision>
  <cp:lastPrinted>2023-02-02T10:16:00Z</cp:lastPrinted>
  <dcterms:created xsi:type="dcterms:W3CDTF">2022-06-22T09:35:00Z</dcterms:created>
  <dcterms:modified xsi:type="dcterms:W3CDTF">2023-04-19T17:02:00Z</dcterms:modified>
</cp:coreProperties>
</file>