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B9" w:rsidRDefault="0032424D" w:rsidP="00E21A1F">
      <w:pPr>
        <w:spacing w:after="0"/>
        <w:ind w:firstLine="73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-159385</wp:posOffset>
            </wp:positionV>
            <wp:extent cx="6290310" cy="9555480"/>
            <wp:effectExtent l="19050" t="0" r="0" b="0"/>
            <wp:wrapTight wrapText="bothSides">
              <wp:wrapPolygon edited="0">
                <wp:start x="-65" y="0"/>
                <wp:lineTo x="-65" y="21574"/>
                <wp:lineTo x="21587" y="21574"/>
                <wp:lineTo x="21587" y="0"/>
                <wp:lineTo x="-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955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275">
        <w:rPr>
          <w:rFonts w:ascii="Times New Roman" w:hAnsi="Times New Roman" w:cs="Times New Roman"/>
          <w:sz w:val="24"/>
          <w:szCs w:val="24"/>
        </w:rPr>
        <w:br w:type="page"/>
      </w:r>
    </w:p>
    <w:p w:rsidR="00215605" w:rsidRPr="00C424E8" w:rsidRDefault="00215605" w:rsidP="00C424E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24E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ДОЛЖНОСТНАЯ ИНСТРУКЦИЯ</w:t>
      </w:r>
    </w:p>
    <w:p w:rsidR="009A2A04" w:rsidRPr="009A2A04" w:rsidRDefault="009A2A04" w:rsidP="009A2A0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2A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социального педагога</w:t>
      </w:r>
    </w:p>
    <w:p w:rsidR="00E21A1F" w:rsidRDefault="009A2A04" w:rsidP="009A2A0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A2A0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AC7275">
        <w:rPr>
          <w:rFonts w:ascii="Times New Roman" w:hAnsi="Times New Roman" w:cs="Times New Roman"/>
          <w:b/>
          <w:sz w:val="28"/>
          <w:szCs w:val="32"/>
        </w:rPr>
        <w:t>г</w:t>
      </w:r>
      <w:r w:rsidRPr="009A2A04">
        <w:rPr>
          <w:rFonts w:ascii="Times New Roman" w:hAnsi="Times New Roman" w:cs="Times New Roman"/>
          <w:b/>
          <w:sz w:val="28"/>
          <w:szCs w:val="32"/>
        </w:rPr>
        <w:t>осударственного бюджетного профессионального</w:t>
      </w:r>
    </w:p>
    <w:p w:rsidR="00AC7275" w:rsidRDefault="009A2A04" w:rsidP="009A2A0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A2A04">
        <w:rPr>
          <w:rFonts w:ascii="Times New Roman" w:hAnsi="Times New Roman" w:cs="Times New Roman"/>
          <w:b/>
          <w:sz w:val="28"/>
          <w:szCs w:val="32"/>
        </w:rPr>
        <w:t xml:space="preserve"> образовательного учреждения</w:t>
      </w:r>
    </w:p>
    <w:p w:rsidR="009A2A04" w:rsidRPr="009A2A04" w:rsidRDefault="009A2A04" w:rsidP="009A2A0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A04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AC7275">
        <w:rPr>
          <w:rFonts w:ascii="Times New Roman" w:hAnsi="Times New Roman" w:cs="Times New Roman"/>
          <w:b/>
          <w:sz w:val="28"/>
          <w:szCs w:val="32"/>
        </w:rPr>
        <w:t>Владикавказский многопрофильный техникум</w:t>
      </w:r>
      <w:r w:rsidRPr="009A2A04">
        <w:rPr>
          <w:rFonts w:ascii="Times New Roman" w:hAnsi="Times New Roman" w:cs="Times New Roman"/>
          <w:b/>
          <w:sz w:val="28"/>
          <w:szCs w:val="32"/>
        </w:rPr>
        <w:t>»</w:t>
      </w:r>
    </w:p>
    <w:p w:rsidR="009A2A04" w:rsidRPr="009A2A04" w:rsidRDefault="009A2A04" w:rsidP="009A2A04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C965A5" w:rsidRPr="009A2A04" w:rsidRDefault="00C965A5" w:rsidP="00C424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aps/>
          <w:color w:val="000000"/>
          <w:szCs w:val="24"/>
        </w:rPr>
      </w:pPr>
    </w:p>
    <w:p w:rsidR="00215605" w:rsidRPr="00E21A1F" w:rsidRDefault="00215605" w:rsidP="00C424E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1A1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21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215605" w:rsidRPr="00C424E8" w:rsidRDefault="00215605" w:rsidP="00A326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605" w:rsidRPr="00C424E8" w:rsidRDefault="00215605" w:rsidP="00A326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Настоящая должностная инструкция определяет должностные обязанности, права и ответственность социального педагога. </w:t>
      </w:r>
    </w:p>
    <w:p w:rsidR="00215605" w:rsidRPr="00C424E8" w:rsidRDefault="00215605" w:rsidP="00A326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2. 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образовании. К педагогической деятельности в образовательном учреждении 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законом.</w:t>
      </w:r>
    </w:p>
    <w:p w:rsidR="00C424E8" w:rsidRDefault="00215605" w:rsidP="00A32664">
      <w:pPr>
        <w:pStyle w:val="a4"/>
        <w:shd w:val="clear" w:color="auto" w:fill="FFFFFF"/>
        <w:spacing w:before="0" w:beforeAutospacing="0" w:after="0" w:afterAutospacing="0" w:line="276" w:lineRule="auto"/>
        <w:ind w:firstLine="709"/>
      </w:pPr>
      <w:r w:rsidRPr="00C424E8">
        <w:rPr>
          <w:color w:val="000000"/>
        </w:rPr>
        <w:t xml:space="preserve">3. На должность социального педагога назначается лицо, </w:t>
      </w:r>
      <w:r w:rsidR="00C424E8" w:rsidRPr="00C424E8">
        <w:rPr>
          <w:bCs/>
        </w:rPr>
        <w:t>имеющее в</w:t>
      </w:r>
      <w:r w:rsidR="00C424E8" w:rsidRPr="00C424E8">
        <w:t>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C424E8" w:rsidRPr="00C424E8" w:rsidRDefault="00215605" w:rsidP="00A3266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73737"/>
        </w:rPr>
      </w:pPr>
      <w:r w:rsidRPr="00C424E8">
        <w:rPr>
          <w:color w:val="000000"/>
        </w:rPr>
        <w:t xml:space="preserve">4. </w:t>
      </w:r>
      <w:proofErr w:type="gramStart"/>
      <w:r w:rsidRPr="00C424E8">
        <w:rPr>
          <w:color w:val="000000"/>
        </w:rPr>
        <w:t xml:space="preserve">Социальный педагог должен знать </w:t>
      </w:r>
      <w:r w:rsidR="00C424E8" w:rsidRPr="00C424E8">
        <w:rPr>
          <w:color w:val="373737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 w:rsidR="00C424E8" w:rsidRPr="00C424E8">
        <w:rPr>
          <w:color w:val="373737"/>
        </w:rPr>
        <w:t>здоровьесбережения</w:t>
      </w:r>
      <w:proofErr w:type="spellEnd"/>
      <w:r w:rsidR="00C424E8" w:rsidRPr="00C424E8">
        <w:rPr>
          <w:color w:val="373737"/>
        </w:rPr>
        <w:t xml:space="preserve"> и организации здорового образа жизни, социальной гигиены;</w:t>
      </w:r>
      <w:proofErr w:type="gramEnd"/>
      <w:r w:rsidR="00C424E8" w:rsidRPr="00C424E8">
        <w:rPr>
          <w:color w:val="373737"/>
        </w:rPr>
        <w:t xml:space="preserve"> </w:t>
      </w:r>
      <w:proofErr w:type="gramStart"/>
      <w:r w:rsidR="00C424E8" w:rsidRPr="00C424E8">
        <w:rPr>
          <w:color w:val="373737"/>
        </w:rPr>
        <w:t xml:space="preserve">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 w:rsidR="00C424E8" w:rsidRPr="00C424E8">
        <w:rPr>
          <w:color w:val="373737"/>
        </w:rPr>
        <w:t>компетентностного</w:t>
      </w:r>
      <w:proofErr w:type="spellEnd"/>
      <w:r w:rsidR="00C424E8" w:rsidRPr="00C424E8">
        <w:rPr>
          <w:color w:val="373737"/>
        </w:rPr>
        <w:t xml:space="preserve"> подхода, развивающего обучения; основы работы с персональным компьютером, с электронной почтой и браузерами, </w:t>
      </w:r>
      <w:proofErr w:type="spellStart"/>
      <w:r w:rsidR="00C424E8" w:rsidRPr="00C424E8">
        <w:rPr>
          <w:color w:val="373737"/>
        </w:rPr>
        <w:t>мультимедийным</w:t>
      </w:r>
      <w:proofErr w:type="spellEnd"/>
      <w:r w:rsidR="00C424E8" w:rsidRPr="00C424E8">
        <w:rPr>
          <w:color w:val="373737"/>
        </w:rPr>
        <w:t xml:space="preserve">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 w:rsidR="00C424E8" w:rsidRPr="00C424E8">
        <w:rPr>
          <w:color w:val="373737"/>
        </w:rPr>
        <w:t xml:space="preserve">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215605" w:rsidRPr="00C424E8" w:rsidRDefault="00215605" w:rsidP="00A326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5. Социальный педагог назначается на должность и освобождается от должности приказом руководителя образовательного учреждения в соответствии с действующим законодательством РФ. </w:t>
      </w:r>
    </w:p>
    <w:p w:rsidR="00215605" w:rsidRPr="00C424E8" w:rsidRDefault="00215605" w:rsidP="00A326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6. Социальный педагог непосредственно подчиняется руководителю образовательного учреждения или его заместителю.</w:t>
      </w:r>
    </w:p>
    <w:p w:rsidR="00215605" w:rsidRPr="00C424E8" w:rsidRDefault="00215605" w:rsidP="00A326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Трудовые отношения работника и общеобразовательного учреждения регулируются трудовым договором (контрактом), условия которого не должны противоречить законодательству Российской Федерации о труде.</w:t>
      </w:r>
    </w:p>
    <w:p w:rsidR="00215605" w:rsidRPr="00C424E8" w:rsidRDefault="00215605" w:rsidP="00A326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605" w:rsidRPr="00C424E8" w:rsidRDefault="00215605" w:rsidP="00C424E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24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Должностные обязанности</w:t>
      </w:r>
    </w:p>
    <w:p w:rsidR="00215605" w:rsidRPr="00C424E8" w:rsidRDefault="00215605" w:rsidP="00C424E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4E8" w:rsidRPr="00C424E8" w:rsidRDefault="00215605" w:rsidP="00C42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Осуществляет комплекс мероприятий по воспитанию, образованию, развитию и социальной защите личности в учреждениях и по месту жительства обучающихся (воспитанников, детей).</w:t>
      </w:r>
    </w:p>
    <w:p w:rsidR="00C424E8" w:rsidRPr="00C424E8" w:rsidRDefault="00215605" w:rsidP="00C42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Изучает </w:t>
      </w:r>
      <w:proofErr w:type="spellStart"/>
      <w:r w:rsidRPr="00C424E8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психолого-медико-педагогические</w:t>
      </w:r>
      <w:proofErr w:type="spellEnd"/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личности обучающихся (воспитанников, детей) и ее микросреды, условия жизни. </w:t>
      </w:r>
    </w:p>
    <w:p w:rsidR="00C424E8" w:rsidRPr="00C424E8" w:rsidRDefault="00215605" w:rsidP="00C42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</w:p>
    <w:p w:rsidR="00C424E8" w:rsidRPr="00C424E8" w:rsidRDefault="00215605" w:rsidP="00C42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Выступает посредником между личностью обучающихся (воспитанников, детей) и учреждением, семьей, средой, специалистами различных социальных служб, ведомств и административных органов. </w:t>
      </w:r>
    </w:p>
    <w:p w:rsidR="00C424E8" w:rsidRPr="00C424E8" w:rsidRDefault="00215605" w:rsidP="00C42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задачи, формы, методы социально-педагогической работы, способы решения личных и социальных проблем, принимает меры по социальной защите и социальной помощи, реализации прав и свобод личности обучающихся (воспитанников, детей). </w:t>
      </w:r>
    </w:p>
    <w:p w:rsidR="00C424E8" w:rsidRPr="00C424E8" w:rsidRDefault="00215605" w:rsidP="00C42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различные виды социально ценной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</w:t>
      </w:r>
    </w:p>
    <w:p w:rsidR="00C424E8" w:rsidRPr="00C424E8" w:rsidRDefault="00215605" w:rsidP="00C42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установлению гуманных, нравственно здоровых отношений в социальной среде. </w:t>
      </w:r>
    </w:p>
    <w:p w:rsidR="00C424E8" w:rsidRPr="00C424E8" w:rsidRDefault="00215605" w:rsidP="00C42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</w:t>
      </w:r>
    </w:p>
    <w:p w:rsidR="00C424E8" w:rsidRPr="00C424E8" w:rsidRDefault="00215605" w:rsidP="00C42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работу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</w:p>
    <w:p w:rsidR="00215605" w:rsidRPr="00C424E8" w:rsidRDefault="00215605" w:rsidP="00C42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 w:rsidRPr="00C424E8">
        <w:rPr>
          <w:rFonts w:ascii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поведением, а также попавшим в экстремальные ситуации. </w:t>
      </w:r>
      <w:proofErr w:type="gramEnd"/>
    </w:p>
    <w:p w:rsidR="00215605" w:rsidRPr="00C424E8" w:rsidRDefault="00215605" w:rsidP="00C424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605" w:rsidRDefault="00215605" w:rsidP="00C424E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24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Права</w:t>
      </w:r>
    </w:p>
    <w:p w:rsidR="00A32664" w:rsidRPr="00C424E8" w:rsidRDefault="00A32664" w:rsidP="00C424E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605" w:rsidRPr="00C424E8" w:rsidRDefault="00215605" w:rsidP="00C424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Социальный педагог имеет право:</w:t>
      </w:r>
    </w:p>
    <w:p w:rsidR="00215605" w:rsidRPr="00C424E8" w:rsidRDefault="00215605" w:rsidP="00C424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участвовать в управлении образовательным учреждением в порядке, определяемом уставом этого учреждения;</w:t>
      </w:r>
    </w:p>
    <w:p w:rsidR="00215605" w:rsidRPr="00C424E8" w:rsidRDefault="00215605" w:rsidP="00C424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действующими нормативно-правовыми актами самостоятельно выбирать и использовать методики обучения и воспитания, учебники, учебные пособия и материалы, методы оценки знаний обучающихся;</w:t>
      </w:r>
    </w:p>
    <w:p w:rsidR="00215605" w:rsidRPr="00C424E8" w:rsidRDefault="00215605" w:rsidP="00C424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повышать свою квалификацию в учреждениях высшего профессионального образования и в учреждениях системы переподготовки и повышения квалификации;</w:t>
      </w:r>
    </w:p>
    <w:p w:rsidR="00215605" w:rsidRPr="00C424E8" w:rsidRDefault="00215605" w:rsidP="00C424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215605" w:rsidRPr="00C424E8" w:rsidRDefault="00215605" w:rsidP="00C424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иметь сокращенную рабочую неделю и удлиненный оплачиваемый отпуск; </w:t>
      </w:r>
    </w:p>
    <w:p w:rsidR="00215605" w:rsidRPr="00C424E8" w:rsidRDefault="00215605" w:rsidP="00C424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получать пенсии за выслугу лет, социальные гарантии и льготы в порядке, установленном законодательством Российской Федерации;</w:t>
      </w:r>
    </w:p>
    <w:p w:rsidR="00215605" w:rsidRPr="00C424E8" w:rsidRDefault="00215605" w:rsidP="00C424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иметь дополнительные льготы, предоставляемые в регионе педагогическим работникам общеобразовательных учреждений.</w:t>
      </w:r>
    </w:p>
    <w:p w:rsidR="00215605" w:rsidRPr="00C424E8" w:rsidRDefault="00215605" w:rsidP="00C424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педагог пользуется всеми трудовыми правами в соответствии с Трудовым кодексом РФ. </w:t>
      </w:r>
    </w:p>
    <w:p w:rsidR="00215605" w:rsidRPr="00C424E8" w:rsidRDefault="00215605" w:rsidP="00C424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605" w:rsidRPr="00C424E8" w:rsidRDefault="00215605" w:rsidP="00C424E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24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Ответственность</w:t>
      </w:r>
    </w:p>
    <w:p w:rsidR="00215605" w:rsidRPr="00C424E8" w:rsidRDefault="00215605" w:rsidP="00C424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605" w:rsidRPr="00C424E8" w:rsidRDefault="00215605" w:rsidP="00C424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педагог несет ответственность </w:t>
      </w:r>
      <w:proofErr w:type="gramStart"/>
      <w:r w:rsidRPr="00C424E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C424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15605" w:rsidRPr="00C424E8" w:rsidRDefault="00215605" w:rsidP="00C424E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своевременное и качественное осуществление возложенных на него должностных обязанностей;</w:t>
      </w:r>
    </w:p>
    <w:p w:rsidR="00215605" w:rsidRPr="00C424E8" w:rsidRDefault="00215605" w:rsidP="00C424E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215605" w:rsidRPr="00C424E8" w:rsidRDefault="00215605" w:rsidP="00C424E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внутреннего распорядка, противопожарной безопасности и техники безопасности; </w:t>
      </w:r>
    </w:p>
    <w:p w:rsidR="00215605" w:rsidRPr="00C424E8" w:rsidRDefault="00215605" w:rsidP="00C424E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своевременное и качественное оформление служебной документации, предусмотренной действующими нормативно-правовыми документами; </w:t>
      </w:r>
    </w:p>
    <w:p w:rsidR="00215605" w:rsidRPr="00C424E8" w:rsidRDefault="00215605" w:rsidP="00C424E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предоставление в установленном порядке статистической и иной информации по своей деятельности;</w:t>
      </w:r>
    </w:p>
    <w:p w:rsidR="00215605" w:rsidRPr="00C424E8" w:rsidRDefault="00215605" w:rsidP="00C424E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оперативное принятие мер,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образовательного учреждения, его работникам и обучающихся.</w:t>
      </w:r>
    </w:p>
    <w:p w:rsidR="00215605" w:rsidRDefault="00215605" w:rsidP="00C424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 xml:space="preserve">За нарушение трудовой дисциплины, законодательных и нормативно-правовых актов социальный педагог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A32664" w:rsidRDefault="00A32664" w:rsidP="00C424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664" w:rsidRDefault="00A32664" w:rsidP="00C424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664" w:rsidRPr="00C424E8" w:rsidRDefault="00A32664" w:rsidP="00C424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5605" w:rsidRPr="00C424E8" w:rsidRDefault="00215605" w:rsidP="00C424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605" w:rsidRPr="00C424E8" w:rsidRDefault="00215605" w:rsidP="00A326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E8">
        <w:rPr>
          <w:rFonts w:ascii="Times New Roman" w:hAnsi="Times New Roman" w:cs="Times New Roman"/>
          <w:color w:val="000000"/>
          <w:sz w:val="24"/>
          <w:szCs w:val="24"/>
        </w:rPr>
        <w:t>Ознакомлен: __________________________________________</w:t>
      </w:r>
    </w:p>
    <w:p w:rsidR="00A27433" w:rsidRPr="00A32664" w:rsidRDefault="00215605" w:rsidP="00A32664">
      <w:pPr>
        <w:rPr>
          <w:rFonts w:ascii="Times New Roman" w:hAnsi="Times New Roman" w:cs="Times New Roman"/>
          <w:sz w:val="18"/>
          <w:szCs w:val="18"/>
        </w:rPr>
      </w:pPr>
      <w:r w:rsidRPr="00A3266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(дата и подпись работника)</w:t>
      </w:r>
    </w:p>
    <w:sectPr w:rsidR="00A27433" w:rsidRPr="00A32664" w:rsidSect="009A2A04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7922"/>
    <w:multiLevelType w:val="hybridMultilevel"/>
    <w:tmpl w:val="D24C527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544401"/>
    <w:multiLevelType w:val="hybridMultilevel"/>
    <w:tmpl w:val="57109C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5A53F5"/>
    <w:multiLevelType w:val="hybridMultilevel"/>
    <w:tmpl w:val="33689D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05"/>
    <w:rsid w:val="002017EC"/>
    <w:rsid w:val="00215605"/>
    <w:rsid w:val="0032424D"/>
    <w:rsid w:val="0040176F"/>
    <w:rsid w:val="00586058"/>
    <w:rsid w:val="005912FA"/>
    <w:rsid w:val="00594A77"/>
    <w:rsid w:val="005A1B89"/>
    <w:rsid w:val="00655FB9"/>
    <w:rsid w:val="00697FB8"/>
    <w:rsid w:val="00796881"/>
    <w:rsid w:val="007D4C5D"/>
    <w:rsid w:val="009A2A04"/>
    <w:rsid w:val="00A27433"/>
    <w:rsid w:val="00A32664"/>
    <w:rsid w:val="00AC7275"/>
    <w:rsid w:val="00C424E8"/>
    <w:rsid w:val="00C7521C"/>
    <w:rsid w:val="00C965A5"/>
    <w:rsid w:val="00D0694B"/>
    <w:rsid w:val="00D87C65"/>
    <w:rsid w:val="00E2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D"/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4E8"/>
  </w:style>
  <w:style w:type="paragraph" w:styleId="a5">
    <w:name w:val="Balloon Text"/>
    <w:basedOn w:val="a"/>
    <w:link w:val="a6"/>
    <w:uiPriority w:val="99"/>
    <w:semiHidden/>
    <w:unhideWhenUsed/>
    <w:rsid w:val="00E2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2016-06-29T05:49:00Z</cp:lastPrinted>
  <dcterms:created xsi:type="dcterms:W3CDTF">2012-06-25T09:38:00Z</dcterms:created>
  <dcterms:modified xsi:type="dcterms:W3CDTF">2018-03-29T06:04:00Z</dcterms:modified>
</cp:coreProperties>
</file>