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3F" w:rsidRPr="008121F5" w:rsidRDefault="00BB2F3F" w:rsidP="00812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ПОЛОЖЕНИЕ</w:t>
      </w: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br/>
      </w: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о волонтерском движении</w:t>
      </w:r>
      <w:r w:rsidR="000632CC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 xml:space="preserve"> </w:t>
      </w:r>
      <w:r w:rsidR="0052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ГБПОУ </w:t>
      </w:r>
      <w:r w:rsidR="0006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</w:t>
      </w:r>
      <w:r w:rsidR="0052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зского многопрофильного техникума «Милосердие»</w:t>
      </w:r>
    </w:p>
    <w:p w:rsidR="00BB2F3F" w:rsidRPr="00BB2F3F" w:rsidRDefault="00BB2F3F" w:rsidP="00BB2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1. Общие положения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1.1. Волонтёрское движение</w:t>
      </w:r>
      <w:r w:rsidR="000632CC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ГБПОУ ВМТ «Милосердие»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является добровольной организацией молодёжи, организуемое в целях профилактики правонарушений среди несовершеннолетних, совершенствования нравственного воспитания, повышения правосознания детей и подростков.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1.2. Деятельность волонтёрского движения основывается на соблюдении законодательства РФ, конвенцией о правах ребенка, Законом об образовании РФ, локальными актами, решениями настоящего положения.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 xml:space="preserve">1.3. Волонтёрское движение формируется из числа </w:t>
      </w:r>
      <w:r w:rsidR="00524F05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обучающихся техникума 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в возрасте от 14 до 18 лет, желающих принять участие в его деятельности.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1.4. Волонтёрское движение утверждается на организационном собрании инициативной группы, которое избирает командира и членов штаба волонтёрского движения.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1.5. Прием в члены волонтёрского движения производится общим собранием отряда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2. Основные цели и задачи волонтёрского движения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2.1. Цель - обучение волонтеров для создания потенциала молодежного добровольчества по решению проблемы профилактики.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Задачи: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2.2. Популяризация идеи добровольчества по решению проблемы профилактики.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2.3. Знакомство с деятельностью волонтерских организаций в мире и России.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2.4.Определение направления деятельности волонтеров.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2.5.Разработка плана волонтерской работы.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2.6.Получение необходимого опыта и навыков для реализации собственных идей и проектов в сфере пропаганды здорового образа жизни.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3. Содержание и формы работы волонтёрского движения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3.1. Обучение волонтеров специалистами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3.2. Изучение основ законодательства РФ, организация и участие в работе по пропаганде правовых знаний среди несовершеннолетних;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3.3. Организация и проведение воспитательно-профилактических мероприятий (тематических вечеров, конкурсов и викторин, бесед и лекций)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3.4. Оказание помощи в организации и проведении массовых профилактических мероприятиях.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3.5. Привлечение подростков, имеющих отклонения в поведении, к участию в спортивных мероприятиях, конкурсах, других культурных мероприятиях;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3.6. Пропаганда и распространение правовых знаний, правовое воспитание учащихся.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lastRenderedPageBreak/>
        <w:t>4. Обязанности члена волонтёрского движения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4.1. Четко и добросовестно выполнять порученную ему работу.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4.2. Знать, уважать и следовать целям и принципам волонтерского движения.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4.3.Соблюдать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4.4. Беречь материальные ресурсы, предоставленные организацией.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4.5. Воздерживаться от выступления в качестве представителя учреждения, если только это не делается с согласия и предварительного одобрения;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5. Права члена волонтёрского движения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5.1. Выбрать тот вид добровольческой деятельности, который отвечает его потребностям и устремлениям.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5.2. Получать всю необходимую информацию, оборудование, а также материальные средства для выполнения поставленных перед ним задач.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5.3. Вносить предложения при обсуждении форм и методов осуществления волонтерской деятельности по профилактике.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5.4. На признание и благодарность за свой труд.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5.5. Получение дополнительных заданий, необходимых волонтеру для выполнения возложенных на него задач.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5.6. Прекратить свою деятельность в волонтерском движении (по уважительной причине).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6. Руководство деятельностью волонтёрского движения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6.1. Центр молодёжных инициатив организуют и направляют деятельность волонтёрского движения, принимают меры по укреплению волонтёрского движения, обеспечивают соблюдение законности в деятельности волонтёрского движения.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6.2. Руководство волонтёрского движения: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6.2.1. Утверждает, планы и заслуживает отчеты о деятельности волонтёрского движения;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6.2.2. Принимает меры к поощрению наиболее отличившихся членов волонтёрского движения;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6.2.3. Участвуют в конкурсах;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6.2.4. Изучает и распространяет опыт лучших волонтёрских  движений;</w:t>
      </w:r>
      <w:r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br/>
        <w:t>6.2.5. Оказывает практическую помощь в совершенствовании работы волонтёрского движения.</w:t>
      </w:r>
    </w:p>
    <w:p w:rsidR="00BB2F3F" w:rsidRPr="00BB2F3F" w:rsidRDefault="00BB2F3F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 w:rsidRPr="00BB2F3F">
        <w:rPr>
          <w:rFonts w:ascii="Times New Roman" w:eastAsia="Times New Roman" w:hAnsi="Times New Roman" w:cs="Times New Roman"/>
          <w:b/>
          <w:bCs/>
          <w:color w:val="151515"/>
          <w:sz w:val="27"/>
          <w:lang w:eastAsia="ru-RU"/>
        </w:rPr>
        <w:t>7. Меры поощрения и взыскания</w:t>
      </w:r>
    </w:p>
    <w:p w:rsidR="00BB2F3F" w:rsidRPr="00BB2F3F" w:rsidRDefault="00524F05" w:rsidP="00063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7</w:t>
      </w:r>
      <w:r w:rsidR="00BB2F3F" w:rsidRPr="00BB2F3F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.1. За активное участие в мероприятиях, проводимых волонтёрским движением, члены волонтёрского движения могут поощряться: объявлением благодарности, награждением Почетной грамотой, вручением подарка.</w:t>
      </w:r>
    </w:p>
    <w:p w:rsidR="00BB2F3F" w:rsidRPr="00BB2F3F" w:rsidRDefault="00BB2F3F" w:rsidP="00BB2F3F">
      <w:pPr>
        <w:spacing w:after="0" w:line="240" w:lineRule="auto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</w:p>
    <w:p w:rsidR="00BB2F3F" w:rsidRPr="00BB2F3F" w:rsidRDefault="00BB2F3F" w:rsidP="00BB2F3F">
      <w:pPr>
        <w:spacing w:after="0" w:line="240" w:lineRule="auto"/>
        <w:rPr>
          <w:rFonts w:ascii="Arial" w:eastAsia="Times New Roman" w:hAnsi="Arial" w:cs="Arial"/>
          <w:color w:val="151515"/>
          <w:sz w:val="19"/>
          <w:szCs w:val="19"/>
          <w:lang w:eastAsia="ru-RU"/>
        </w:rPr>
      </w:pPr>
    </w:p>
    <w:sectPr w:rsidR="00BB2F3F" w:rsidRPr="00BB2F3F" w:rsidSect="008121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B2F3F"/>
    <w:rsid w:val="000632CC"/>
    <w:rsid w:val="004F7A15"/>
    <w:rsid w:val="00523B55"/>
    <w:rsid w:val="00524F05"/>
    <w:rsid w:val="00604DD6"/>
    <w:rsid w:val="008121F5"/>
    <w:rsid w:val="009F7CF0"/>
    <w:rsid w:val="00BB2F3F"/>
    <w:rsid w:val="00C6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29">
                  <w:marLeft w:val="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540">
              <w:marLeft w:val="0"/>
              <w:marRight w:val="0"/>
              <w:marTop w:val="6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056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5193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834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0282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8259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46483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32958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0154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0856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6860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5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86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578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455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334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252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482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403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054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912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169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574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2017-06-29T07:56:00Z</dcterms:created>
  <dcterms:modified xsi:type="dcterms:W3CDTF">2017-12-26T10:13:00Z</dcterms:modified>
</cp:coreProperties>
</file>