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84" w:rsidRDefault="001B1584">
      <w:pPr>
        <w:rPr>
          <w:b/>
          <w:bCs/>
          <w:color w:val="000000"/>
          <w:sz w:val="28"/>
        </w:rPr>
      </w:pPr>
      <w:r>
        <w:rPr>
          <w:b/>
          <w:bCs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118110</wp:posOffset>
            </wp:positionV>
            <wp:extent cx="6360795" cy="8481060"/>
            <wp:effectExtent l="19050" t="0" r="1905" b="0"/>
            <wp:wrapTight wrapText="bothSides">
              <wp:wrapPolygon edited="0">
                <wp:start x="-65" y="0"/>
                <wp:lineTo x="-65" y="21542"/>
                <wp:lineTo x="21606" y="21542"/>
                <wp:lineTo x="21606" y="0"/>
                <wp:lineTo x="-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848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970" w:rsidRDefault="00D36970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br w:type="page"/>
      </w:r>
    </w:p>
    <w:p w:rsidR="00D36970" w:rsidRDefault="00D36970" w:rsidP="00D36970">
      <w:pPr>
        <w:jc w:val="center"/>
        <w:rPr>
          <w:b/>
          <w:bCs/>
          <w:color w:val="000000"/>
          <w:sz w:val="32"/>
          <w:szCs w:val="32"/>
        </w:rPr>
      </w:pPr>
      <w:r w:rsidRPr="00FD11DC">
        <w:rPr>
          <w:b/>
          <w:bCs/>
          <w:color w:val="000000"/>
          <w:sz w:val="32"/>
          <w:szCs w:val="32"/>
        </w:rPr>
        <w:lastRenderedPageBreak/>
        <w:t>ПОЛОЖ</w:t>
      </w:r>
      <w:r w:rsidRPr="00FD11DC">
        <w:rPr>
          <w:b/>
          <w:bCs/>
          <w:color w:val="000000"/>
          <w:sz w:val="32"/>
          <w:szCs w:val="32"/>
        </w:rPr>
        <w:t>Е</w:t>
      </w:r>
      <w:r w:rsidRPr="00FD11DC">
        <w:rPr>
          <w:b/>
          <w:bCs/>
          <w:color w:val="000000"/>
          <w:sz w:val="32"/>
          <w:szCs w:val="32"/>
        </w:rPr>
        <w:t xml:space="preserve">НИЕ </w:t>
      </w:r>
    </w:p>
    <w:p w:rsidR="00D36970" w:rsidRPr="00FD11DC" w:rsidRDefault="00D36970" w:rsidP="00D36970">
      <w:pPr>
        <w:jc w:val="center"/>
        <w:rPr>
          <w:b/>
          <w:sz w:val="32"/>
          <w:szCs w:val="32"/>
        </w:rPr>
      </w:pPr>
      <w:r w:rsidRPr="00FD11DC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п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даг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гич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ском  с</w:t>
      </w:r>
      <w:r w:rsidRPr="00FD11DC">
        <w:rPr>
          <w:b/>
          <w:sz w:val="32"/>
          <w:szCs w:val="32"/>
        </w:rPr>
        <w:t>ов</w:t>
      </w:r>
      <w:r w:rsidRPr="00FD11DC">
        <w:rPr>
          <w:b/>
          <w:sz w:val="32"/>
          <w:szCs w:val="32"/>
        </w:rPr>
        <w:t>е</w:t>
      </w:r>
      <w:r w:rsidRPr="00FD11DC">
        <w:rPr>
          <w:b/>
          <w:sz w:val="32"/>
          <w:szCs w:val="32"/>
        </w:rPr>
        <w:t xml:space="preserve">те </w:t>
      </w:r>
    </w:p>
    <w:p w:rsidR="00D36970" w:rsidRDefault="00D36970" w:rsidP="00D36970">
      <w:pPr>
        <w:ind w:left="-284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государственного бюджетного профессионального образов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тельного учрежд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ния</w:t>
      </w:r>
    </w:p>
    <w:p w:rsidR="00D36970" w:rsidRPr="0041354D" w:rsidRDefault="00D36970" w:rsidP="00D36970">
      <w:pPr>
        <w:ind w:left="-284" w:firstLine="284"/>
        <w:jc w:val="center"/>
        <w:rPr>
          <w:b/>
          <w:bCs/>
          <w:color w:val="000000"/>
          <w:sz w:val="32"/>
          <w:szCs w:val="28"/>
        </w:rPr>
      </w:pPr>
      <w:r>
        <w:rPr>
          <w:b/>
          <w:sz w:val="32"/>
          <w:szCs w:val="32"/>
        </w:rPr>
        <w:t xml:space="preserve"> «Владикавказский многопрофильный техникум»</w:t>
      </w:r>
    </w:p>
    <w:p w:rsidR="00D36970" w:rsidRPr="00D36970" w:rsidRDefault="00D36970" w:rsidP="00F47427">
      <w:pPr>
        <w:shd w:val="clear" w:color="auto" w:fill="FFFFFF"/>
        <w:tabs>
          <w:tab w:val="left" w:pos="0"/>
          <w:tab w:val="left" w:pos="6326"/>
          <w:tab w:val="left" w:pos="7334"/>
        </w:tabs>
        <w:spacing w:line="276" w:lineRule="auto"/>
        <w:jc w:val="center"/>
        <w:rPr>
          <w:b/>
          <w:bCs/>
          <w:color w:val="000000"/>
          <w:sz w:val="28"/>
        </w:rPr>
      </w:pPr>
    </w:p>
    <w:p w:rsidR="00D36970" w:rsidRPr="00D36970" w:rsidRDefault="00D36970" w:rsidP="00F47427">
      <w:pPr>
        <w:shd w:val="clear" w:color="auto" w:fill="FFFFFF"/>
        <w:tabs>
          <w:tab w:val="left" w:pos="0"/>
          <w:tab w:val="left" w:pos="6326"/>
          <w:tab w:val="left" w:pos="7334"/>
        </w:tabs>
        <w:spacing w:line="276" w:lineRule="auto"/>
        <w:jc w:val="center"/>
        <w:rPr>
          <w:b/>
          <w:bCs/>
          <w:color w:val="000000"/>
          <w:sz w:val="28"/>
        </w:rPr>
      </w:pPr>
    </w:p>
    <w:p w:rsidR="00D36970" w:rsidRDefault="00D36970" w:rsidP="00F47427">
      <w:pPr>
        <w:shd w:val="clear" w:color="auto" w:fill="FFFFFF"/>
        <w:tabs>
          <w:tab w:val="left" w:pos="0"/>
          <w:tab w:val="left" w:pos="6326"/>
          <w:tab w:val="left" w:pos="7334"/>
        </w:tabs>
        <w:spacing w:line="276" w:lineRule="auto"/>
        <w:jc w:val="center"/>
        <w:rPr>
          <w:b/>
          <w:bCs/>
          <w:color w:val="000000"/>
        </w:rPr>
      </w:pPr>
    </w:p>
    <w:p w:rsidR="003E4E64" w:rsidRPr="00D36970" w:rsidRDefault="00D36970" w:rsidP="00D36970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6326"/>
          <w:tab w:val="left" w:pos="7334"/>
        </w:tabs>
        <w:spacing w:line="276" w:lineRule="auto"/>
        <w:jc w:val="center"/>
        <w:rPr>
          <w:b/>
          <w:bCs/>
          <w:color w:val="000000"/>
          <w:sz w:val="28"/>
        </w:rPr>
      </w:pPr>
      <w:r w:rsidRPr="00D36970">
        <w:rPr>
          <w:b/>
          <w:bCs/>
          <w:color w:val="000000"/>
          <w:sz w:val="28"/>
        </w:rPr>
        <w:t>Общие положения</w:t>
      </w:r>
    </w:p>
    <w:p w:rsidR="00247A68" w:rsidRPr="00652879" w:rsidRDefault="00247A68" w:rsidP="00F47427">
      <w:pPr>
        <w:shd w:val="clear" w:color="auto" w:fill="FFFFFF"/>
        <w:tabs>
          <w:tab w:val="left" w:pos="0"/>
          <w:tab w:val="left" w:pos="6326"/>
          <w:tab w:val="left" w:pos="7334"/>
        </w:tabs>
        <w:spacing w:line="276" w:lineRule="auto"/>
        <w:jc w:val="center"/>
        <w:rPr>
          <w:b/>
          <w:bCs/>
          <w:color w:val="000000"/>
        </w:rPr>
      </w:pPr>
    </w:p>
    <w:p w:rsidR="003E4E64" w:rsidRPr="008F5427" w:rsidRDefault="00247A68" w:rsidP="00D36970">
      <w:pPr>
        <w:pStyle w:val="6"/>
        <w:numPr>
          <w:ilvl w:val="1"/>
          <w:numId w:val="3"/>
        </w:numPr>
        <w:tabs>
          <w:tab w:val="left" w:pos="567"/>
          <w:tab w:val="left" w:pos="6326"/>
          <w:tab w:val="left" w:pos="7334"/>
        </w:tabs>
        <w:spacing w:after="0" w:line="276" w:lineRule="auto"/>
        <w:ind w:left="567" w:hanging="567"/>
        <w:rPr>
          <w:color w:val="000000"/>
          <w:sz w:val="24"/>
          <w:szCs w:val="24"/>
        </w:rPr>
      </w:pPr>
      <w:r w:rsidRPr="00652879">
        <w:rPr>
          <w:color w:val="000000"/>
          <w:sz w:val="24"/>
          <w:szCs w:val="24"/>
        </w:rPr>
        <w:t xml:space="preserve">Данное положение разработано на основании  </w:t>
      </w:r>
      <w:r w:rsidRPr="00652879">
        <w:rPr>
          <w:sz w:val="24"/>
          <w:szCs w:val="24"/>
        </w:rPr>
        <w:t>ч. 4-5 ст. 26 № 273-ФЗ «Об образов</w:t>
      </w:r>
      <w:r w:rsidRPr="00652879">
        <w:rPr>
          <w:sz w:val="24"/>
          <w:szCs w:val="24"/>
        </w:rPr>
        <w:t>а</w:t>
      </w:r>
      <w:r w:rsidRPr="00652879">
        <w:rPr>
          <w:sz w:val="24"/>
          <w:szCs w:val="24"/>
        </w:rPr>
        <w:t>нии в Российской Федерации</w:t>
      </w:r>
      <w:r w:rsidR="004C0FB9">
        <w:rPr>
          <w:sz w:val="24"/>
          <w:szCs w:val="24"/>
        </w:rPr>
        <w:t>»</w:t>
      </w:r>
      <w:r w:rsidRPr="00652879">
        <w:rPr>
          <w:sz w:val="24"/>
          <w:szCs w:val="24"/>
        </w:rPr>
        <w:t>,  Письма Минобразования РФ от 21.12.1999 № 22-52-182 ин/22-23 «О педагогическом совете и предметной (</w:t>
      </w:r>
      <w:r w:rsidR="008F5427">
        <w:rPr>
          <w:sz w:val="24"/>
          <w:szCs w:val="24"/>
        </w:rPr>
        <w:t>цикловой</w:t>
      </w:r>
      <w:r w:rsidRPr="00652879">
        <w:rPr>
          <w:sz w:val="24"/>
          <w:szCs w:val="24"/>
        </w:rPr>
        <w:t>) комиссии образ</w:t>
      </w:r>
      <w:r w:rsidRPr="00652879">
        <w:rPr>
          <w:sz w:val="24"/>
          <w:szCs w:val="24"/>
        </w:rPr>
        <w:t>о</w:t>
      </w:r>
      <w:r w:rsidRPr="00652879">
        <w:rPr>
          <w:sz w:val="24"/>
          <w:szCs w:val="24"/>
        </w:rPr>
        <w:t>вательного учреждения среднего профессио</w:t>
      </w:r>
      <w:r>
        <w:rPr>
          <w:sz w:val="24"/>
          <w:szCs w:val="24"/>
        </w:rPr>
        <w:t xml:space="preserve">нального образования», Устава </w:t>
      </w:r>
      <w:r w:rsidRPr="00652879">
        <w:rPr>
          <w:sz w:val="24"/>
          <w:szCs w:val="24"/>
        </w:rPr>
        <w:t>ГБПОУ «Владикавказский многопрофильный техникум (далее – Техникум)</w:t>
      </w:r>
      <w:r w:rsidR="008F5427">
        <w:rPr>
          <w:sz w:val="24"/>
          <w:szCs w:val="24"/>
        </w:rPr>
        <w:t>.</w:t>
      </w:r>
    </w:p>
    <w:p w:rsidR="008F5427" w:rsidRDefault="003E4E64" w:rsidP="00D36970">
      <w:pPr>
        <w:pStyle w:val="6"/>
        <w:numPr>
          <w:ilvl w:val="1"/>
          <w:numId w:val="3"/>
        </w:numPr>
        <w:tabs>
          <w:tab w:val="left" w:pos="-1701"/>
          <w:tab w:val="left" w:pos="567"/>
          <w:tab w:val="left" w:pos="6326"/>
          <w:tab w:val="left" w:pos="7334"/>
        </w:tabs>
        <w:spacing w:after="0" w:line="276" w:lineRule="auto"/>
        <w:ind w:left="567" w:hanging="567"/>
        <w:rPr>
          <w:color w:val="000000"/>
          <w:sz w:val="24"/>
          <w:szCs w:val="24"/>
        </w:rPr>
      </w:pPr>
      <w:r w:rsidRPr="00652879">
        <w:rPr>
          <w:color w:val="000000"/>
          <w:sz w:val="24"/>
          <w:szCs w:val="24"/>
        </w:rPr>
        <w:t>Педагогический совет техникума является коллегиальным совещательным органом техникума, объединяющим педагогов и сотрудников.</w:t>
      </w:r>
    </w:p>
    <w:p w:rsidR="008F5427" w:rsidRDefault="003E4E64" w:rsidP="00D36970">
      <w:pPr>
        <w:pStyle w:val="6"/>
        <w:numPr>
          <w:ilvl w:val="1"/>
          <w:numId w:val="3"/>
        </w:numPr>
        <w:tabs>
          <w:tab w:val="left" w:pos="-1701"/>
          <w:tab w:val="left" w:pos="567"/>
          <w:tab w:val="left" w:pos="6326"/>
          <w:tab w:val="left" w:pos="7334"/>
        </w:tabs>
        <w:spacing w:after="0" w:line="276" w:lineRule="auto"/>
        <w:ind w:left="567" w:hanging="567"/>
        <w:rPr>
          <w:sz w:val="24"/>
          <w:szCs w:val="24"/>
        </w:rPr>
      </w:pPr>
      <w:r w:rsidRPr="00652879">
        <w:rPr>
          <w:sz w:val="24"/>
          <w:szCs w:val="24"/>
        </w:rPr>
        <w:t>Педагогический совет в своей деятельности руководствуется Конституцией Росси</w:t>
      </w:r>
      <w:r w:rsidRPr="00652879">
        <w:rPr>
          <w:sz w:val="24"/>
          <w:szCs w:val="24"/>
        </w:rPr>
        <w:t>й</w:t>
      </w:r>
      <w:r w:rsidRPr="00652879">
        <w:rPr>
          <w:sz w:val="24"/>
          <w:szCs w:val="24"/>
        </w:rPr>
        <w:t>ской Федерации, Федеральным законом «Об образовании в Российской Федерации», федеральными государственными образовательными стандартами среднего профе</w:t>
      </w:r>
      <w:r w:rsidRPr="00652879">
        <w:rPr>
          <w:sz w:val="24"/>
          <w:szCs w:val="24"/>
        </w:rPr>
        <w:t>с</w:t>
      </w:r>
      <w:r w:rsidRPr="00652879">
        <w:rPr>
          <w:sz w:val="24"/>
          <w:szCs w:val="24"/>
        </w:rPr>
        <w:t>сионального образования (ФГОС СПО), нормативными документами Министерства образования и науки РФ, Уставом техникума  и внутренними локальными актами образовательной организации.</w:t>
      </w:r>
    </w:p>
    <w:p w:rsidR="003E4E64" w:rsidRPr="00652879" w:rsidRDefault="003E4E64" w:rsidP="00D36970">
      <w:pPr>
        <w:pStyle w:val="6"/>
        <w:numPr>
          <w:ilvl w:val="1"/>
          <w:numId w:val="3"/>
        </w:numPr>
        <w:tabs>
          <w:tab w:val="left" w:pos="-1701"/>
          <w:tab w:val="left" w:pos="567"/>
          <w:tab w:val="left" w:pos="6326"/>
          <w:tab w:val="left" w:pos="7334"/>
        </w:tabs>
        <w:spacing w:after="0" w:line="276" w:lineRule="auto"/>
        <w:ind w:left="567" w:hanging="567"/>
        <w:rPr>
          <w:color w:val="000000"/>
          <w:sz w:val="24"/>
          <w:szCs w:val="24"/>
        </w:rPr>
      </w:pPr>
      <w:r w:rsidRPr="00652879">
        <w:rPr>
          <w:color w:val="000000"/>
          <w:sz w:val="24"/>
          <w:szCs w:val="24"/>
        </w:rPr>
        <w:t>Педагогический совет создается в целях совершенствования организации образов</w:t>
      </w:r>
      <w:r w:rsidRPr="00652879">
        <w:rPr>
          <w:color w:val="000000"/>
          <w:sz w:val="24"/>
          <w:szCs w:val="24"/>
        </w:rPr>
        <w:t>а</w:t>
      </w:r>
      <w:r w:rsidRPr="00652879">
        <w:rPr>
          <w:color w:val="000000"/>
          <w:sz w:val="24"/>
          <w:szCs w:val="24"/>
        </w:rPr>
        <w:t>тельного процесса, повышения качества обучения и воспитания обучающихся, а также профессионального уровня педагогических работни</w:t>
      </w:r>
      <w:r w:rsidR="00652879">
        <w:rPr>
          <w:color w:val="000000"/>
          <w:sz w:val="24"/>
          <w:szCs w:val="24"/>
        </w:rPr>
        <w:t>ков.</w:t>
      </w:r>
    </w:p>
    <w:p w:rsidR="003E4E64" w:rsidRPr="00652879" w:rsidRDefault="003E4E64" w:rsidP="00F47427">
      <w:pPr>
        <w:shd w:val="clear" w:color="auto" w:fill="FFFFFF"/>
        <w:tabs>
          <w:tab w:val="left" w:pos="0"/>
          <w:tab w:val="left" w:pos="413"/>
        </w:tabs>
        <w:spacing w:line="276" w:lineRule="auto"/>
        <w:jc w:val="center"/>
        <w:rPr>
          <w:b/>
          <w:bCs/>
          <w:color w:val="000000"/>
        </w:rPr>
      </w:pPr>
    </w:p>
    <w:p w:rsidR="003E4E64" w:rsidRPr="00D36970" w:rsidRDefault="00D36970" w:rsidP="00C66A22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413"/>
        </w:tabs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О</w:t>
      </w:r>
      <w:r w:rsidRPr="00D36970">
        <w:rPr>
          <w:b/>
          <w:bCs/>
          <w:color w:val="000000"/>
          <w:sz w:val="28"/>
        </w:rPr>
        <w:t>сновные направления работы</w:t>
      </w:r>
    </w:p>
    <w:p w:rsidR="003E4E64" w:rsidRDefault="00D36970" w:rsidP="00C66A22">
      <w:pPr>
        <w:shd w:val="clear" w:color="auto" w:fill="FFFFFF"/>
        <w:tabs>
          <w:tab w:val="left" w:pos="0"/>
          <w:tab w:val="left" w:pos="413"/>
        </w:tabs>
        <w:jc w:val="center"/>
        <w:rPr>
          <w:b/>
          <w:bCs/>
          <w:color w:val="000000"/>
          <w:sz w:val="28"/>
        </w:rPr>
      </w:pPr>
      <w:r w:rsidRPr="00D36970">
        <w:rPr>
          <w:b/>
          <w:bCs/>
          <w:color w:val="000000"/>
          <w:sz w:val="28"/>
        </w:rPr>
        <w:t>педагогического  совета</w:t>
      </w:r>
    </w:p>
    <w:p w:rsidR="00D36970" w:rsidRPr="00D36970" w:rsidRDefault="00D36970" w:rsidP="00C66A22">
      <w:pPr>
        <w:shd w:val="clear" w:color="auto" w:fill="FFFFFF"/>
        <w:tabs>
          <w:tab w:val="left" w:pos="0"/>
          <w:tab w:val="left" w:pos="413"/>
        </w:tabs>
        <w:jc w:val="center"/>
        <w:rPr>
          <w:b/>
          <w:bCs/>
          <w:color w:val="000000"/>
          <w:sz w:val="28"/>
        </w:rPr>
      </w:pPr>
    </w:p>
    <w:p w:rsidR="00F75711" w:rsidRDefault="00A76626" w:rsidP="00D36970">
      <w:pPr>
        <w:pStyle w:val="a8"/>
        <w:numPr>
          <w:ilvl w:val="1"/>
          <w:numId w:val="4"/>
        </w:numPr>
        <w:tabs>
          <w:tab w:val="left" w:pos="567"/>
        </w:tabs>
        <w:spacing w:line="276" w:lineRule="auto"/>
        <w:ind w:left="567" w:hanging="567"/>
        <w:jc w:val="both"/>
      </w:pPr>
      <w:r w:rsidRPr="00652879">
        <w:t xml:space="preserve">Основными направлениями деятельности педагогического совета являются: </w:t>
      </w:r>
    </w:p>
    <w:p w:rsidR="00F75711" w:rsidRPr="00652879" w:rsidRDefault="00A76626" w:rsidP="00C66A22">
      <w:pPr>
        <w:pStyle w:val="a8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 w:rsidRPr="00652879">
        <w:t>Рассмотрение и обсуждение к</w:t>
      </w:r>
      <w:r w:rsidR="00C6099F" w:rsidRPr="00652879">
        <w:t>онцепции развития Техникума</w:t>
      </w:r>
      <w:r w:rsidRPr="00652879">
        <w:t xml:space="preserve">. </w:t>
      </w:r>
    </w:p>
    <w:p w:rsidR="00F75711" w:rsidRPr="00652879" w:rsidRDefault="003E4E64" w:rsidP="00C66A22">
      <w:pPr>
        <w:pStyle w:val="a8"/>
        <w:numPr>
          <w:ilvl w:val="0"/>
          <w:numId w:val="6"/>
        </w:numPr>
        <w:tabs>
          <w:tab w:val="left" w:pos="709"/>
          <w:tab w:val="left" w:pos="851"/>
        </w:tabs>
        <w:spacing w:line="276" w:lineRule="auto"/>
        <w:jc w:val="both"/>
      </w:pPr>
      <w:r w:rsidRPr="00652879">
        <w:t xml:space="preserve"> </w:t>
      </w:r>
      <w:r w:rsidR="00A76626" w:rsidRPr="00652879">
        <w:t>Определение основных характеристик организации образовательного процесса: языка, на котором ведется обучение и</w:t>
      </w:r>
      <w:r w:rsidR="00EB4365" w:rsidRPr="00652879">
        <w:t xml:space="preserve"> воспитание; процедуры приема </w:t>
      </w:r>
      <w:r w:rsidR="00A76626" w:rsidRPr="00652879">
        <w:t>обучающи</w:t>
      </w:r>
      <w:r w:rsidR="00A76626" w:rsidRPr="00652879">
        <w:t>х</w:t>
      </w:r>
      <w:r w:rsidR="00A76626" w:rsidRPr="00652879">
        <w:t>ся; порядка и основания отчисления обучающихся; допуска студентов к экзамен</w:t>
      </w:r>
      <w:r w:rsidR="00A76626" w:rsidRPr="00652879">
        <w:t>а</w:t>
      </w:r>
      <w:r w:rsidR="00A76626" w:rsidRPr="00652879">
        <w:t xml:space="preserve">ционной сессии; формы, порядка и условий проведения промежуточной </w:t>
      </w:r>
      <w:r w:rsidR="009741F9" w:rsidRPr="00652879">
        <w:t>и госуда</w:t>
      </w:r>
      <w:r w:rsidR="009741F9" w:rsidRPr="00652879">
        <w:t>р</w:t>
      </w:r>
      <w:r w:rsidR="009741F9" w:rsidRPr="00652879">
        <w:t xml:space="preserve">ственной </w:t>
      </w:r>
      <w:r w:rsidR="00A76626" w:rsidRPr="00652879">
        <w:t>итоговой аттестации; системы оценок при промежуточной аттестации; режима занятий обучающихся; правил внутрен</w:t>
      </w:r>
      <w:r w:rsidR="00F75711" w:rsidRPr="00652879">
        <w:t>него распорядка; оказания плат</w:t>
      </w:r>
      <w:r w:rsidR="00A76626" w:rsidRPr="00652879">
        <w:t>ных образовательных услуг, порядка их предоставления, а также расходования вн</w:t>
      </w:r>
      <w:r w:rsidR="00A76626" w:rsidRPr="00652879">
        <w:t>е</w:t>
      </w:r>
      <w:r w:rsidR="00A76626" w:rsidRPr="00652879">
        <w:t>бюджетных средств: порядка регламентации и оформления отношений образо</w:t>
      </w:r>
      <w:r w:rsidR="00A76626" w:rsidRPr="00652879">
        <w:softHyphen/>
        <w:t xml:space="preserve">вательного учреждения и обучающихся. </w:t>
      </w:r>
    </w:p>
    <w:p w:rsidR="00F75711" w:rsidRPr="00652879" w:rsidRDefault="00A76626" w:rsidP="00C66A22">
      <w:pPr>
        <w:pStyle w:val="a8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 w:rsidRPr="00652879">
        <w:t>Рассмотрение и обсуждение планов учебно-воспитательной и методиче</w:t>
      </w:r>
      <w:r w:rsidRPr="00652879">
        <w:softHyphen/>
        <w:t xml:space="preserve">ской работы образовательного учреждения в целом и его структурных </w:t>
      </w:r>
      <w:r w:rsidR="00EB4365" w:rsidRPr="00652879">
        <w:t>подразделе</w:t>
      </w:r>
      <w:r w:rsidRPr="00652879">
        <w:t>ний в отдел</w:t>
      </w:r>
      <w:r w:rsidRPr="00652879">
        <w:t>ь</w:t>
      </w:r>
      <w:r w:rsidRPr="00652879">
        <w:lastRenderedPageBreak/>
        <w:t xml:space="preserve">ности, при необходимости плана развития и укрепления учебно-лабораторной и материально-технической базы образовательного учреждения. </w:t>
      </w:r>
    </w:p>
    <w:p w:rsidR="00F75711" w:rsidRPr="00652879" w:rsidRDefault="003E4E64" w:rsidP="00D36970">
      <w:pPr>
        <w:pStyle w:val="a8"/>
        <w:numPr>
          <w:ilvl w:val="0"/>
          <w:numId w:val="6"/>
        </w:numPr>
        <w:tabs>
          <w:tab w:val="left" w:pos="0"/>
          <w:tab w:val="left" w:pos="567"/>
        </w:tabs>
        <w:spacing w:line="276" w:lineRule="auto"/>
        <w:jc w:val="both"/>
      </w:pPr>
      <w:r w:rsidRPr="00652879">
        <w:t xml:space="preserve"> </w:t>
      </w:r>
      <w:r w:rsidR="00A76626" w:rsidRPr="00652879">
        <w:t xml:space="preserve">Рассмотрение состояния, мер и мероприятий по реализации </w:t>
      </w:r>
      <w:r w:rsidR="009741F9" w:rsidRPr="00652879">
        <w:t xml:space="preserve">федерального </w:t>
      </w:r>
      <w:r w:rsidR="00A76626" w:rsidRPr="00652879">
        <w:t>госуда</w:t>
      </w:r>
      <w:r w:rsidR="00A76626" w:rsidRPr="00652879">
        <w:t>р</w:t>
      </w:r>
      <w:r w:rsidR="00F75711" w:rsidRPr="00652879">
        <w:t>ст</w:t>
      </w:r>
      <w:r w:rsidR="00A76626" w:rsidRPr="00652879">
        <w:t>венного образовательного стандарта среднего профессионального образования, в том числе учебно-программного</w:t>
      </w:r>
      <w:r w:rsidR="007E45FD" w:rsidRPr="00652879">
        <w:t>,</w:t>
      </w:r>
      <w:r w:rsidR="00A76626" w:rsidRPr="00652879">
        <w:t xml:space="preserve"> учебно-методического обеспечения по специал</w:t>
      </w:r>
      <w:r w:rsidR="00A76626" w:rsidRPr="00652879">
        <w:t>ь</w:t>
      </w:r>
      <w:r w:rsidR="00A76626" w:rsidRPr="00652879">
        <w:t xml:space="preserve">ностям, по которым осуществляется подготовка специалистов в образовательном учреждении. </w:t>
      </w:r>
    </w:p>
    <w:p w:rsidR="00F75711" w:rsidRPr="00652879" w:rsidRDefault="003E4E64" w:rsidP="00D36970">
      <w:pPr>
        <w:pStyle w:val="a8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 w:rsidRPr="00652879">
        <w:t xml:space="preserve"> </w:t>
      </w:r>
      <w:r w:rsidR="00A76626" w:rsidRPr="00652879">
        <w:t xml:space="preserve">Рассмотрение состояния </w:t>
      </w:r>
      <w:r w:rsidR="00EB4365" w:rsidRPr="00652879">
        <w:t>и итогов учебной работы Техникума</w:t>
      </w:r>
      <w:r w:rsidR="00A76626" w:rsidRPr="00652879">
        <w:t>, результатов пром</w:t>
      </w:r>
      <w:r w:rsidR="00A76626" w:rsidRPr="00652879">
        <w:t>е</w:t>
      </w:r>
      <w:r w:rsidR="00A76626" w:rsidRPr="00652879">
        <w:t xml:space="preserve">жуточной </w:t>
      </w:r>
      <w:r w:rsidR="009741F9" w:rsidRPr="00652879">
        <w:t xml:space="preserve">и государственной </w:t>
      </w:r>
      <w:r w:rsidR="00A76626" w:rsidRPr="00652879">
        <w:t>итоговой аттестации, мер и мероприятии по их подг</w:t>
      </w:r>
      <w:r w:rsidR="00A76626" w:rsidRPr="00652879">
        <w:t>о</w:t>
      </w:r>
      <w:r w:rsidR="00A76626" w:rsidRPr="00652879">
        <w:t xml:space="preserve">товке и проведению, причин и мер по устранению отсева обучающихся. </w:t>
      </w:r>
    </w:p>
    <w:p w:rsidR="00F75711" w:rsidRPr="00652879" w:rsidRDefault="00A76626" w:rsidP="00D36970">
      <w:pPr>
        <w:pStyle w:val="a8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 w:rsidRPr="00652879">
        <w:t>Рассмотрение состояния и итого</w:t>
      </w:r>
      <w:r w:rsidR="00C6099F" w:rsidRPr="00652879">
        <w:t>в воспитательной работы Техникума</w:t>
      </w:r>
      <w:r w:rsidRPr="00652879">
        <w:t>, состояния дисциплины обучающихся, заслушивание отчет</w:t>
      </w:r>
      <w:r w:rsidR="007E45FD" w:rsidRPr="00652879">
        <w:t xml:space="preserve">ов работы кураторов </w:t>
      </w:r>
      <w:r w:rsidRPr="00652879">
        <w:t>и других р</w:t>
      </w:r>
      <w:r w:rsidRPr="00652879">
        <w:t>а</w:t>
      </w:r>
      <w:r w:rsidRPr="00652879">
        <w:t xml:space="preserve">ботников. </w:t>
      </w:r>
    </w:p>
    <w:p w:rsidR="00F75711" w:rsidRPr="00652879" w:rsidRDefault="003E4E64" w:rsidP="00D36970">
      <w:pPr>
        <w:pStyle w:val="a8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 w:rsidRPr="00652879">
        <w:t xml:space="preserve"> </w:t>
      </w:r>
      <w:r w:rsidR="00A76626" w:rsidRPr="00652879">
        <w:t>Рассмотрение состояния и итогов методи</w:t>
      </w:r>
      <w:r w:rsidR="00C6099F" w:rsidRPr="00652879">
        <w:t>ческой работы Техникума</w:t>
      </w:r>
      <w:r w:rsidR="00A76626" w:rsidRPr="00652879">
        <w:t>, включая де</w:t>
      </w:r>
      <w:r w:rsidR="00A76626" w:rsidRPr="00652879">
        <w:t>я</w:t>
      </w:r>
      <w:r w:rsidR="00A76626" w:rsidRPr="00652879">
        <w:t>тельность методического совета, совершенствования педагогических и информ</w:t>
      </w:r>
      <w:r w:rsidR="00A76626" w:rsidRPr="00652879">
        <w:t>а</w:t>
      </w:r>
      <w:r w:rsidR="00A76626" w:rsidRPr="00652879">
        <w:t>ционных технологий, методов и средств обу</w:t>
      </w:r>
      <w:r w:rsidR="00F75711" w:rsidRPr="00652879">
        <w:t>чения по реа</w:t>
      </w:r>
      <w:r w:rsidR="00A76626" w:rsidRPr="00652879">
        <w:t>лизуемым формам обуч</w:t>
      </w:r>
      <w:r w:rsidR="00A76626" w:rsidRPr="00652879">
        <w:t>е</w:t>
      </w:r>
      <w:r w:rsidR="00A76626" w:rsidRPr="00652879">
        <w:t xml:space="preserve">ния. </w:t>
      </w:r>
    </w:p>
    <w:p w:rsidR="00F75711" w:rsidRPr="00652879" w:rsidRDefault="003E4E64" w:rsidP="00D36970">
      <w:pPr>
        <w:pStyle w:val="a8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 w:rsidRPr="00652879">
        <w:t xml:space="preserve"> </w:t>
      </w:r>
      <w:r w:rsidR="00A76626" w:rsidRPr="00652879">
        <w:t xml:space="preserve">Определение порядка формирования </w:t>
      </w:r>
      <w:r w:rsidR="008F5427">
        <w:t>методических</w:t>
      </w:r>
      <w:r w:rsidR="00A76626" w:rsidRPr="00652879">
        <w:t xml:space="preserve"> комиссий, периодичности пр</w:t>
      </w:r>
      <w:r w:rsidR="00A76626" w:rsidRPr="00652879">
        <w:t>о</w:t>
      </w:r>
      <w:r w:rsidR="00A76626" w:rsidRPr="00652879">
        <w:t>ведения их засед</w:t>
      </w:r>
      <w:r w:rsidR="00C6099F" w:rsidRPr="00652879">
        <w:t xml:space="preserve">аний, полномочий председателей </w:t>
      </w:r>
      <w:r w:rsidR="008F5427">
        <w:t>М</w:t>
      </w:r>
      <w:r w:rsidR="00A76626" w:rsidRPr="00652879">
        <w:t xml:space="preserve">К и членов </w:t>
      </w:r>
      <w:r w:rsidR="008F5427">
        <w:t>методической</w:t>
      </w:r>
      <w:r w:rsidR="00A76626" w:rsidRPr="00652879">
        <w:t xml:space="preserve"> к</w:t>
      </w:r>
      <w:r w:rsidR="00A76626" w:rsidRPr="00652879">
        <w:t>о</w:t>
      </w:r>
      <w:r w:rsidR="00A76626" w:rsidRPr="00652879">
        <w:t xml:space="preserve">миссии, рассмотрение деятельности </w:t>
      </w:r>
      <w:r w:rsidR="008F5427">
        <w:t>методической</w:t>
      </w:r>
      <w:r w:rsidR="00A76626" w:rsidRPr="00652879">
        <w:t xml:space="preserve"> комиссии, заслушивание и о</w:t>
      </w:r>
      <w:r w:rsidR="00A76626" w:rsidRPr="00652879">
        <w:t>б</w:t>
      </w:r>
      <w:r w:rsidR="00A76626" w:rsidRPr="00652879">
        <w:t>суждение опыта работы преподавателей в области новых педа</w:t>
      </w:r>
      <w:r w:rsidR="00A76626" w:rsidRPr="00652879">
        <w:softHyphen/>
        <w:t>гогических и инфо</w:t>
      </w:r>
      <w:r w:rsidR="00A76626" w:rsidRPr="00652879">
        <w:t>р</w:t>
      </w:r>
      <w:r w:rsidR="00A76626" w:rsidRPr="00652879">
        <w:t>мационных технологий, авторских программ, учебников</w:t>
      </w:r>
      <w:r w:rsidR="00D90688" w:rsidRPr="00652879">
        <w:t>, учебных и методических пособий</w:t>
      </w:r>
      <w:r w:rsidR="00A76626" w:rsidRPr="00652879">
        <w:t xml:space="preserve">. </w:t>
      </w:r>
    </w:p>
    <w:p w:rsidR="00F75711" w:rsidRPr="00652879" w:rsidRDefault="003E4E64" w:rsidP="00D36970">
      <w:pPr>
        <w:pStyle w:val="a8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 w:rsidRPr="00652879">
        <w:t xml:space="preserve"> </w:t>
      </w:r>
      <w:r w:rsidR="00A76626" w:rsidRPr="00652879">
        <w:t>Рассмотрение и обсуждение вопросов состояни</w:t>
      </w:r>
      <w:r w:rsidR="00C5760D" w:rsidRPr="00652879">
        <w:t>я охраны труда в учебном завед</w:t>
      </w:r>
      <w:r w:rsidR="00C5760D" w:rsidRPr="00652879">
        <w:t>е</w:t>
      </w:r>
      <w:r w:rsidR="00A76626" w:rsidRPr="00652879">
        <w:t xml:space="preserve">нии. </w:t>
      </w:r>
    </w:p>
    <w:p w:rsidR="00C5760D" w:rsidRPr="00652879" w:rsidRDefault="003E4E64" w:rsidP="00D36970">
      <w:pPr>
        <w:pStyle w:val="a8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 w:rsidRPr="00652879">
        <w:t xml:space="preserve"> </w:t>
      </w:r>
      <w:r w:rsidR="00A76626" w:rsidRPr="00652879">
        <w:t>Рассмотрение и обсуждение правовых мер и мероприятий по вы</w:t>
      </w:r>
      <w:r w:rsidR="00C6099F" w:rsidRPr="00652879">
        <w:t>полне</w:t>
      </w:r>
      <w:r w:rsidR="00C6099F" w:rsidRPr="00652879">
        <w:softHyphen/>
        <w:t>нию Техн</w:t>
      </w:r>
      <w:r w:rsidR="00C6099F" w:rsidRPr="00652879">
        <w:t>и</w:t>
      </w:r>
      <w:r w:rsidR="00C6099F" w:rsidRPr="00652879">
        <w:t>кумом</w:t>
      </w:r>
      <w:r w:rsidR="00A76626" w:rsidRPr="00652879">
        <w:t xml:space="preserve"> нормативно</w:t>
      </w:r>
      <w:r w:rsidR="00F75711" w:rsidRPr="00652879">
        <w:t>-правовых документов органов за</w:t>
      </w:r>
      <w:r w:rsidR="00A76626" w:rsidRPr="00652879">
        <w:t>конодательной и исполнител</w:t>
      </w:r>
      <w:r w:rsidR="00A76626" w:rsidRPr="00652879">
        <w:t>ь</w:t>
      </w:r>
      <w:r w:rsidR="00A76626" w:rsidRPr="00652879">
        <w:t>ной власти разных уровней по подготовке спе</w:t>
      </w:r>
      <w:r w:rsidR="00C5760D" w:rsidRPr="00652879">
        <w:t>циали</w:t>
      </w:r>
      <w:r w:rsidR="00A76626" w:rsidRPr="00652879">
        <w:t>стов со средним професси</w:t>
      </w:r>
      <w:r w:rsidR="00A76626" w:rsidRPr="00652879">
        <w:t>о</w:t>
      </w:r>
      <w:r w:rsidR="00A76626" w:rsidRPr="00652879">
        <w:t xml:space="preserve">нальным образованием. </w:t>
      </w:r>
    </w:p>
    <w:p w:rsidR="00C5760D" w:rsidRPr="00652879" w:rsidRDefault="003E4E64" w:rsidP="00D36970">
      <w:pPr>
        <w:pStyle w:val="a8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 w:rsidRPr="00652879">
        <w:t xml:space="preserve"> </w:t>
      </w:r>
      <w:r w:rsidR="00A76626" w:rsidRPr="00652879">
        <w:t>Рассмотрение вопросов повышения</w:t>
      </w:r>
      <w:r w:rsidR="00C5760D" w:rsidRPr="00652879">
        <w:t xml:space="preserve"> квалификации педагогических ра</w:t>
      </w:r>
      <w:r w:rsidR="00A76626" w:rsidRPr="00652879">
        <w:t>ботников о</w:t>
      </w:r>
      <w:r w:rsidR="00A76626" w:rsidRPr="00652879">
        <w:t>б</w:t>
      </w:r>
      <w:r w:rsidR="00A76626" w:rsidRPr="00652879">
        <w:t>разовательного учреждения их аттестации, а в необходимых случаях и вопросов о соответствии их квалификации выполняемой ими работы в об</w:t>
      </w:r>
      <w:r w:rsidR="00A76626" w:rsidRPr="00652879">
        <w:softHyphen/>
        <w:t>разовательном учр</w:t>
      </w:r>
      <w:r w:rsidR="00A76626" w:rsidRPr="00652879">
        <w:t>е</w:t>
      </w:r>
      <w:r w:rsidR="00A76626" w:rsidRPr="00652879">
        <w:t>ждении, внесение предложении о поощрении педагогических работни</w:t>
      </w:r>
      <w:r w:rsidR="00C6099F" w:rsidRPr="00652879">
        <w:t>ков Техн</w:t>
      </w:r>
      <w:r w:rsidR="00C6099F" w:rsidRPr="00652879">
        <w:t>и</w:t>
      </w:r>
      <w:r w:rsidR="00C6099F" w:rsidRPr="00652879">
        <w:t>кума</w:t>
      </w:r>
      <w:r w:rsidR="00A76626" w:rsidRPr="00652879">
        <w:t xml:space="preserve">. </w:t>
      </w:r>
    </w:p>
    <w:p w:rsidR="007E45FD" w:rsidRPr="00652879" w:rsidRDefault="003E4E64" w:rsidP="00D36970">
      <w:pPr>
        <w:pStyle w:val="a8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 w:rsidRPr="00652879">
        <w:t xml:space="preserve"> </w:t>
      </w:r>
      <w:r w:rsidR="00A76626" w:rsidRPr="00652879">
        <w:t>Рассмотрение вопросов приема, выпуска и исключения обучающихся, их восст</w:t>
      </w:r>
      <w:r w:rsidR="00A76626" w:rsidRPr="00652879">
        <w:t>а</w:t>
      </w:r>
      <w:r w:rsidR="00A76626" w:rsidRPr="00652879">
        <w:t>новления на обучение, а также вопросов о награждении обу</w:t>
      </w:r>
      <w:r w:rsidR="007E45FD" w:rsidRPr="00652879">
        <w:t>чающихся.</w:t>
      </w:r>
    </w:p>
    <w:p w:rsidR="00C5760D" w:rsidRPr="00652879" w:rsidRDefault="003E4E64" w:rsidP="00D36970">
      <w:pPr>
        <w:pStyle w:val="a8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 w:rsidRPr="00652879">
        <w:t xml:space="preserve"> </w:t>
      </w:r>
      <w:r w:rsidR="00A76626" w:rsidRPr="00652879">
        <w:t>Рассмотрение мате</w:t>
      </w:r>
      <w:r w:rsidR="00C6099F" w:rsidRPr="00652879">
        <w:t>риалов самообследования Техникума</w:t>
      </w:r>
      <w:r w:rsidR="00A76626" w:rsidRPr="00652879">
        <w:t xml:space="preserve"> при подготовке его к а</w:t>
      </w:r>
      <w:r w:rsidR="00A76626" w:rsidRPr="00652879">
        <w:t>т</w:t>
      </w:r>
      <w:r w:rsidR="00A76626" w:rsidRPr="00652879">
        <w:t xml:space="preserve">тестации. </w:t>
      </w:r>
    </w:p>
    <w:p w:rsidR="00763AC6" w:rsidRDefault="00763AC6" w:rsidP="00C66A22">
      <w:pPr>
        <w:pStyle w:val="a8"/>
        <w:numPr>
          <w:ilvl w:val="1"/>
          <w:numId w:val="4"/>
        </w:numPr>
        <w:tabs>
          <w:tab w:val="left" w:pos="567"/>
        </w:tabs>
        <w:spacing w:line="276" w:lineRule="auto"/>
        <w:ind w:left="567" w:hanging="567"/>
        <w:jc w:val="both"/>
      </w:pPr>
      <w:r w:rsidRPr="00652879">
        <w:t>Педагогический совет Техникума в своей деятельности руководствуется Констит</w:t>
      </w:r>
      <w:r w:rsidRPr="00652879">
        <w:t>у</w:t>
      </w:r>
      <w:r w:rsidRPr="00652879">
        <w:t>цией Российской Федерации, законами субъекта Российской Федерации, другими законодательными актами Российской Федерации, нормативно-правовыми и друг</w:t>
      </w:r>
      <w:r w:rsidRPr="00652879">
        <w:t>и</w:t>
      </w:r>
      <w:r w:rsidRPr="00652879">
        <w:t>ми документами по среднему профессиональному образованию областного органа управления образования, в ведение которого находится Техникум, а так же собс</w:t>
      </w:r>
      <w:r w:rsidRPr="00652879">
        <w:t>т</w:t>
      </w:r>
      <w:r w:rsidRPr="00652879">
        <w:t>венным положением о педагогическом совете.</w:t>
      </w:r>
    </w:p>
    <w:p w:rsidR="00C66A22" w:rsidRPr="00652879" w:rsidRDefault="00C66A22" w:rsidP="00C66A22">
      <w:pPr>
        <w:pStyle w:val="a8"/>
        <w:tabs>
          <w:tab w:val="left" w:pos="567"/>
        </w:tabs>
        <w:spacing w:line="276" w:lineRule="auto"/>
        <w:ind w:left="567"/>
        <w:jc w:val="both"/>
      </w:pPr>
    </w:p>
    <w:p w:rsidR="003E4E64" w:rsidRPr="00C66A22" w:rsidRDefault="00C66A22" w:rsidP="00C66A22">
      <w:pPr>
        <w:pStyle w:val="a8"/>
        <w:numPr>
          <w:ilvl w:val="0"/>
          <w:numId w:val="4"/>
        </w:numPr>
        <w:tabs>
          <w:tab w:val="left" w:pos="0"/>
        </w:tabs>
        <w:spacing w:line="276" w:lineRule="auto"/>
        <w:ind w:left="567" w:hanging="283"/>
        <w:jc w:val="center"/>
        <w:rPr>
          <w:b/>
          <w:bCs/>
          <w:color w:val="000000"/>
          <w:sz w:val="28"/>
        </w:rPr>
      </w:pPr>
      <w:r w:rsidRPr="00C66A22">
        <w:rPr>
          <w:b/>
          <w:bCs/>
          <w:color w:val="000000"/>
          <w:sz w:val="28"/>
        </w:rPr>
        <w:lastRenderedPageBreak/>
        <w:t>Состав педагогического совета</w:t>
      </w:r>
    </w:p>
    <w:p w:rsidR="00C66A22" w:rsidRPr="00652879" w:rsidRDefault="00C66A22" w:rsidP="00C66A22">
      <w:pPr>
        <w:pStyle w:val="a8"/>
        <w:tabs>
          <w:tab w:val="left" w:pos="0"/>
        </w:tabs>
        <w:spacing w:line="276" w:lineRule="auto"/>
      </w:pPr>
    </w:p>
    <w:p w:rsidR="00F57E61" w:rsidRPr="00652879" w:rsidRDefault="00A76626" w:rsidP="00C66A22">
      <w:pPr>
        <w:pStyle w:val="a8"/>
        <w:numPr>
          <w:ilvl w:val="1"/>
          <w:numId w:val="4"/>
        </w:numPr>
        <w:tabs>
          <w:tab w:val="left" w:pos="567"/>
        </w:tabs>
        <w:spacing w:line="276" w:lineRule="auto"/>
        <w:ind w:left="567"/>
        <w:jc w:val="both"/>
      </w:pPr>
      <w:r w:rsidRPr="00652879">
        <w:t>Педагогический совет организуе</w:t>
      </w:r>
      <w:r w:rsidR="00C6099F" w:rsidRPr="00652879">
        <w:t>тся в составе</w:t>
      </w:r>
      <w:r w:rsidR="007E45FD" w:rsidRPr="00652879">
        <w:t>:</w:t>
      </w:r>
      <w:r w:rsidR="00C6099F" w:rsidRPr="00652879">
        <w:t xml:space="preserve"> директора Техникума</w:t>
      </w:r>
      <w:r w:rsidRPr="00652879">
        <w:t>, заместителей директора, преподавателей, заведующих отделениями и библиотекой, пред</w:t>
      </w:r>
      <w:r w:rsidR="00C6099F" w:rsidRPr="00652879">
        <w:t xml:space="preserve">седателей </w:t>
      </w:r>
      <w:r w:rsidRPr="00652879">
        <w:t>ЦК, методи</w:t>
      </w:r>
      <w:r w:rsidR="007E45FD" w:rsidRPr="00652879">
        <w:t>стов, лаборантов, главного бухгалтера, мастеров по обслуживанию ко</w:t>
      </w:r>
      <w:r w:rsidR="007E45FD" w:rsidRPr="00652879">
        <w:t>м</w:t>
      </w:r>
      <w:r w:rsidR="007E45FD" w:rsidRPr="00652879">
        <w:t>пьютерной техники, ответственного секретаря приемной комиссии, секретаря уче</w:t>
      </w:r>
      <w:r w:rsidR="007E45FD" w:rsidRPr="00652879">
        <w:t>б</w:t>
      </w:r>
      <w:r w:rsidR="007E45FD" w:rsidRPr="00652879">
        <w:t>ной части</w:t>
      </w:r>
      <w:r w:rsidR="00763AC6" w:rsidRPr="00652879">
        <w:t xml:space="preserve">, другие структурные подразделения. </w:t>
      </w:r>
      <w:r w:rsidR="00F57E61" w:rsidRPr="00652879">
        <w:t xml:space="preserve"> </w:t>
      </w:r>
    </w:p>
    <w:p w:rsidR="00F57E61" w:rsidRPr="00652879" w:rsidRDefault="00C6099F" w:rsidP="00C66A22">
      <w:pPr>
        <w:pStyle w:val="a8"/>
        <w:numPr>
          <w:ilvl w:val="1"/>
          <w:numId w:val="4"/>
        </w:numPr>
        <w:tabs>
          <w:tab w:val="left" w:pos="1418"/>
        </w:tabs>
        <w:spacing w:line="276" w:lineRule="auto"/>
        <w:ind w:left="567"/>
        <w:jc w:val="both"/>
      </w:pPr>
      <w:r w:rsidRPr="00652879">
        <w:t>Все преподаватели Техникума</w:t>
      </w:r>
      <w:r w:rsidR="00EB4365" w:rsidRPr="00652879">
        <w:t xml:space="preserve"> являются членами педаго</w:t>
      </w:r>
      <w:r w:rsidR="00A76626" w:rsidRPr="00652879">
        <w:t>гического совета, если их численность не превышает 50 человек. При количестве преподавателей более 50 ч</w:t>
      </w:r>
      <w:r w:rsidR="00A76626" w:rsidRPr="00652879">
        <w:t>е</w:t>
      </w:r>
      <w:r w:rsidR="00A76626" w:rsidRPr="00652879">
        <w:t>ловек в состав педагогического совета входит не менее 75% от их общей численн</w:t>
      </w:r>
      <w:r w:rsidR="00A76626" w:rsidRPr="00652879">
        <w:t>о</w:t>
      </w:r>
      <w:r w:rsidR="00A76626" w:rsidRPr="00652879">
        <w:t xml:space="preserve">сти. </w:t>
      </w:r>
    </w:p>
    <w:p w:rsidR="00F57E61" w:rsidRPr="00652879" w:rsidRDefault="00A76626" w:rsidP="00C66A22">
      <w:pPr>
        <w:pStyle w:val="a8"/>
        <w:numPr>
          <w:ilvl w:val="1"/>
          <w:numId w:val="4"/>
        </w:numPr>
        <w:tabs>
          <w:tab w:val="left" w:pos="426"/>
          <w:tab w:val="left" w:pos="1418"/>
        </w:tabs>
        <w:spacing w:line="276" w:lineRule="auto"/>
        <w:ind w:left="567"/>
        <w:jc w:val="both"/>
      </w:pPr>
      <w:r w:rsidRPr="00652879">
        <w:t xml:space="preserve">Состав педагогичного совета </w:t>
      </w:r>
      <w:r w:rsidR="00C6099F" w:rsidRPr="00652879">
        <w:t>утверждается директором Техникума</w:t>
      </w:r>
      <w:r w:rsidRPr="00652879">
        <w:t xml:space="preserve"> сроком на один год. Из состава педагогического совета избирается открытым голосова</w:t>
      </w:r>
      <w:r w:rsidR="00F57E61" w:rsidRPr="00652879">
        <w:t>нием секр</w:t>
      </w:r>
      <w:r w:rsidR="00F57E61" w:rsidRPr="00652879">
        <w:t>е</w:t>
      </w:r>
      <w:r w:rsidRPr="00652879">
        <w:t xml:space="preserve">тарь. </w:t>
      </w:r>
    </w:p>
    <w:p w:rsidR="003E4E64" w:rsidRPr="00652879" w:rsidRDefault="00A76626" w:rsidP="00C66A22">
      <w:pPr>
        <w:pStyle w:val="a8"/>
        <w:numPr>
          <w:ilvl w:val="1"/>
          <w:numId w:val="4"/>
        </w:numPr>
        <w:tabs>
          <w:tab w:val="left" w:pos="426"/>
          <w:tab w:val="left" w:pos="1418"/>
        </w:tabs>
        <w:spacing w:line="276" w:lineRule="auto"/>
        <w:ind w:left="567"/>
        <w:jc w:val="both"/>
      </w:pPr>
      <w:r w:rsidRPr="00652879">
        <w:t>Работой педагогического совета руководит председатель, которым яв</w:t>
      </w:r>
      <w:r w:rsidR="005B227F" w:rsidRPr="00652879">
        <w:t>ляется дире</w:t>
      </w:r>
      <w:r w:rsidR="005B227F" w:rsidRPr="00652879">
        <w:t>к</w:t>
      </w:r>
      <w:r w:rsidR="005B227F" w:rsidRPr="00652879">
        <w:t>тор Техникума</w:t>
      </w:r>
      <w:r w:rsidRPr="00652879">
        <w:t xml:space="preserve">. </w:t>
      </w:r>
    </w:p>
    <w:p w:rsidR="003E4E64" w:rsidRPr="00652879" w:rsidRDefault="003E4E64" w:rsidP="00F47427">
      <w:pPr>
        <w:tabs>
          <w:tab w:val="left" w:pos="0"/>
        </w:tabs>
        <w:spacing w:line="276" w:lineRule="auto"/>
        <w:jc w:val="both"/>
      </w:pPr>
    </w:p>
    <w:p w:rsidR="003E4E64" w:rsidRPr="00307FBB" w:rsidRDefault="003E4E64" w:rsidP="00C66A22">
      <w:pPr>
        <w:pStyle w:val="a8"/>
        <w:numPr>
          <w:ilvl w:val="0"/>
          <w:numId w:val="4"/>
        </w:numPr>
        <w:tabs>
          <w:tab w:val="left" w:pos="0"/>
        </w:tabs>
        <w:spacing w:line="276" w:lineRule="auto"/>
        <w:jc w:val="center"/>
        <w:rPr>
          <w:sz w:val="28"/>
        </w:rPr>
      </w:pPr>
      <w:r w:rsidRPr="00C66A22">
        <w:rPr>
          <w:b/>
          <w:bCs/>
          <w:color w:val="000000"/>
        </w:rPr>
        <w:t xml:space="preserve"> </w:t>
      </w:r>
      <w:r w:rsidR="00C66A22">
        <w:rPr>
          <w:b/>
          <w:bCs/>
          <w:color w:val="000000"/>
          <w:sz w:val="28"/>
        </w:rPr>
        <w:t>О</w:t>
      </w:r>
      <w:r w:rsidR="00C66A22" w:rsidRPr="00C66A22">
        <w:rPr>
          <w:b/>
          <w:bCs/>
          <w:color w:val="000000"/>
          <w:sz w:val="28"/>
        </w:rPr>
        <w:t>рганизация работы</w:t>
      </w:r>
    </w:p>
    <w:p w:rsidR="00307FBB" w:rsidRPr="00C66A22" w:rsidRDefault="00307FBB" w:rsidP="00307FBB">
      <w:pPr>
        <w:pStyle w:val="a8"/>
        <w:tabs>
          <w:tab w:val="left" w:pos="0"/>
        </w:tabs>
        <w:spacing w:line="276" w:lineRule="auto"/>
        <w:rPr>
          <w:sz w:val="28"/>
        </w:rPr>
      </w:pPr>
    </w:p>
    <w:p w:rsidR="00F57E61" w:rsidRPr="00652879" w:rsidRDefault="00A76626" w:rsidP="00F47427">
      <w:pPr>
        <w:tabs>
          <w:tab w:val="left" w:pos="567"/>
        </w:tabs>
        <w:spacing w:line="276" w:lineRule="auto"/>
        <w:ind w:left="567"/>
        <w:jc w:val="both"/>
      </w:pPr>
      <w:r w:rsidRPr="00652879">
        <w:t>План работы педагогического совета составляется на учебный год, рассматривается на заседании педагогического совета и утвержда</w:t>
      </w:r>
      <w:r w:rsidR="005B227F" w:rsidRPr="00652879">
        <w:t>ется директором Техникума</w:t>
      </w:r>
      <w:r w:rsidRPr="00652879">
        <w:t xml:space="preserve">. </w:t>
      </w:r>
    </w:p>
    <w:p w:rsidR="00F57E61" w:rsidRPr="00652879" w:rsidRDefault="00A76626" w:rsidP="00307FBB">
      <w:pPr>
        <w:pStyle w:val="a8"/>
        <w:numPr>
          <w:ilvl w:val="1"/>
          <w:numId w:val="4"/>
        </w:numPr>
        <w:tabs>
          <w:tab w:val="left" w:pos="567"/>
        </w:tabs>
        <w:spacing w:line="276" w:lineRule="auto"/>
        <w:ind w:left="567"/>
        <w:jc w:val="both"/>
      </w:pPr>
      <w:r w:rsidRPr="00652879">
        <w:t>Периодичность проведения заседаний педагогического совета опреде</w:t>
      </w:r>
      <w:r w:rsidR="005B227F" w:rsidRPr="00652879">
        <w:t>ляется дире</w:t>
      </w:r>
      <w:r w:rsidR="005B227F" w:rsidRPr="00652879">
        <w:t>к</w:t>
      </w:r>
      <w:r w:rsidR="005B227F" w:rsidRPr="00652879">
        <w:t>тором Техникума</w:t>
      </w:r>
      <w:r w:rsidRPr="00652879">
        <w:t>, но не реже одного раза в два месяца. Конкретные даты заседаний педагогического совета у</w:t>
      </w:r>
      <w:r w:rsidR="005B227F" w:rsidRPr="00652879">
        <w:t>станавливает директор Техникума</w:t>
      </w:r>
      <w:r w:rsidRPr="00652879">
        <w:t xml:space="preserve">. </w:t>
      </w:r>
    </w:p>
    <w:p w:rsidR="00EB4365" w:rsidRPr="00652879" w:rsidRDefault="00A76626" w:rsidP="00307FBB">
      <w:pPr>
        <w:pStyle w:val="a8"/>
        <w:numPr>
          <w:ilvl w:val="1"/>
          <w:numId w:val="4"/>
        </w:numPr>
        <w:tabs>
          <w:tab w:val="left" w:pos="567"/>
        </w:tabs>
        <w:spacing w:line="276" w:lineRule="auto"/>
        <w:ind w:left="567"/>
        <w:jc w:val="both"/>
      </w:pPr>
      <w:r w:rsidRPr="00652879">
        <w:t>По вопросам обсуждаемым на заседаниях педагогического совета, выносятся реш</w:t>
      </w:r>
      <w:r w:rsidRPr="00652879">
        <w:t>е</w:t>
      </w:r>
      <w:r w:rsidRPr="00652879">
        <w:t xml:space="preserve">ния с указанием сроков исполнения и лиц, ответственных за исполнение. </w:t>
      </w:r>
    </w:p>
    <w:p w:rsidR="00F57E61" w:rsidRPr="00652879" w:rsidRDefault="00A76626" w:rsidP="00307FBB">
      <w:pPr>
        <w:pStyle w:val="a8"/>
        <w:numPr>
          <w:ilvl w:val="1"/>
          <w:numId w:val="4"/>
        </w:numPr>
        <w:tabs>
          <w:tab w:val="left" w:pos="567"/>
        </w:tabs>
        <w:spacing w:line="276" w:lineRule="auto"/>
        <w:ind w:left="567"/>
        <w:jc w:val="both"/>
      </w:pPr>
      <w:r w:rsidRPr="00652879">
        <w:t>Решения педагогического совета принимаются простым большинством голосов</w:t>
      </w:r>
      <w:r w:rsidR="00763AC6" w:rsidRPr="00652879">
        <w:t>.</w:t>
      </w:r>
      <w:r w:rsidRPr="00652879">
        <w:t xml:space="preserve"> Р</w:t>
      </w:r>
      <w:r w:rsidRPr="00652879">
        <w:t>е</w:t>
      </w:r>
      <w:r w:rsidRPr="00652879">
        <w:t>шения вступают в силу, если на заседании присутствовало не менее 50% списочного состава членов педагогического совета, и становятся обязательными для исполнения все</w:t>
      </w:r>
      <w:r w:rsidR="005B227F" w:rsidRPr="00652879">
        <w:t>ми работниками и обучающимися Техникума</w:t>
      </w:r>
      <w:r w:rsidRPr="00652879">
        <w:t xml:space="preserve"> после ут</w:t>
      </w:r>
      <w:r w:rsidR="005B227F" w:rsidRPr="00652879">
        <w:t>верждения их директором</w:t>
      </w:r>
      <w:r w:rsidRPr="00652879">
        <w:t xml:space="preserve">. </w:t>
      </w:r>
    </w:p>
    <w:p w:rsidR="00F57E61" w:rsidRPr="00652879" w:rsidRDefault="00A76626" w:rsidP="00F47427">
      <w:pPr>
        <w:tabs>
          <w:tab w:val="left" w:pos="567"/>
        </w:tabs>
        <w:spacing w:line="276" w:lineRule="auto"/>
        <w:ind w:left="567"/>
        <w:jc w:val="both"/>
      </w:pPr>
      <w:r w:rsidRPr="00652879">
        <w:t>При несогласии директо</w:t>
      </w:r>
      <w:r w:rsidR="005B227F" w:rsidRPr="00652879">
        <w:t>ра Техникума</w:t>
      </w:r>
      <w:r w:rsidR="00F57E61" w:rsidRPr="00652879">
        <w:t xml:space="preserve"> с ре</w:t>
      </w:r>
      <w:r w:rsidRPr="00652879">
        <w:t>шением, принятым педагогическим сов</w:t>
      </w:r>
      <w:r w:rsidRPr="00652879">
        <w:t>е</w:t>
      </w:r>
      <w:r w:rsidRPr="00652879">
        <w:t>том, око</w:t>
      </w:r>
      <w:r w:rsidR="00F57E61" w:rsidRPr="00652879">
        <w:t>нчательное решение принимает ор</w:t>
      </w:r>
      <w:r w:rsidRPr="00652879">
        <w:t>ган управления образованием, в ведении которого на</w:t>
      </w:r>
      <w:r w:rsidR="00EB4365" w:rsidRPr="00652879">
        <w:t>ходится образовательное уч</w:t>
      </w:r>
      <w:r w:rsidRPr="00652879">
        <w:t>реждение среднего профессионального обр</w:t>
      </w:r>
      <w:r w:rsidRPr="00652879">
        <w:t>а</w:t>
      </w:r>
      <w:r w:rsidRPr="00652879">
        <w:t xml:space="preserve">зования. </w:t>
      </w:r>
    </w:p>
    <w:p w:rsidR="00F57E61" w:rsidRPr="00652879" w:rsidRDefault="00A76626" w:rsidP="00307FBB">
      <w:pPr>
        <w:pStyle w:val="a8"/>
        <w:numPr>
          <w:ilvl w:val="1"/>
          <w:numId w:val="4"/>
        </w:numPr>
        <w:tabs>
          <w:tab w:val="left" w:pos="2268"/>
        </w:tabs>
        <w:spacing w:line="276" w:lineRule="auto"/>
        <w:ind w:left="567" w:hanging="425"/>
        <w:jc w:val="both"/>
      </w:pPr>
      <w:r w:rsidRPr="00652879">
        <w:t>Председатель педагогического совета организует систематическую проверку выпо</w:t>
      </w:r>
      <w:r w:rsidRPr="00652879">
        <w:t>л</w:t>
      </w:r>
      <w:r w:rsidRPr="00652879">
        <w:t xml:space="preserve">нения принятых решений и итоги проверки ставит на обсуждение педагогического совета. </w:t>
      </w:r>
    </w:p>
    <w:p w:rsidR="00F57E61" w:rsidRPr="00652879" w:rsidRDefault="00A76626" w:rsidP="00307FBB">
      <w:pPr>
        <w:pStyle w:val="a8"/>
        <w:numPr>
          <w:ilvl w:val="1"/>
          <w:numId w:val="4"/>
        </w:numPr>
        <w:tabs>
          <w:tab w:val="left" w:pos="567"/>
        </w:tabs>
        <w:spacing w:line="276" w:lineRule="auto"/>
        <w:ind w:left="567"/>
        <w:jc w:val="both"/>
      </w:pPr>
      <w:r w:rsidRPr="00652879">
        <w:t>Заседания педагогического совета оформляются протоколом, подпи</w:t>
      </w:r>
      <w:r w:rsidR="00EB4365" w:rsidRPr="00652879">
        <w:t>сы</w:t>
      </w:r>
      <w:r w:rsidRPr="00652879">
        <w:t>ваемым пре</w:t>
      </w:r>
      <w:r w:rsidRPr="00652879">
        <w:t>д</w:t>
      </w:r>
      <w:r w:rsidRPr="00652879">
        <w:t xml:space="preserve">седателем и секретарем педагогического совета. </w:t>
      </w:r>
    </w:p>
    <w:p w:rsidR="00F57E61" w:rsidRPr="00652879" w:rsidRDefault="00A76626" w:rsidP="00F47427">
      <w:pPr>
        <w:tabs>
          <w:tab w:val="left" w:pos="567"/>
        </w:tabs>
        <w:spacing w:line="276" w:lineRule="auto"/>
        <w:ind w:left="567"/>
        <w:jc w:val="both"/>
      </w:pPr>
      <w:r w:rsidRPr="00652879">
        <w:t>В каждом протоколе указывается его номер, дата заседания совета, ко</w:t>
      </w:r>
      <w:r w:rsidR="00F57E61" w:rsidRPr="00652879">
        <w:t>личест</w:t>
      </w:r>
      <w:r w:rsidRPr="00652879">
        <w:t>во пр</w:t>
      </w:r>
      <w:r w:rsidRPr="00652879">
        <w:t>и</w:t>
      </w:r>
      <w:r w:rsidRPr="00652879">
        <w:t>сутствующих, повестка заседания, краткая, но ясная и исчерпывающая запись в</w:t>
      </w:r>
      <w:r w:rsidRPr="00652879">
        <w:t>ы</w:t>
      </w:r>
      <w:r w:rsidRPr="00652879">
        <w:t>ступлений и принятое р</w:t>
      </w:r>
      <w:r w:rsidR="00F57E61" w:rsidRPr="00652879">
        <w:t>ешение по обсуждаемому вопросу.</w:t>
      </w:r>
    </w:p>
    <w:p w:rsidR="00F57E61" w:rsidRPr="00652879" w:rsidRDefault="00A76626" w:rsidP="00F47427">
      <w:pPr>
        <w:tabs>
          <w:tab w:val="left" w:pos="567"/>
        </w:tabs>
        <w:spacing w:line="276" w:lineRule="auto"/>
        <w:ind w:left="567"/>
        <w:jc w:val="both"/>
      </w:pPr>
      <w:r w:rsidRPr="00652879">
        <w:t>Протоколы педагогического совета являются документами постоянного хра</w:t>
      </w:r>
      <w:r w:rsidR="00EB4365" w:rsidRPr="00652879">
        <w:t>не</w:t>
      </w:r>
      <w:r w:rsidRPr="00652879">
        <w:t>ния, хранятся в делах образовательного учреждения и сдаются по акту</w:t>
      </w:r>
      <w:r w:rsidR="005B227F" w:rsidRPr="00652879">
        <w:t xml:space="preserve"> при приеме и сд</w:t>
      </w:r>
      <w:r w:rsidR="005B227F" w:rsidRPr="00652879">
        <w:t>а</w:t>
      </w:r>
      <w:r w:rsidR="005B227F" w:rsidRPr="00652879">
        <w:t>че дел Техникума</w:t>
      </w:r>
      <w:r w:rsidRPr="00652879">
        <w:t xml:space="preserve">. </w:t>
      </w:r>
    </w:p>
    <w:p w:rsidR="00A76626" w:rsidRPr="00652879" w:rsidRDefault="00A76626" w:rsidP="00307FBB">
      <w:pPr>
        <w:pStyle w:val="a8"/>
        <w:numPr>
          <w:ilvl w:val="1"/>
          <w:numId w:val="4"/>
        </w:numPr>
        <w:tabs>
          <w:tab w:val="left" w:pos="567"/>
        </w:tabs>
        <w:spacing w:line="276" w:lineRule="auto"/>
        <w:ind w:left="567"/>
        <w:jc w:val="both"/>
      </w:pPr>
      <w:r w:rsidRPr="00652879">
        <w:lastRenderedPageBreak/>
        <w:t>Каждый член педагогического совета обязан посещать все заседания совета, прин</w:t>
      </w:r>
      <w:r w:rsidRPr="00652879">
        <w:t>и</w:t>
      </w:r>
      <w:r w:rsidRPr="00652879">
        <w:t>мать активное участие в его работе своевременно и точно выполнять возлагаемые на него поручения.</w:t>
      </w:r>
    </w:p>
    <w:p w:rsidR="00763AC6" w:rsidRPr="00652879" w:rsidRDefault="00763AC6" w:rsidP="00F47427">
      <w:pPr>
        <w:tabs>
          <w:tab w:val="left" w:pos="0"/>
        </w:tabs>
        <w:spacing w:line="276" w:lineRule="auto"/>
        <w:jc w:val="both"/>
      </w:pPr>
    </w:p>
    <w:sectPr w:rsidR="00763AC6" w:rsidRPr="00652879" w:rsidSect="0027652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57E" w:rsidRDefault="00D1657E">
      <w:r>
        <w:separator/>
      </w:r>
    </w:p>
  </w:endnote>
  <w:endnote w:type="continuationSeparator" w:id="1">
    <w:p w:rsidR="00D1657E" w:rsidRDefault="00D16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E3" w:rsidRDefault="00024A34" w:rsidP="00CA12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49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49E3" w:rsidRDefault="00CC49E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E3" w:rsidRDefault="00CC49E3" w:rsidP="00CA12E3">
    <w:pPr>
      <w:pStyle w:val="a3"/>
      <w:framePr w:wrap="around" w:vAnchor="text" w:hAnchor="margin" w:xAlign="center" w:y="1"/>
      <w:rPr>
        <w:rStyle w:val="a4"/>
      </w:rPr>
    </w:pPr>
  </w:p>
  <w:p w:rsidR="00CC49E3" w:rsidRDefault="00CC49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57E" w:rsidRDefault="00D1657E">
      <w:r>
        <w:separator/>
      </w:r>
    </w:p>
  </w:footnote>
  <w:footnote w:type="continuationSeparator" w:id="1">
    <w:p w:rsidR="00D1657E" w:rsidRDefault="00D16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CCF"/>
    <w:multiLevelType w:val="multilevel"/>
    <w:tmpl w:val="9648F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C805DA"/>
    <w:multiLevelType w:val="hybridMultilevel"/>
    <w:tmpl w:val="59F2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B3DDB"/>
    <w:multiLevelType w:val="multilevel"/>
    <w:tmpl w:val="69B81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3662E"/>
    <w:multiLevelType w:val="multilevel"/>
    <w:tmpl w:val="A6A2016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AD121F"/>
    <w:multiLevelType w:val="multilevel"/>
    <w:tmpl w:val="9648F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783281"/>
    <w:multiLevelType w:val="multilevel"/>
    <w:tmpl w:val="45181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3D9022A"/>
    <w:multiLevelType w:val="hybridMultilevel"/>
    <w:tmpl w:val="5922BECA"/>
    <w:lvl w:ilvl="0" w:tplc="BB206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1276C"/>
    <w:multiLevelType w:val="multilevel"/>
    <w:tmpl w:val="9648F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3A831E4"/>
    <w:multiLevelType w:val="multilevel"/>
    <w:tmpl w:val="9648F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626"/>
    <w:rsid w:val="00024A34"/>
    <w:rsid w:val="00092D7E"/>
    <w:rsid w:val="001037F8"/>
    <w:rsid w:val="00141C83"/>
    <w:rsid w:val="001620A7"/>
    <w:rsid w:val="001B1584"/>
    <w:rsid w:val="001C0562"/>
    <w:rsid w:val="001C1169"/>
    <w:rsid w:val="001D5198"/>
    <w:rsid w:val="002230CE"/>
    <w:rsid w:val="00247A68"/>
    <w:rsid w:val="0027652A"/>
    <w:rsid w:val="00307FBB"/>
    <w:rsid w:val="003D0A9E"/>
    <w:rsid w:val="003D4891"/>
    <w:rsid w:val="003E4E64"/>
    <w:rsid w:val="0042392E"/>
    <w:rsid w:val="00463953"/>
    <w:rsid w:val="00466EEE"/>
    <w:rsid w:val="004B7196"/>
    <w:rsid w:val="004C0FB9"/>
    <w:rsid w:val="004F7B4B"/>
    <w:rsid w:val="005646CC"/>
    <w:rsid w:val="00565195"/>
    <w:rsid w:val="005B227F"/>
    <w:rsid w:val="005E2515"/>
    <w:rsid w:val="00652879"/>
    <w:rsid w:val="006F5CA0"/>
    <w:rsid w:val="00721705"/>
    <w:rsid w:val="00763AC6"/>
    <w:rsid w:val="007B3DF7"/>
    <w:rsid w:val="007E45FD"/>
    <w:rsid w:val="008F5427"/>
    <w:rsid w:val="009741F9"/>
    <w:rsid w:val="0098415E"/>
    <w:rsid w:val="00A03DBD"/>
    <w:rsid w:val="00A420FA"/>
    <w:rsid w:val="00A76626"/>
    <w:rsid w:val="00B72B35"/>
    <w:rsid w:val="00C50E1C"/>
    <w:rsid w:val="00C5760D"/>
    <w:rsid w:val="00C6099F"/>
    <w:rsid w:val="00C66A22"/>
    <w:rsid w:val="00CA12E3"/>
    <w:rsid w:val="00CC49E3"/>
    <w:rsid w:val="00CD2C32"/>
    <w:rsid w:val="00D1657E"/>
    <w:rsid w:val="00D36970"/>
    <w:rsid w:val="00D51F91"/>
    <w:rsid w:val="00D67F68"/>
    <w:rsid w:val="00D90688"/>
    <w:rsid w:val="00E30801"/>
    <w:rsid w:val="00EB4365"/>
    <w:rsid w:val="00F47427"/>
    <w:rsid w:val="00F57E61"/>
    <w:rsid w:val="00F75711"/>
    <w:rsid w:val="00F77736"/>
    <w:rsid w:val="00FA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52A"/>
    <w:rPr>
      <w:sz w:val="24"/>
      <w:szCs w:val="24"/>
    </w:rPr>
  </w:style>
  <w:style w:type="paragraph" w:styleId="1">
    <w:name w:val="heading 1"/>
    <w:basedOn w:val="a"/>
    <w:qFormat/>
    <w:rsid w:val="00A76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6E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6EEE"/>
  </w:style>
  <w:style w:type="paragraph" w:customStyle="1" w:styleId="10">
    <w:name w:val="Текст1"/>
    <w:basedOn w:val="a"/>
    <w:rsid w:val="003E4E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rsid w:val="00CC49E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037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037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37F8"/>
    <w:pPr>
      <w:ind w:left="720"/>
      <w:contextualSpacing/>
    </w:pPr>
  </w:style>
  <w:style w:type="character" w:customStyle="1" w:styleId="a9">
    <w:name w:val="Основной текст_"/>
    <w:basedOn w:val="a0"/>
    <w:link w:val="6"/>
    <w:rsid w:val="001037F8"/>
    <w:rPr>
      <w:sz w:val="27"/>
      <w:szCs w:val="27"/>
      <w:shd w:val="clear" w:color="auto" w:fill="FFFFFF"/>
    </w:rPr>
  </w:style>
  <w:style w:type="character" w:customStyle="1" w:styleId="3">
    <w:name w:val="Заголовок №3"/>
    <w:basedOn w:val="a0"/>
    <w:rsid w:val="00103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6">
    <w:name w:val="Основной текст6"/>
    <w:basedOn w:val="a"/>
    <w:link w:val="a9"/>
    <w:rsid w:val="001037F8"/>
    <w:pPr>
      <w:shd w:val="clear" w:color="auto" w:fill="FFFFFF"/>
      <w:spacing w:after="54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педагогическом совете</vt:lpstr>
    </vt:vector>
  </TitlesOfParts>
  <Company>MoBIL GROUP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педагогическом совете</dc:title>
  <dc:creator>Admin</dc:creator>
  <cp:lastModifiedBy>User</cp:lastModifiedBy>
  <cp:revision>11</cp:revision>
  <cp:lastPrinted>2016-06-24T11:15:00Z</cp:lastPrinted>
  <dcterms:created xsi:type="dcterms:W3CDTF">2016-04-22T11:46:00Z</dcterms:created>
  <dcterms:modified xsi:type="dcterms:W3CDTF">2018-03-23T09:29:00Z</dcterms:modified>
</cp:coreProperties>
</file>