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B8" w:rsidRPr="00B24306" w:rsidRDefault="00A80567" w:rsidP="00B24306">
      <w:pPr>
        <w:spacing w:after="0"/>
        <w:jc w:val="center"/>
        <w:rPr>
          <w:rFonts w:ascii="Times New Roman" w:hAnsi="Times New Roman" w:cs="Times New Roman"/>
          <w:b/>
          <w:sz w:val="28"/>
          <w:szCs w:val="28"/>
        </w:rPr>
      </w:pPr>
      <w:r>
        <w:rPr>
          <w:rFonts w:ascii="Times New Roman" w:hAnsi="Times New Roman" w:cs="Times New Roman"/>
          <w:b/>
          <w:sz w:val="28"/>
          <w:szCs w:val="28"/>
        </w:rPr>
        <w:t>М</w:t>
      </w:r>
      <w:r w:rsidR="00E97DB8" w:rsidRPr="00B24306">
        <w:rPr>
          <w:rFonts w:ascii="Times New Roman" w:hAnsi="Times New Roman" w:cs="Times New Roman"/>
          <w:b/>
          <w:sz w:val="28"/>
          <w:szCs w:val="28"/>
        </w:rPr>
        <w:t>инистерство образования и науки  Республики Северная Осетия – Алания</w:t>
      </w: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40"/>
          <w:szCs w:val="40"/>
        </w:rPr>
      </w:pPr>
    </w:p>
    <w:p w:rsidR="00E97DB8" w:rsidRPr="00B24306" w:rsidRDefault="00E97DB8" w:rsidP="00B24306">
      <w:pPr>
        <w:spacing w:after="0"/>
        <w:jc w:val="center"/>
        <w:rPr>
          <w:rFonts w:ascii="Times New Roman" w:hAnsi="Times New Roman" w:cs="Times New Roman"/>
          <w:b/>
          <w:sz w:val="40"/>
          <w:szCs w:val="40"/>
        </w:rPr>
      </w:pPr>
      <w:r w:rsidRPr="00B24306">
        <w:rPr>
          <w:rFonts w:ascii="Times New Roman" w:hAnsi="Times New Roman" w:cs="Times New Roman"/>
          <w:b/>
          <w:sz w:val="40"/>
          <w:szCs w:val="40"/>
        </w:rPr>
        <w:t xml:space="preserve">Отчет </w:t>
      </w:r>
    </w:p>
    <w:p w:rsidR="00784FF4" w:rsidRDefault="00E97DB8" w:rsidP="00B24306">
      <w:pPr>
        <w:spacing w:after="0"/>
        <w:jc w:val="center"/>
        <w:rPr>
          <w:rFonts w:ascii="Times New Roman" w:hAnsi="Times New Roman" w:cs="Times New Roman"/>
          <w:b/>
          <w:sz w:val="28"/>
          <w:szCs w:val="28"/>
        </w:rPr>
      </w:pPr>
      <w:r w:rsidRPr="00B24306">
        <w:rPr>
          <w:rFonts w:ascii="Times New Roman" w:hAnsi="Times New Roman" w:cs="Times New Roman"/>
          <w:b/>
          <w:sz w:val="28"/>
          <w:szCs w:val="28"/>
        </w:rPr>
        <w:t xml:space="preserve">о работе  государственного бюджетного профессионального образовательного учреждения «Профессиональное учиище №7» </w:t>
      </w:r>
    </w:p>
    <w:p w:rsidR="00E97DB8" w:rsidRPr="00B24306" w:rsidRDefault="00E97DB8" w:rsidP="00B24306">
      <w:pPr>
        <w:spacing w:after="0"/>
        <w:jc w:val="center"/>
        <w:rPr>
          <w:rFonts w:ascii="Times New Roman" w:hAnsi="Times New Roman" w:cs="Times New Roman"/>
          <w:b/>
          <w:sz w:val="28"/>
          <w:szCs w:val="28"/>
        </w:rPr>
      </w:pPr>
      <w:r w:rsidRPr="00B24306">
        <w:rPr>
          <w:rFonts w:ascii="Times New Roman" w:hAnsi="Times New Roman" w:cs="Times New Roman"/>
          <w:b/>
          <w:sz w:val="28"/>
          <w:szCs w:val="28"/>
        </w:rPr>
        <w:t>в 2013-2014 учебном году</w:t>
      </w: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Default="00E97DB8" w:rsidP="00B24306">
      <w:pPr>
        <w:spacing w:after="0"/>
        <w:jc w:val="center"/>
        <w:rPr>
          <w:rFonts w:ascii="Times New Roman" w:hAnsi="Times New Roman" w:cs="Times New Roman"/>
          <w:b/>
          <w:sz w:val="28"/>
          <w:szCs w:val="28"/>
        </w:rPr>
      </w:pPr>
    </w:p>
    <w:p w:rsidR="002C1FDF" w:rsidRDefault="002C1FDF" w:rsidP="00B24306">
      <w:pPr>
        <w:spacing w:after="0"/>
        <w:jc w:val="center"/>
        <w:rPr>
          <w:rFonts w:ascii="Times New Roman" w:hAnsi="Times New Roman" w:cs="Times New Roman"/>
          <w:b/>
          <w:sz w:val="28"/>
          <w:szCs w:val="28"/>
        </w:rPr>
      </w:pPr>
    </w:p>
    <w:p w:rsidR="002C1FDF" w:rsidRDefault="002C1FDF" w:rsidP="00B24306">
      <w:pPr>
        <w:spacing w:after="0"/>
        <w:jc w:val="center"/>
        <w:rPr>
          <w:rFonts w:ascii="Times New Roman" w:hAnsi="Times New Roman" w:cs="Times New Roman"/>
          <w:b/>
          <w:sz w:val="28"/>
          <w:szCs w:val="28"/>
        </w:rPr>
      </w:pPr>
    </w:p>
    <w:p w:rsidR="002C1FDF" w:rsidRDefault="002C1FDF" w:rsidP="00B24306">
      <w:pPr>
        <w:spacing w:after="0"/>
        <w:jc w:val="center"/>
        <w:rPr>
          <w:rFonts w:ascii="Times New Roman" w:hAnsi="Times New Roman" w:cs="Times New Roman"/>
          <w:b/>
          <w:sz w:val="28"/>
          <w:szCs w:val="28"/>
        </w:rPr>
      </w:pPr>
    </w:p>
    <w:p w:rsidR="002C1FDF" w:rsidRDefault="002C1FDF" w:rsidP="00B24306">
      <w:pPr>
        <w:spacing w:after="0"/>
        <w:jc w:val="center"/>
        <w:rPr>
          <w:rFonts w:ascii="Times New Roman" w:hAnsi="Times New Roman" w:cs="Times New Roman"/>
          <w:b/>
          <w:sz w:val="28"/>
          <w:szCs w:val="28"/>
        </w:rPr>
      </w:pPr>
    </w:p>
    <w:p w:rsidR="002C1FDF" w:rsidRDefault="002C1FDF" w:rsidP="00B24306">
      <w:pPr>
        <w:spacing w:after="0"/>
        <w:jc w:val="center"/>
        <w:rPr>
          <w:rFonts w:ascii="Times New Roman" w:hAnsi="Times New Roman" w:cs="Times New Roman"/>
          <w:b/>
          <w:sz w:val="28"/>
          <w:szCs w:val="28"/>
        </w:rPr>
      </w:pPr>
    </w:p>
    <w:p w:rsidR="002C1FDF" w:rsidRDefault="002C1FDF" w:rsidP="00B24306">
      <w:pPr>
        <w:spacing w:after="0"/>
        <w:jc w:val="center"/>
        <w:rPr>
          <w:rFonts w:ascii="Times New Roman" w:hAnsi="Times New Roman" w:cs="Times New Roman"/>
          <w:b/>
          <w:sz w:val="28"/>
          <w:szCs w:val="28"/>
        </w:rPr>
      </w:pPr>
    </w:p>
    <w:p w:rsidR="002C1FDF" w:rsidRDefault="002C1FDF" w:rsidP="00B24306">
      <w:pPr>
        <w:spacing w:after="0"/>
        <w:jc w:val="center"/>
        <w:rPr>
          <w:rFonts w:ascii="Times New Roman" w:hAnsi="Times New Roman" w:cs="Times New Roman"/>
          <w:b/>
          <w:sz w:val="28"/>
          <w:szCs w:val="28"/>
        </w:rPr>
      </w:pPr>
    </w:p>
    <w:p w:rsidR="002C1FDF" w:rsidRDefault="002C1FDF" w:rsidP="00B24306">
      <w:pPr>
        <w:spacing w:after="0"/>
        <w:jc w:val="center"/>
        <w:rPr>
          <w:rFonts w:ascii="Times New Roman" w:hAnsi="Times New Roman" w:cs="Times New Roman"/>
          <w:b/>
          <w:sz w:val="28"/>
          <w:szCs w:val="28"/>
        </w:rPr>
      </w:pPr>
    </w:p>
    <w:p w:rsidR="002C1FDF" w:rsidRDefault="002C1FDF" w:rsidP="00B24306">
      <w:pPr>
        <w:spacing w:after="0"/>
        <w:jc w:val="center"/>
        <w:rPr>
          <w:rFonts w:ascii="Times New Roman" w:hAnsi="Times New Roman" w:cs="Times New Roman"/>
          <w:b/>
          <w:sz w:val="28"/>
          <w:szCs w:val="28"/>
        </w:rPr>
      </w:pPr>
    </w:p>
    <w:p w:rsidR="002C1FDF" w:rsidRDefault="002C1FDF" w:rsidP="00B24306">
      <w:pPr>
        <w:spacing w:after="0"/>
        <w:jc w:val="center"/>
        <w:rPr>
          <w:rFonts w:ascii="Times New Roman" w:hAnsi="Times New Roman" w:cs="Times New Roman"/>
          <w:b/>
          <w:sz w:val="28"/>
          <w:szCs w:val="28"/>
        </w:rPr>
      </w:pPr>
    </w:p>
    <w:p w:rsidR="002C1FDF" w:rsidRPr="00B24306" w:rsidRDefault="002C1FDF"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p>
    <w:p w:rsidR="00E97DB8" w:rsidRPr="00B24306" w:rsidRDefault="00E97DB8" w:rsidP="00B24306">
      <w:pPr>
        <w:spacing w:after="0"/>
        <w:jc w:val="center"/>
        <w:rPr>
          <w:rFonts w:ascii="Times New Roman" w:hAnsi="Times New Roman" w:cs="Times New Roman"/>
          <w:b/>
          <w:sz w:val="28"/>
          <w:szCs w:val="28"/>
        </w:rPr>
      </w:pPr>
      <w:r w:rsidRPr="00B24306">
        <w:rPr>
          <w:rFonts w:ascii="Times New Roman" w:hAnsi="Times New Roman" w:cs="Times New Roman"/>
          <w:b/>
          <w:sz w:val="28"/>
          <w:szCs w:val="28"/>
        </w:rPr>
        <w:t>г. Владикавказ, 2014</w:t>
      </w:r>
    </w:p>
    <w:p w:rsidR="00E97DB8" w:rsidRPr="00B24306" w:rsidRDefault="00E97DB8" w:rsidP="00B24306">
      <w:pPr>
        <w:spacing w:after="0"/>
        <w:rPr>
          <w:rFonts w:ascii="Times New Roman" w:hAnsi="Times New Roman" w:cs="Times New Roman"/>
          <w:b/>
          <w:sz w:val="28"/>
          <w:szCs w:val="28"/>
        </w:rPr>
      </w:pPr>
      <w:r w:rsidRPr="00B24306">
        <w:rPr>
          <w:rFonts w:ascii="Times New Roman" w:hAnsi="Times New Roman" w:cs="Times New Roman"/>
          <w:b/>
          <w:sz w:val="28"/>
          <w:szCs w:val="28"/>
        </w:rPr>
        <w:t xml:space="preserve">  </w:t>
      </w:r>
    </w:p>
    <w:bookmarkStart w:id="0" w:name="_Toc391558028" w:displacedByCustomXml="next"/>
    <w:bookmarkStart w:id="1" w:name="_Toc391557042" w:displacedByCustomXml="next"/>
    <w:bookmarkStart w:id="2" w:name="_Toc391556421" w:displacedByCustomXml="next"/>
    <w:sdt>
      <w:sdtPr>
        <w:rPr>
          <w:rFonts w:asciiTheme="minorHAnsi" w:eastAsiaTheme="minorEastAsia" w:hAnsiTheme="minorHAnsi" w:cstheme="minorBidi"/>
          <w:b w:val="0"/>
          <w:bCs w:val="0"/>
          <w:color w:val="auto"/>
          <w:sz w:val="22"/>
          <w:szCs w:val="22"/>
          <w:lang w:eastAsia="ru-RU"/>
        </w:rPr>
        <w:id w:val="792010191"/>
        <w:docPartObj>
          <w:docPartGallery w:val="Table of Contents"/>
          <w:docPartUnique/>
        </w:docPartObj>
      </w:sdtPr>
      <w:sdtContent>
        <w:p w:rsidR="003A500D" w:rsidRDefault="003A500D">
          <w:pPr>
            <w:pStyle w:val="af5"/>
          </w:pPr>
          <w:r>
            <w:t>Оглавление</w:t>
          </w:r>
        </w:p>
        <w:p w:rsidR="001436DF" w:rsidRDefault="009E3815">
          <w:pPr>
            <w:pStyle w:val="21"/>
            <w:tabs>
              <w:tab w:val="left" w:pos="660"/>
              <w:tab w:val="right" w:leader="dot" w:pos="9345"/>
            </w:tabs>
            <w:rPr>
              <w:noProof/>
            </w:rPr>
          </w:pPr>
          <w:r>
            <w:fldChar w:fldCharType="begin"/>
          </w:r>
          <w:r w:rsidR="003A500D">
            <w:instrText xml:space="preserve"> TOC \o "1-3" \h \z \u </w:instrText>
          </w:r>
          <w:r>
            <w:fldChar w:fldCharType="separate"/>
          </w:r>
          <w:hyperlink w:anchor="_Toc391885827" w:history="1">
            <w:r w:rsidR="001436DF" w:rsidRPr="00557A3E">
              <w:rPr>
                <w:rStyle w:val="af6"/>
                <w:rFonts w:ascii="Times New Roman" w:hAnsi="Times New Roman" w:cs="Times New Roman"/>
                <w:noProof/>
              </w:rPr>
              <w:t>I.</w:t>
            </w:r>
            <w:r w:rsidR="001436DF">
              <w:rPr>
                <w:noProof/>
              </w:rPr>
              <w:tab/>
            </w:r>
            <w:r w:rsidR="001436DF" w:rsidRPr="00557A3E">
              <w:rPr>
                <w:rStyle w:val="af6"/>
                <w:rFonts w:ascii="Times New Roman" w:hAnsi="Times New Roman" w:cs="Times New Roman"/>
                <w:noProof/>
              </w:rPr>
              <w:t>Общая информация об училище</w:t>
            </w:r>
            <w:r w:rsidR="001436DF">
              <w:rPr>
                <w:noProof/>
                <w:webHidden/>
              </w:rPr>
              <w:tab/>
            </w:r>
            <w:r w:rsidR="001436DF">
              <w:rPr>
                <w:noProof/>
                <w:webHidden/>
              </w:rPr>
              <w:fldChar w:fldCharType="begin"/>
            </w:r>
            <w:r w:rsidR="001436DF">
              <w:rPr>
                <w:noProof/>
                <w:webHidden/>
              </w:rPr>
              <w:instrText xml:space="preserve"> PAGEREF _Toc391885827 \h </w:instrText>
            </w:r>
            <w:r w:rsidR="001436DF">
              <w:rPr>
                <w:noProof/>
                <w:webHidden/>
              </w:rPr>
            </w:r>
            <w:r w:rsidR="001436DF">
              <w:rPr>
                <w:noProof/>
                <w:webHidden/>
              </w:rPr>
              <w:fldChar w:fldCharType="separate"/>
            </w:r>
            <w:r w:rsidR="001436DF">
              <w:rPr>
                <w:noProof/>
                <w:webHidden/>
              </w:rPr>
              <w:t>3</w:t>
            </w:r>
            <w:r w:rsidR="001436DF">
              <w:rPr>
                <w:noProof/>
                <w:webHidden/>
              </w:rPr>
              <w:fldChar w:fldCharType="end"/>
            </w:r>
          </w:hyperlink>
        </w:p>
        <w:p w:rsidR="001436DF" w:rsidRDefault="001436DF">
          <w:pPr>
            <w:pStyle w:val="21"/>
            <w:tabs>
              <w:tab w:val="left" w:pos="880"/>
              <w:tab w:val="right" w:leader="dot" w:pos="9345"/>
            </w:tabs>
            <w:rPr>
              <w:noProof/>
            </w:rPr>
          </w:pPr>
          <w:hyperlink w:anchor="_Toc391885828" w:history="1">
            <w:r w:rsidRPr="00557A3E">
              <w:rPr>
                <w:rStyle w:val="af6"/>
                <w:rFonts w:ascii="Times New Roman" w:hAnsi="Times New Roman" w:cs="Times New Roman"/>
                <w:noProof/>
              </w:rPr>
              <w:t>1.1.</w:t>
            </w:r>
            <w:r>
              <w:rPr>
                <w:noProof/>
              </w:rPr>
              <w:tab/>
            </w:r>
            <w:r w:rsidRPr="00557A3E">
              <w:rPr>
                <w:rStyle w:val="af6"/>
                <w:noProof/>
              </w:rPr>
              <w:t>Контингент и образовательные программы</w:t>
            </w:r>
            <w:r>
              <w:rPr>
                <w:noProof/>
                <w:webHidden/>
              </w:rPr>
              <w:tab/>
            </w:r>
            <w:r>
              <w:rPr>
                <w:noProof/>
                <w:webHidden/>
              </w:rPr>
              <w:fldChar w:fldCharType="begin"/>
            </w:r>
            <w:r>
              <w:rPr>
                <w:noProof/>
                <w:webHidden/>
              </w:rPr>
              <w:instrText xml:space="preserve"> PAGEREF _Toc391885828 \h </w:instrText>
            </w:r>
            <w:r>
              <w:rPr>
                <w:noProof/>
                <w:webHidden/>
              </w:rPr>
            </w:r>
            <w:r>
              <w:rPr>
                <w:noProof/>
                <w:webHidden/>
              </w:rPr>
              <w:fldChar w:fldCharType="separate"/>
            </w:r>
            <w:r>
              <w:rPr>
                <w:noProof/>
                <w:webHidden/>
              </w:rPr>
              <w:t>3</w:t>
            </w:r>
            <w:r>
              <w:rPr>
                <w:noProof/>
                <w:webHidden/>
              </w:rPr>
              <w:fldChar w:fldCharType="end"/>
            </w:r>
          </w:hyperlink>
        </w:p>
        <w:p w:rsidR="001436DF" w:rsidRDefault="001436DF">
          <w:pPr>
            <w:pStyle w:val="21"/>
            <w:tabs>
              <w:tab w:val="left" w:pos="880"/>
              <w:tab w:val="right" w:leader="dot" w:pos="9345"/>
            </w:tabs>
            <w:rPr>
              <w:noProof/>
            </w:rPr>
          </w:pPr>
          <w:hyperlink w:anchor="_Toc391885829" w:history="1">
            <w:r w:rsidRPr="00557A3E">
              <w:rPr>
                <w:rStyle w:val="af6"/>
                <w:rFonts w:ascii="Times New Roman" w:hAnsi="Times New Roman" w:cs="Times New Roman"/>
                <w:noProof/>
              </w:rPr>
              <w:t>1.2.</w:t>
            </w:r>
            <w:r>
              <w:rPr>
                <w:noProof/>
              </w:rPr>
              <w:tab/>
            </w:r>
            <w:r w:rsidRPr="00557A3E">
              <w:rPr>
                <w:rStyle w:val="af6"/>
                <w:noProof/>
              </w:rPr>
              <w:t>Кадровый состав</w:t>
            </w:r>
            <w:r>
              <w:rPr>
                <w:noProof/>
                <w:webHidden/>
              </w:rPr>
              <w:tab/>
            </w:r>
            <w:r>
              <w:rPr>
                <w:noProof/>
                <w:webHidden/>
              </w:rPr>
              <w:fldChar w:fldCharType="begin"/>
            </w:r>
            <w:r>
              <w:rPr>
                <w:noProof/>
                <w:webHidden/>
              </w:rPr>
              <w:instrText xml:space="preserve"> PAGEREF _Toc391885829 \h </w:instrText>
            </w:r>
            <w:r>
              <w:rPr>
                <w:noProof/>
                <w:webHidden/>
              </w:rPr>
            </w:r>
            <w:r>
              <w:rPr>
                <w:noProof/>
                <w:webHidden/>
              </w:rPr>
              <w:fldChar w:fldCharType="separate"/>
            </w:r>
            <w:r>
              <w:rPr>
                <w:noProof/>
                <w:webHidden/>
              </w:rPr>
              <w:t>3</w:t>
            </w:r>
            <w:r>
              <w:rPr>
                <w:noProof/>
                <w:webHidden/>
              </w:rPr>
              <w:fldChar w:fldCharType="end"/>
            </w:r>
          </w:hyperlink>
        </w:p>
        <w:p w:rsidR="001436DF" w:rsidRDefault="001436DF">
          <w:pPr>
            <w:pStyle w:val="21"/>
            <w:tabs>
              <w:tab w:val="right" w:leader="dot" w:pos="9345"/>
            </w:tabs>
            <w:rPr>
              <w:noProof/>
            </w:rPr>
          </w:pPr>
          <w:hyperlink w:anchor="_Toc391885830" w:history="1">
            <w:r w:rsidRPr="00557A3E">
              <w:rPr>
                <w:rStyle w:val="af6"/>
                <w:rFonts w:eastAsia="Times New Roman"/>
                <w:noProof/>
              </w:rPr>
              <w:t>1.3. Методическая тема училища</w:t>
            </w:r>
            <w:r>
              <w:rPr>
                <w:noProof/>
                <w:webHidden/>
              </w:rPr>
              <w:tab/>
            </w:r>
            <w:r>
              <w:rPr>
                <w:noProof/>
                <w:webHidden/>
              </w:rPr>
              <w:fldChar w:fldCharType="begin"/>
            </w:r>
            <w:r>
              <w:rPr>
                <w:noProof/>
                <w:webHidden/>
              </w:rPr>
              <w:instrText xml:space="preserve"> PAGEREF _Toc391885830 \h </w:instrText>
            </w:r>
            <w:r>
              <w:rPr>
                <w:noProof/>
                <w:webHidden/>
              </w:rPr>
            </w:r>
            <w:r>
              <w:rPr>
                <w:noProof/>
                <w:webHidden/>
              </w:rPr>
              <w:fldChar w:fldCharType="separate"/>
            </w:r>
            <w:r>
              <w:rPr>
                <w:noProof/>
                <w:webHidden/>
              </w:rPr>
              <w:t>3</w:t>
            </w:r>
            <w:r>
              <w:rPr>
                <w:noProof/>
                <w:webHidden/>
              </w:rPr>
              <w:fldChar w:fldCharType="end"/>
            </w:r>
          </w:hyperlink>
        </w:p>
        <w:p w:rsidR="001436DF" w:rsidRDefault="001436DF">
          <w:pPr>
            <w:pStyle w:val="11"/>
            <w:tabs>
              <w:tab w:val="left" w:pos="440"/>
              <w:tab w:val="right" w:leader="dot" w:pos="9345"/>
            </w:tabs>
            <w:rPr>
              <w:noProof/>
            </w:rPr>
          </w:pPr>
          <w:hyperlink w:anchor="_Toc391885831" w:history="1">
            <w:r w:rsidRPr="00557A3E">
              <w:rPr>
                <w:rStyle w:val="af6"/>
                <w:rFonts w:ascii="Times New Roman" w:hAnsi="Times New Roman" w:cs="Times New Roman"/>
                <w:noProof/>
                <w:lang w:val="en-US"/>
              </w:rPr>
              <w:t>II.</w:t>
            </w:r>
            <w:r>
              <w:rPr>
                <w:noProof/>
              </w:rPr>
              <w:tab/>
            </w:r>
            <w:r w:rsidRPr="00557A3E">
              <w:rPr>
                <w:rStyle w:val="af6"/>
                <w:rFonts w:ascii="Times New Roman" w:hAnsi="Times New Roman" w:cs="Times New Roman"/>
                <w:noProof/>
              </w:rPr>
              <w:t>Производственная работа</w:t>
            </w:r>
            <w:r>
              <w:rPr>
                <w:noProof/>
                <w:webHidden/>
              </w:rPr>
              <w:tab/>
            </w:r>
            <w:r>
              <w:rPr>
                <w:noProof/>
                <w:webHidden/>
              </w:rPr>
              <w:fldChar w:fldCharType="begin"/>
            </w:r>
            <w:r>
              <w:rPr>
                <w:noProof/>
                <w:webHidden/>
              </w:rPr>
              <w:instrText xml:space="preserve"> PAGEREF _Toc391885831 \h </w:instrText>
            </w:r>
            <w:r>
              <w:rPr>
                <w:noProof/>
                <w:webHidden/>
              </w:rPr>
            </w:r>
            <w:r>
              <w:rPr>
                <w:noProof/>
                <w:webHidden/>
              </w:rPr>
              <w:fldChar w:fldCharType="separate"/>
            </w:r>
            <w:r>
              <w:rPr>
                <w:noProof/>
                <w:webHidden/>
              </w:rPr>
              <w:t>4</w:t>
            </w:r>
            <w:r>
              <w:rPr>
                <w:noProof/>
                <w:webHidden/>
              </w:rPr>
              <w:fldChar w:fldCharType="end"/>
            </w:r>
          </w:hyperlink>
        </w:p>
        <w:p w:rsidR="001436DF" w:rsidRDefault="001436DF">
          <w:pPr>
            <w:pStyle w:val="21"/>
            <w:tabs>
              <w:tab w:val="right" w:leader="dot" w:pos="9345"/>
            </w:tabs>
            <w:rPr>
              <w:noProof/>
            </w:rPr>
          </w:pPr>
          <w:hyperlink w:anchor="_Toc391885832" w:history="1">
            <w:r w:rsidRPr="00557A3E">
              <w:rPr>
                <w:rStyle w:val="af6"/>
                <w:noProof/>
              </w:rPr>
              <w:t>2. 1. Учебная практика.</w:t>
            </w:r>
            <w:r>
              <w:rPr>
                <w:noProof/>
                <w:webHidden/>
              </w:rPr>
              <w:tab/>
            </w:r>
            <w:r>
              <w:rPr>
                <w:noProof/>
                <w:webHidden/>
              </w:rPr>
              <w:fldChar w:fldCharType="begin"/>
            </w:r>
            <w:r>
              <w:rPr>
                <w:noProof/>
                <w:webHidden/>
              </w:rPr>
              <w:instrText xml:space="preserve"> PAGEREF _Toc391885832 \h </w:instrText>
            </w:r>
            <w:r>
              <w:rPr>
                <w:noProof/>
                <w:webHidden/>
              </w:rPr>
            </w:r>
            <w:r>
              <w:rPr>
                <w:noProof/>
                <w:webHidden/>
              </w:rPr>
              <w:fldChar w:fldCharType="separate"/>
            </w:r>
            <w:r>
              <w:rPr>
                <w:noProof/>
                <w:webHidden/>
              </w:rPr>
              <w:t>4</w:t>
            </w:r>
            <w:r>
              <w:rPr>
                <w:noProof/>
                <w:webHidden/>
              </w:rPr>
              <w:fldChar w:fldCharType="end"/>
            </w:r>
          </w:hyperlink>
        </w:p>
        <w:p w:rsidR="001436DF" w:rsidRDefault="001436DF">
          <w:pPr>
            <w:pStyle w:val="21"/>
            <w:tabs>
              <w:tab w:val="right" w:leader="dot" w:pos="9345"/>
            </w:tabs>
            <w:rPr>
              <w:noProof/>
            </w:rPr>
          </w:pPr>
          <w:hyperlink w:anchor="_Toc391885833" w:history="1">
            <w:r w:rsidRPr="00557A3E">
              <w:rPr>
                <w:rStyle w:val="af6"/>
                <w:noProof/>
              </w:rPr>
              <w:t>2.2. Производственная практика, трудоустройство.</w:t>
            </w:r>
            <w:r>
              <w:rPr>
                <w:noProof/>
                <w:webHidden/>
              </w:rPr>
              <w:tab/>
            </w:r>
            <w:r>
              <w:rPr>
                <w:noProof/>
                <w:webHidden/>
              </w:rPr>
              <w:fldChar w:fldCharType="begin"/>
            </w:r>
            <w:r>
              <w:rPr>
                <w:noProof/>
                <w:webHidden/>
              </w:rPr>
              <w:instrText xml:space="preserve"> PAGEREF _Toc391885833 \h </w:instrText>
            </w:r>
            <w:r>
              <w:rPr>
                <w:noProof/>
                <w:webHidden/>
              </w:rPr>
            </w:r>
            <w:r>
              <w:rPr>
                <w:noProof/>
                <w:webHidden/>
              </w:rPr>
              <w:fldChar w:fldCharType="separate"/>
            </w:r>
            <w:r>
              <w:rPr>
                <w:noProof/>
                <w:webHidden/>
              </w:rPr>
              <w:t>4</w:t>
            </w:r>
            <w:r>
              <w:rPr>
                <w:noProof/>
                <w:webHidden/>
              </w:rPr>
              <w:fldChar w:fldCharType="end"/>
            </w:r>
          </w:hyperlink>
        </w:p>
        <w:p w:rsidR="001436DF" w:rsidRDefault="001436DF">
          <w:pPr>
            <w:pStyle w:val="21"/>
            <w:tabs>
              <w:tab w:val="right" w:leader="dot" w:pos="9345"/>
            </w:tabs>
            <w:rPr>
              <w:noProof/>
            </w:rPr>
          </w:pPr>
          <w:hyperlink w:anchor="_Toc391885834" w:history="1">
            <w:r w:rsidRPr="00557A3E">
              <w:rPr>
                <w:rStyle w:val="af6"/>
                <w:noProof/>
              </w:rPr>
              <w:t>2.3. Дополнительное  профессиональное образование.</w:t>
            </w:r>
            <w:r>
              <w:rPr>
                <w:noProof/>
                <w:webHidden/>
              </w:rPr>
              <w:tab/>
            </w:r>
            <w:r>
              <w:rPr>
                <w:noProof/>
                <w:webHidden/>
              </w:rPr>
              <w:fldChar w:fldCharType="begin"/>
            </w:r>
            <w:r>
              <w:rPr>
                <w:noProof/>
                <w:webHidden/>
              </w:rPr>
              <w:instrText xml:space="preserve"> PAGEREF _Toc391885834 \h </w:instrText>
            </w:r>
            <w:r>
              <w:rPr>
                <w:noProof/>
                <w:webHidden/>
              </w:rPr>
            </w:r>
            <w:r>
              <w:rPr>
                <w:noProof/>
                <w:webHidden/>
              </w:rPr>
              <w:fldChar w:fldCharType="separate"/>
            </w:r>
            <w:r>
              <w:rPr>
                <w:noProof/>
                <w:webHidden/>
              </w:rPr>
              <w:t>5</w:t>
            </w:r>
            <w:r>
              <w:rPr>
                <w:noProof/>
                <w:webHidden/>
              </w:rPr>
              <w:fldChar w:fldCharType="end"/>
            </w:r>
          </w:hyperlink>
        </w:p>
        <w:p w:rsidR="001436DF" w:rsidRDefault="001436DF">
          <w:pPr>
            <w:pStyle w:val="21"/>
            <w:tabs>
              <w:tab w:val="right" w:leader="dot" w:pos="9345"/>
            </w:tabs>
            <w:rPr>
              <w:noProof/>
            </w:rPr>
          </w:pPr>
          <w:hyperlink w:anchor="_Toc391885835" w:history="1">
            <w:r w:rsidRPr="00557A3E">
              <w:rPr>
                <w:rStyle w:val="af6"/>
                <w:noProof/>
              </w:rPr>
              <w:t>2.4. Учебно-материальная обеспеченность программ.</w:t>
            </w:r>
            <w:r>
              <w:rPr>
                <w:noProof/>
                <w:webHidden/>
              </w:rPr>
              <w:tab/>
            </w:r>
            <w:r>
              <w:rPr>
                <w:noProof/>
                <w:webHidden/>
              </w:rPr>
              <w:fldChar w:fldCharType="begin"/>
            </w:r>
            <w:r>
              <w:rPr>
                <w:noProof/>
                <w:webHidden/>
              </w:rPr>
              <w:instrText xml:space="preserve"> PAGEREF _Toc391885835 \h </w:instrText>
            </w:r>
            <w:r>
              <w:rPr>
                <w:noProof/>
                <w:webHidden/>
              </w:rPr>
            </w:r>
            <w:r>
              <w:rPr>
                <w:noProof/>
                <w:webHidden/>
              </w:rPr>
              <w:fldChar w:fldCharType="separate"/>
            </w:r>
            <w:r>
              <w:rPr>
                <w:noProof/>
                <w:webHidden/>
              </w:rPr>
              <w:t>5</w:t>
            </w:r>
            <w:r>
              <w:rPr>
                <w:noProof/>
                <w:webHidden/>
              </w:rPr>
              <w:fldChar w:fldCharType="end"/>
            </w:r>
          </w:hyperlink>
        </w:p>
        <w:p w:rsidR="001436DF" w:rsidRDefault="001436DF">
          <w:pPr>
            <w:pStyle w:val="21"/>
            <w:tabs>
              <w:tab w:val="right" w:leader="dot" w:pos="9345"/>
            </w:tabs>
            <w:rPr>
              <w:noProof/>
            </w:rPr>
          </w:pPr>
          <w:hyperlink w:anchor="_Toc391885836" w:history="1">
            <w:r w:rsidRPr="00557A3E">
              <w:rPr>
                <w:rStyle w:val="af6"/>
                <w:noProof/>
              </w:rPr>
              <w:t>2.5.  Участие в конкурсах профессионального мастерства.</w:t>
            </w:r>
            <w:r>
              <w:rPr>
                <w:noProof/>
                <w:webHidden/>
              </w:rPr>
              <w:tab/>
            </w:r>
            <w:r>
              <w:rPr>
                <w:noProof/>
                <w:webHidden/>
              </w:rPr>
              <w:fldChar w:fldCharType="begin"/>
            </w:r>
            <w:r>
              <w:rPr>
                <w:noProof/>
                <w:webHidden/>
              </w:rPr>
              <w:instrText xml:space="preserve"> PAGEREF _Toc391885836 \h </w:instrText>
            </w:r>
            <w:r>
              <w:rPr>
                <w:noProof/>
                <w:webHidden/>
              </w:rPr>
            </w:r>
            <w:r>
              <w:rPr>
                <w:noProof/>
                <w:webHidden/>
              </w:rPr>
              <w:fldChar w:fldCharType="separate"/>
            </w:r>
            <w:r>
              <w:rPr>
                <w:noProof/>
                <w:webHidden/>
              </w:rPr>
              <w:t>7</w:t>
            </w:r>
            <w:r>
              <w:rPr>
                <w:noProof/>
                <w:webHidden/>
              </w:rPr>
              <w:fldChar w:fldCharType="end"/>
            </w:r>
          </w:hyperlink>
        </w:p>
        <w:p w:rsidR="001436DF" w:rsidRDefault="001436DF">
          <w:pPr>
            <w:pStyle w:val="11"/>
            <w:tabs>
              <w:tab w:val="left" w:pos="660"/>
              <w:tab w:val="right" w:leader="dot" w:pos="9345"/>
            </w:tabs>
            <w:rPr>
              <w:noProof/>
            </w:rPr>
          </w:pPr>
          <w:hyperlink w:anchor="_Toc391885837" w:history="1">
            <w:r w:rsidRPr="00557A3E">
              <w:rPr>
                <w:rStyle w:val="af6"/>
                <w:rFonts w:ascii="Times New Roman" w:hAnsi="Times New Roman" w:cs="Times New Roman"/>
                <w:noProof/>
                <w:lang w:val="en-US"/>
              </w:rPr>
              <w:t>III.</w:t>
            </w:r>
            <w:r>
              <w:rPr>
                <w:noProof/>
              </w:rPr>
              <w:tab/>
            </w:r>
            <w:r w:rsidRPr="00557A3E">
              <w:rPr>
                <w:rStyle w:val="af6"/>
                <w:rFonts w:ascii="Times New Roman" w:hAnsi="Times New Roman" w:cs="Times New Roman"/>
                <w:noProof/>
              </w:rPr>
              <w:t>Учебная работа</w:t>
            </w:r>
            <w:r>
              <w:rPr>
                <w:noProof/>
                <w:webHidden/>
              </w:rPr>
              <w:tab/>
            </w:r>
            <w:r>
              <w:rPr>
                <w:noProof/>
                <w:webHidden/>
              </w:rPr>
              <w:fldChar w:fldCharType="begin"/>
            </w:r>
            <w:r>
              <w:rPr>
                <w:noProof/>
                <w:webHidden/>
              </w:rPr>
              <w:instrText xml:space="preserve"> PAGEREF _Toc391885837 \h </w:instrText>
            </w:r>
            <w:r>
              <w:rPr>
                <w:noProof/>
                <w:webHidden/>
              </w:rPr>
            </w:r>
            <w:r>
              <w:rPr>
                <w:noProof/>
                <w:webHidden/>
              </w:rPr>
              <w:fldChar w:fldCharType="separate"/>
            </w:r>
            <w:r>
              <w:rPr>
                <w:noProof/>
                <w:webHidden/>
              </w:rPr>
              <w:t>7</w:t>
            </w:r>
            <w:r>
              <w:rPr>
                <w:noProof/>
                <w:webHidden/>
              </w:rPr>
              <w:fldChar w:fldCharType="end"/>
            </w:r>
          </w:hyperlink>
        </w:p>
        <w:p w:rsidR="001436DF" w:rsidRDefault="001436DF">
          <w:pPr>
            <w:pStyle w:val="21"/>
            <w:tabs>
              <w:tab w:val="left" w:pos="880"/>
              <w:tab w:val="right" w:leader="dot" w:pos="9345"/>
            </w:tabs>
            <w:rPr>
              <w:noProof/>
            </w:rPr>
          </w:pPr>
          <w:hyperlink w:anchor="_Toc391885838" w:history="1">
            <w:r w:rsidRPr="00557A3E">
              <w:rPr>
                <w:rStyle w:val="af6"/>
                <w:rFonts w:ascii="Times New Roman" w:hAnsi="Times New Roman" w:cs="Times New Roman"/>
                <w:noProof/>
              </w:rPr>
              <w:t>3.1.</w:t>
            </w:r>
            <w:r>
              <w:rPr>
                <w:noProof/>
              </w:rPr>
              <w:tab/>
            </w:r>
            <w:r w:rsidRPr="00557A3E">
              <w:rPr>
                <w:rStyle w:val="af6"/>
                <w:noProof/>
              </w:rPr>
              <w:t>Организация учебного процесса и контроль</w:t>
            </w:r>
            <w:r>
              <w:rPr>
                <w:noProof/>
                <w:webHidden/>
              </w:rPr>
              <w:tab/>
            </w:r>
            <w:r>
              <w:rPr>
                <w:noProof/>
                <w:webHidden/>
              </w:rPr>
              <w:fldChar w:fldCharType="begin"/>
            </w:r>
            <w:r>
              <w:rPr>
                <w:noProof/>
                <w:webHidden/>
              </w:rPr>
              <w:instrText xml:space="preserve"> PAGEREF _Toc391885838 \h </w:instrText>
            </w:r>
            <w:r>
              <w:rPr>
                <w:noProof/>
                <w:webHidden/>
              </w:rPr>
            </w:r>
            <w:r>
              <w:rPr>
                <w:noProof/>
                <w:webHidden/>
              </w:rPr>
              <w:fldChar w:fldCharType="separate"/>
            </w:r>
            <w:r>
              <w:rPr>
                <w:noProof/>
                <w:webHidden/>
              </w:rPr>
              <w:t>7</w:t>
            </w:r>
            <w:r>
              <w:rPr>
                <w:noProof/>
                <w:webHidden/>
              </w:rPr>
              <w:fldChar w:fldCharType="end"/>
            </w:r>
          </w:hyperlink>
        </w:p>
        <w:p w:rsidR="001436DF" w:rsidRDefault="001436DF">
          <w:pPr>
            <w:pStyle w:val="21"/>
            <w:tabs>
              <w:tab w:val="left" w:pos="880"/>
              <w:tab w:val="right" w:leader="dot" w:pos="9345"/>
            </w:tabs>
            <w:rPr>
              <w:noProof/>
            </w:rPr>
          </w:pPr>
          <w:hyperlink w:anchor="_Toc391885839" w:history="1">
            <w:r w:rsidRPr="00557A3E">
              <w:rPr>
                <w:rStyle w:val="af6"/>
                <w:rFonts w:ascii="Times New Roman" w:hAnsi="Times New Roman" w:cs="Times New Roman"/>
                <w:noProof/>
              </w:rPr>
              <w:t>3.2.</w:t>
            </w:r>
            <w:r>
              <w:rPr>
                <w:noProof/>
              </w:rPr>
              <w:tab/>
            </w:r>
            <w:r w:rsidRPr="00557A3E">
              <w:rPr>
                <w:rStyle w:val="af6"/>
                <w:noProof/>
              </w:rPr>
              <w:t>Документальное обеспечение теоретического обучения</w:t>
            </w:r>
            <w:r>
              <w:rPr>
                <w:noProof/>
                <w:webHidden/>
              </w:rPr>
              <w:tab/>
            </w:r>
            <w:r>
              <w:rPr>
                <w:noProof/>
                <w:webHidden/>
              </w:rPr>
              <w:fldChar w:fldCharType="begin"/>
            </w:r>
            <w:r>
              <w:rPr>
                <w:noProof/>
                <w:webHidden/>
              </w:rPr>
              <w:instrText xml:space="preserve"> PAGEREF _Toc391885839 \h </w:instrText>
            </w:r>
            <w:r>
              <w:rPr>
                <w:noProof/>
                <w:webHidden/>
              </w:rPr>
            </w:r>
            <w:r>
              <w:rPr>
                <w:noProof/>
                <w:webHidden/>
              </w:rPr>
              <w:fldChar w:fldCharType="separate"/>
            </w:r>
            <w:r>
              <w:rPr>
                <w:noProof/>
                <w:webHidden/>
              </w:rPr>
              <w:t>10</w:t>
            </w:r>
            <w:r>
              <w:rPr>
                <w:noProof/>
                <w:webHidden/>
              </w:rPr>
              <w:fldChar w:fldCharType="end"/>
            </w:r>
          </w:hyperlink>
        </w:p>
        <w:p w:rsidR="001436DF" w:rsidRDefault="001436DF">
          <w:pPr>
            <w:pStyle w:val="21"/>
            <w:tabs>
              <w:tab w:val="left" w:pos="880"/>
              <w:tab w:val="right" w:leader="dot" w:pos="9345"/>
            </w:tabs>
            <w:rPr>
              <w:noProof/>
            </w:rPr>
          </w:pPr>
          <w:hyperlink w:anchor="_Toc391885840" w:history="1">
            <w:r w:rsidRPr="00557A3E">
              <w:rPr>
                <w:rStyle w:val="af6"/>
                <w:rFonts w:ascii="Times New Roman" w:hAnsi="Times New Roman" w:cs="Times New Roman"/>
                <w:noProof/>
              </w:rPr>
              <w:t>3.3.</w:t>
            </w:r>
            <w:r>
              <w:rPr>
                <w:noProof/>
              </w:rPr>
              <w:tab/>
            </w:r>
            <w:r w:rsidRPr="00557A3E">
              <w:rPr>
                <w:rStyle w:val="af6"/>
                <w:noProof/>
              </w:rPr>
              <w:t>Материально-техническое и методическое обеспечение учебного процесса в соответствии с ФГОС</w:t>
            </w:r>
            <w:r>
              <w:rPr>
                <w:noProof/>
                <w:webHidden/>
              </w:rPr>
              <w:tab/>
            </w:r>
            <w:r>
              <w:rPr>
                <w:noProof/>
                <w:webHidden/>
              </w:rPr>
              <w:fldChar w:fldCharType="begin"/>
            </w:r>
            <w:r>
              <w:rPr>
                <w:noProof/>
                <w:webHidden/>
              </w:rPr>
              <w:instrText xml:space="preserve"> PAGEREF _Toc391885840 \h </w:instrText>
            </w:r>
            <w:r>
              <w:rPr>
                <w:noProof/>
                <w:webHidden/>
              </w:rPr>
            </w:r>
            <w:r>
              <w:rPr>
                <w:noProof/>
                <w:webHidden/>
              </w:rPr>
              <w:fldChar w:fldCharType="separate"/>
            </w:r>
            <w:r>
              <w:rPr>
                <w:noProof/>
                <w:webHidden/>
              </w:rPr>
              <w:t>11</w:t>
            </w:r>
            <w:r>
              <w:rPr>
                <w:noProof/>
                <w:webHidden/>
              </w:rPr>
              <w:fldChar w:fldCharType="end"/>
            </w:r>
          </w:hyperlink>
        </w:p>
        <w:p w:rsidR="001436DF" w:rsidRDefault="001436DF">
          <w:pPr>
            <w:pStyle w:val="21"/>
            <w:tabs>
              <w:tab w:val="left" w:pos="880"/>
              <w:tab w:val="right" w:leader="dot" w:pos="9345"/>
            </w:tabs>
            <w:rPr>
              <w:noProof/>
            </w:rPr>
          </w:pPr>
          <w:hyperlink w:anchor="_Toc391885841" w:history="1">
            <w:r w:rsidRPr="00557A3E">
              <w:rPr>
                <w:rStyle w:val="af6"/>
                <w:rFonts w:ascii="Times New Roman" w:hAnsi="Times New Roman" w:cs="Times New Roman"/>
                <w:noProof/>
              </w:rPr>
              <w:t>3.4.</w:t>
            </w:r>
            <w:r>
              <w:rPr>
                <w:noProof/>
              </w:rPr>
              <w:tab/>
            </w:r>
            <w:r w:rsidRPr="00557A3E">
              <w:rPr>
                <w:rStyle w:val="af6"/>
                <w:noProof/>
              </w:rPr>
              <w:t>Результаты качества знаний и успеваемости за 2013-2014 учебный год</w:t>
            </w:r>
            <w:r>
              <w:rPr>
                <w:noProof/>
                <w:webHidden/>
              </w:rPr>
              <w:tab/>
            </w:r>
            <w:r>
              <w:rPr>
                <w:noProof/>
                <w:webHidden/>
              </w:rPr>
              <w:fldChar w:fldCharType="begin"/>
            </w:r>
            <w:r>
              <w:rPr>
                <w:noProof/>
                <w:webHidden/>
              </w:rPr>
              <w:instrText xml:space="preserve"> PAGEREF _Toc391885841 \h </w:instrText>
            </w:r>
            <w:r>
              <w:rPr>
                <w:noProof/>
                <w:webHidden/>
              </w:rPr>
            </w:r>
            <w:r>
              <w:rPr>
                <w:noProof/>
                <w:webHidden/>
              </w:rPr>
              <w:fldChar w:fldCharType="separate"/>
            </w:r>
            <w:r>
              <w:rPr>
                <w:noProof/>
                <w:webHidden/>
              </w:rPr>
              <w:t>11</w:t>
            </w:r>
            <w:r>
              <w:rPr>
                <w:noProof/>
                <w:webHidden/>
              </w:rPr>
              <w:fldChar w:fldCharType="end"/>
            </w:r>
          </w:hyperlink>
        </w:p>
        <w:p w:rsidR="001436DF" w:rsidRDefault="001436DF">
          <w:pPr>
            <w:pStyle w:val="11"/>
            <w:tabs>
              <w:tab w:val="left" w:pos="660"/>
              <w:tab w:val="right" w:leader="dot" w:pos="9345"/>
            </w:tabs>
            <w:rPr>
              <w:noProof/>
            </w:rPr>
          </w:pPr>
          <w:hyperlink w:anchor="_Toc391885842" w:history="1">
            <w:r w:rsidRPr="00557A3E">
              <w:rPr>
                <w:rStyle w:val="af6"/>
                <w:rFonts w:ascii="Times New Roman" w:hAnsi="Times New Roman" w:cs="Times New Roman"/>
                <w:noProof/>
              </w:rPr>
              <w:t>IV.</w:t>
            </w:r>
            <w:r>
              <w:rPr>
                <w:noProof/>
              </w:rPr>
              <w:tab/>
            </w:r>
            <w:r w:rsidRPr="00557A3E">
              <w:rPr>
                <w:rStyle w:val="af6"/>
                <w:rFonts w:ascii="Times New Roman" w:eastAsia="Times New Roman" w:hAnsi="Times New Roman" w:cs="Times New Roman"/>
                <w:noProof/>
              </w:rPr>
              <w:t>Методическая работа</w:t>
            </w:r>
            <w:r>
              <w:rPr>
                <w:noProof/>
                <w:webHidden/>
              </w:rPr>
              <w:tab/>
            </w:r>
            <w:r>
              <w:rPr>
                <w:noProof/>
                <w:webHidden/>
              </w:rPr>
              <w:fldChar w:fldCharType="begin"/>
            </w:r>
            <w:r>
              <w:rPr>
                <w:noProof/>
                <w:webHidden/>
              </w:rPr>
              <w:instrText xml:space="preserve"> PAGEREF _Toc391885842 \h </w:instrText>
            </w:r>
            <w:r>
              <w:rPr>
                <w:noProof/>
                <w:webHidden/>
              </w:rPr>
            </w:r>
            <w:r>
              <w:rPr>
                <w:noProof/>
                <w:webHidden/>
              </w:rPr>
              <w:fldChar w:fldCharType="separate"/>
            </w:r>
            <w:r>
              <w:rPr>
                <w:noProof/>
                <w:webHidden/>
              </w:rPr>
              <w:t>16</w:t>
            </w:r>
            <w:r>
              <w:rPr>
                <w:noProof/>
                <w:webHidden/>
              </w:rPr>
              <w:fldChar w:fldCharType="end"/>
            </w:r>
          </w:hyperlink>
        </w:p>
        <w:p w:rsidR="001436DF" w:rsidRDefault="001436DF">
          <w:pPr>
            <w:pStyle w:val="21"/>
            <w:tabs>
              <w:tab w:val="right" w:leader="dot" w:pos="9345"/>
            </w:tabs>
            <w:rPr>
              <w:noProof/>
            </w:rPr>
          </w:pPr>
          <w:hyperlink w:anchor="_Toc391885843" w:history="1">
            <w:r w:rsidRPr="00557A3E">
              <w:rPr>
                <w:rStyle w:val="af6"/>
                <w:rFonts w:eastAsia="Times New Roman"/>
                <w:noProof/>
              </w:rPr>
              <w:t>4.1. Обновление содержания обучения и приведение его в соответствие с федеральными государственными стандартами.</w:t>
            </w:r>
            <w:r>
              <w:rPr>
                <w:noProof/>
                <w:webHidden/>
              </w:rPr>
              <w:tab/>
            </w:r>
            <w:r>
              <w:rPr>
                <w:noProof/>
                <w:webHidden/>
              </w:rPr>
              <w:fldChar w:fldCharType="begin"/>
            </w:r>
            <w:r>
              <w:rPr>
                <w:noProof/>
                <w:webHidden/>
              </w:rPr>
              <w:instrText xml:space="preserve"> PAGEREF _Toc391885843 \h </w:instrText>
            </w:r>
            <w:r>
              <w:rPr>
                <w:noProof/>
                <w:webHidden/>
              </w:rPr>
            </w:r>
            <w:r>
              <w:rPr>
                <w:noProof/>
                <w:webHidden/>
              </w:rPr>
              <w:fldChar w:fldCharType="separate"/>
            </w:r>
            <w:r>
              <w:rPr>
                <w:noProof/>
                <w:webHidden/>
              </w:rPr>
              <w:t>16</w:t>
            </w:r>
            <w:r>
              <w:rPr>
                <w:noProof/>
                <w:webHidden/>
              </w:rPr>
              <w:fldChar w:fldCharType="end"/>
            </w:r>
          </w:hyperlink>
        </w:p>
        <w:p w:rsidR="001436DF" w:rsidRDefault="001436DF">
          <w:pPr>
            <w:pStyle w:val="21"/>
            <w:tabs>
              <w:tab w:val="right" w:leader="dot" w:pos="9345"/>
            </w:tabs>
            <w:rPr>
              <w:noProof/>
            </w:rPr>
          </w:pPr>
          <w:hyperlink w:anchor="_Toc391885844" w:history="1">
            <w:r w:rsidRPr="00557A3E">
              <w:rPr>
                <w:rStyle w:val="af6"/>
                <w:noProof/>
              </w:rPr>
              <w:t xml:space="preserve">4.2. Реализация ФЗ-273 </w:t>
            </w:r>
            <w:r w:rsidRPr="00557A3E">
              <w:rPr>
                <w:rStyle w:val="af6"/>
                <w:noProof/>
                <w:shd w:val="clear" w:color="auto" w:fill="FFFFFF"/>
              </w:rPr>
              <w:t>«Об образовании в Российской Федерации»</w:t>
            </w:r>
            <w:r>
              <w:rPr>
                <w:noProof/>
                <w:webHidden/>
              </w:rPr>
              <w:tab/>
            </w:r>
            <w:r>
              <w:rPr>
                <w:noProof/>
                <w:webHidden/>
              </w:rPr>
              <w:fldChar w:fldCharType="begin"/>
            </w:r>
            <w:r>
              <w:rPr>
                <w:noProof/>
                <w:webHidden/>
              </w:rPr>
              <w:instrText xml:space="preserve"> PAGEREF _Toc391885844 \h </w:instrText>
            </w:r>
            <w:r>
              <w:rPr>
                <w:noProof/>
                <w:webHidden/>
              </w:rPr>
            </w:r>
            <w:r>
              <w:rPr>
                <w:noProof/>
                <w:webHidden/>
              </w:rPr>
              <w:fldChar w:fldCharType="separate"/>
            </w:r>
            <w:r>
              <w:rPr>
                <w:noProof/>
                <w:webHidden/>
              </w:rPr>
              <w:t>17</w:t>
            </w:r>
            <w:r>
              <w:rPr>
                <w:noProof/>
                <w:webHidden/>
              </w:rPr>
              <w:fldChar w:fldCharType="end"/>
            </w:r>
          </w:hyperlink>
        </w:p>
        <w:p w:rsidR="001436DF" w:rsidRDefault="001436DF">
          <w:pPr>
            <w:pStyle w:val="21"/>
            <w:tabs>
              <w:tab w:val="right" w:leader="dot" w:pos="9345"/>
            </w:tabs>
            <w:rPr>
              <w:noProof/>
            </w:rPr>
          </w:pPr>
          <w:hyperlink w:anchor="_Toc391885845" w:history="1">
            <w:r w:rsidRPr="00557A3E">
              <w:rPr>
                <w:rStyle w:val="af6"/>
                <w:rFonts w:eastAsia="Times New Roman"/>
                <w:noProof/>
              </w:rPr>
              <w:t>4.3. Работа по повышению педагогического мастерства педагогов</w:t>
            </w:r>
            <w:r>
              <w:rPr>
                <w:noProof/>
                <w:webHidden/>
              </w:rPr>
              <w:tab/>
            </w:r>
            <w:r>
              <w:rPr>
                <w:noProof/>
                <w:webHidden/>
              </w:rPr>
              <w:fldChar w:fldCharType="begin"/>
            </w:r>
            <w:r>
              <w:rPr>
                <w:noProof/>
                <w:webHidden/>
              </w:rPr>
              <w:instrText xml:space="preserve"> PAGEREF _Toc391885845 \h </w:instrText>
            </w:r>
            <w:r>
              <w:rPr>
                <w:noProof/>
                <w:webHidden/>
              </w:rPr>
            </w:r>
            <w:r>
              <w:rPr>
                <w:noProof/>
                <w:webHidden/>
              </w:rPr>
              <w:fldChar w:fldCharType="separate"/>
            </w:r>
            <w:r>
              <w:rPr>
                <w:noProof/>
                <w:webHidden/>
              </w:rPr>
              <w:t>17</w:t>
            </w:r>
            <w:r>
              <w:rPr>
                <w:noProof/>
                <w:webHidden/>
              </w:rPr>
              <w:fldChar w:fldCharType="end"/>
            </w:r>
          </w:hyperlink>
        </w:p>
        <w:p w:rsidR="001436DF" w:rsidRDefault="001436DF">
          <w:pPr>
            <w:pStyle w:val="21"/>
            <w:tabs>
              <w:tab w:val="right" w:leader="dot" w:pos="9345"/>
            </w:tabs>
            <w:rPr>
              <w:noProof/>
            </w:rPr>
          </w:pPr>
          <w:hyperlink w:anchor="_Toc391885846" w:history="1">
            <w:r w:rsidRPr="00557A3E">
              <w:rPr>
                <w:rStyle w:val="af6"/>
                <w:noProof/>
              </w:rPr>
              <w:t>4.4. Контроль за учебно - методической работой</w:t>
            </w:r>
            <w:r>
              <w:rPr>
                <w:noProof/>
                <w:webHidden/>
              </w:rPr>
              <w:tab/>
            </w:r>
            <w:r>
              <w:rPr>
                <w:noProof/>
                <w:webHidden/>
              </w:rPr>
              <w:fldChar w:fldCharType="begin"/>
            </w:r>
            <w:r>
              <w:rPr>
                <w:noProof/>
                <w:webHidden/>
              </w:rPr>
              <w:instrText xml:space="preserve"> PAGEREF _Toc391885846 \h </w:instrText>
            </w:r>
            <w:r>
              <w:rPr>
                <w:noProof/>
                <w:webHidden/>
              </w:rPr>
            </w:r>
            <w:r>
              <w:rPr>
                <w:noProof/>
                <w:webHidden/>
              </w:rPr>
              <w:fldChar w:fldCharType="separate"/>
            </w:r>
            <w:r>
              <w:rPr>
                <w:noProof/>
                <w:webHidden/>
              </w:rPr>
              <w:t>18</w:t>
            </w:r>
            <w:r>
              <w:rPr>
                <w:noProof/>
                <w:webHidden/>
              </w:rPr>
              <w:fldChar w:fldCharType="end"/>
            </w:r>
          </w:hyperlink>
        </w:p>
        <w:p w:rsidR="001436DF" w:rsidRDefault="001436DF">
          <w:pPr>
            <w:pStyle w:val="21"/>
            <w:tabs>
              <w:tab w:val="right" w:leader="dot" w:pos="9345"/>
            </w:tabs>
            <w:rPr>
              <w:noProof/>
            </w:rPr>
          </w:pPr>
          <w:hyperlink w:anchor="_Toc391885847" w:history="1">
            <w:r w:rsidRPr="00557A3E">
              <w:rPr>
                <w:rStyle w:val="af6"/>
                <w:noProof/>
              </w:rPr>
              <w:t>4.5. Повышение квалификации работников ГБПОУ ПУ№7 в 2013-2014 уч. году</w:t>
            </w:r>
            <w:r>
              <w:rPr>
                <w:noProof/>
                <w:webHidden/>
              </w:rPr>
              <w:tab/>
            </w:r>
            <w:r>
              <w:rPr>
                <w:noProof/>
                <w:webHidden/>
              </w:rPr>
              <w:fldChar w:fldCharType="begin"/>
            </w:r>
            <w:r>
              <w:rPr>
                <w:noProof/>
                <w:webHidden/>
              </w:rPr>
              <w:instrText xml:space="preserve"> PAGEREF _Toc391885847 \h </w:instrText>
            </w:r>
            <w:r>
              <w:rPr>
                <w:noProof/>
                <w:webHidden/>
              </w:rPr>
            </w:r>
            <w:r>
              <w:rPr>
                <w:noProof/>
                <w:webHidden/>
              </w:rPr>
              <w:fldChar w:fldCharType="separate"/>
            </w:r>
            <w:r>
              <w:rPr>
                <w:noProof/>
                <w:webHidden/>
              </w:rPr>
              <w:t>19</w:t>
            </w:r>
            <w:r>
              <w:rPr>
                <w:noProof/>
                <w:webHidden/>
              </w:rPr>
              <w:fldChar w:fldCharType="end"/>
            </w:r>
          </w:hyperlink>
        </w:p>
        <w:p w:rsidR="001436DF" w:rsidRDefault="001436DF">
          <w:pPr>
            <w:pStyle w:val="11"/>
            <w:tabs>
              <w:tab w:val="left" w:pos="440"/>
              <w:tab w:val="right" w:leader="dot" w:pos="9345"/>
            </w:tabs>
            <w:rPr>
              <w:noProof/>
            </w:rPr>
          </w:pPr>
          <w:hyperlink w:anchor="_Toc391885848" w:history="1">
            <w:r w:rsidRPr="00557A3E">
              <w:rPr>
                <w:rStyle w:val="af6"/>
                <w:rFonts w:ascii="Times New Roman" w:hAnsi="Times New Roman" w:cs="Times New Roman"/>
                <w:noProof/>
              </w:rPr>
              <w:t>V.</w:t>
            </w:r>
            <w:r>
              <w:rPr>
                <w:noProof/>
              </w:rPr>
              <w:tab/>
            </w:r>
            <w:r w:rsidRPr="00557A3E">
              <w:rPr>
                <w:rStyle w:val="af6"/>
                <w:rFonts w:ascii="Times New Roman" w:hAnsi="Times New Roman" w:cs="Times New Roman"/>
                <w:noProof/>
              </w:rPr>
              <w:t>Воспитательная работа</w:t>
            </w:r>
            <w:r>
              <w:rPr>
                <w:noProof/>
                <w:webHidden/>
              </w:rPr>
              <w:tab/>
            </w:r>
            <w:r>
              <w:rPr>
                <w:noProof/>
                <w:webHidden/>
              </w:rPr>
              <w:fldChar w:fldCharType="begin"/>
            </w:r>
            <w:r>
              <w:rPr>
                <w:noProof/>
                <w:webHidden/>
              </w:rPr>
              <w:instrText xml:space="preserve"> PAGEREF _Toc391885848 \h </w:instrText>
            </w:r>
            <w:r>
              <w:rPr>
                <w:noProof/>
                <w:webHidden/>
              </w:rPr>
            </w:r>
            <w:r>
              <w:rPr>
                <w:noProof/>
                <w:webHidden/>
              </w:rPr>
              <w:fldChar w:fldCharType="separate"/>
            </w:r>
            <w:r>
              <w:rPr>
                <w:noProof/>
                <w:webHidden/>
              </w:rPr>
              <w:t>22</w:t>
            </w:r>
            <w:r>
              <w:rPr>
                <w:noProof/>
                <w:webHidden/>
              </w:rPr>
              <w:fldChar w:fldCharType="end"/>
            </w:r>
          </w:hyperlink>
        </w:p>
        <w:p w:rsidR="001436DF" w:rsidRDefault="001436DF">
          <w:pPr>
            <w:pStyle w:val="11"/>
            <w:tabs>
              <w:tab w:val="left" w:pos="660"/>
              <w:tab w:val="right" w:leader="dot" w:pos="9345"/>
            </w:tabs>
            <w:rPr>
              <w:noProof/>
            </w:rPr>
          </w:pPr>
          <w:hyperlink w:anchor="_Toc391885849" w:history="1">
            <w:r w:rsidRPr="00557A3E">
              <w:rPr>
                <w:rStyle w:val="af6"/>
                <w:rFonts w:ascii="Times New Roman" w:hAnsi="Times New Roman" w:cs="Times New Roman"/>
                <w:noProof/>
                <w:lang w:val="en-US"/>
              </w:rPr>
              <w:t>VI.</w:t>
            </w:r>
            <w:r>
              <w:rPr>
                <w:noProof/>
              </w:rPr>
              <w:tab/>
            </w:r>
            <w:r w:rsidRPr="00557A3E">
              <w:rPr>
                <w:rStyle w:val="af6"/>
                <w:rFonts w:ascii="Times New Roman" w:hAnsi="Times New Roman"/>
                <w:noProof/>
              </w:rPr>
              <w:t>Итоги работы ресурсного центра</w:t>
            </w:r>
            <w:r>
              <w:rPr>
                <w:noProof/>
                <w:webHidden/>
              </w:rPr>
              <w:tab/>
            </w:r>
            <w:r>
              <w:rPr>
                <w:noProof/>
                <w:webHidden/>
              </w:rPr>
              <w:fldChar w:fldCharType="begin"/>
            </w:r>
            <w:r>
              <w:rPr>
                <w:noProof/>
                <w:webHidden/>
              </w:rPr>
              <w:instrText xml:space="preserve"> PAGEREF _Toc391885849 \h </w:instrText>
            </w:r>
            <w:r>
              <w:rPr>
                <w:noProof/>
                <w:webHidden/>
              </w:rPr>
            </w:r>
            <w:r>
              <w:rPr>
                <w:noProof/>
                <w:webHidden/>
              </w:rPr>
              <w:fldChar w:fldCharType="separate"/>
            </w:r>
            <w:r>
              <w:rPr>
                <w:noProof/>
                <w:webHidden/>
              </w:rPr>
              <w:t>35</w:t>
            </w:r>
            <w:r>
              <w:rPr>
                <w:noProof/>
                <w:webHidden/>
              </w:rPr>
              <w:fldChar w:fldCharType="end"/>
            </w:r>
          </w:hyperlink>
        </w:p>
        <w:p w:rsidR="003A500D" w:rsidRDefault="009E3815">
          <w:r>
            <w:fldChar w:fldCharType="end"/>
          </w:r>
        </w:p>
      </w:sdtContent>
    </w:sdt>
    <w:p w:rsidR="003A500D" w:rsidRDefault="003A500D" w:rsidP="003A500D">
      <w:pPr>
        <w:pStyle w:val="af5"/>
      </w:pPr>
    </w:p>
    <w:bookmarkEnd w:id="2"/>
    <w:bookmarkEnd w:id="1"/>
    <w:bookmarkEnd w:id="0"/>
    <w:p w:rsidR="00A80567" w:rsidRPr="00A80567" w:rsidRDefault="00E97DB8" w:rsidP="00627F9B">
      <w:pPr>
        <w:pStyle w:val="2"/>
        <w:numPr>
          <w:ilvl w:val="0"/>
          <w:numId w:val="35"/>
        </w:numPr>
        <w:rPr>
          <w:rFonts w:ascii="Times New Roman" w:hAnsi="Times New Roman" w:cs="Times New Roman"/>
        </w:rPr>
      </w:pPr>
      <w:r w:rsidRPr="00B24306">
        <w:rPr>
          <w:rFonts w:ascii="Times New Roman" w:hAnsi="Times New Roman" w:cs="Times New Roman"/>
          <w:sz w:val="24"/>
          <w:szCs w:val="24"/>
        </w:rPr>
        <w:br w:type="page"/>
      </w:r>
      <w:bookmarkStart w:id="3" w:name="_Toc391555316"/>
      <w:bookmarkStart w:id="4" w:name="_Toc391555711"/>
      <w:bookmarkStart w:id="5" w:name="_Toc391556193"/>
      <w:bookmarkStart w:id="6" w:name="_Toc391556316"/>
      <w:bookmarkStart w:id="7" w:name="_Toc391556440"/>
    </w:p>
    <w:p w:rsidR="00352F32" w:rsidRPr="00B24306" w:rsidRDefault="00A80567" w:rsidP="00627F9B">
      <w:pPr>
        <w:pStyle w:val="2"/>
        <w:numPr>
          <w:ilvl w:val="0"/>
          <w:numId w:val="39"/>
        </w:numPr>
        <w:rPr>
          <w:rFonts w:ascii="Times New Roman" w:hAnsi="Times New Roman" w:cs="Times New Roman"/>
        </w:rPr>
      </w:pPr>
      <w:bookmarkStart w:id="8" w:name="_Toc391557061"/>
      <w:bookmarkStart w:id="9" w:name="_Toc391557128"/>
      <w:bookmarkStart w:id="10" w:name="_Toc391558047"/>
      <w:bookmarkStart w:id="11" w:name="_Toc391558104"/>
      <w:bookmarkStart w:id="12" w:name="_Toc391885827"/>
      <w:r>
        <w:rPr>
          <w:rFonts w:ascii="Times New Roman" w:hAnsi="Times New Roman" w:cs="Times New Roman"/>
        </w:rPr>
        <w:lastRenderedPageBreak/>
        <w:t>О</w:t>
      </w:r>
      <w:r w:rsidR="00352F32" w:rsidRPr="00B24306">
        <w:rPr>
          <w:rFonts w:ascii="Times New Roman" w:hAnsi="Times New Roman" w:cs="Times New Roman"/>
        </w:rPr>
        <w:t xml:space="preserve">бщая информация </w:t>
      </w:r>
      <w:r w:rsidR="002C1FDF">
        <w:rPr>
          <w:rFonts w:ascii="Times New Roman" w:hAnsi="Times New Roman" w:cs="Times New Roman"/>
        </w:rPr>
        <w:t>об училище</w:t>
      </w:r>
      <w:bookmarkEnd w:id="3"/>
      <w:bookmarkEnd w:id="4"/>
      <w:bookmarkEnd w:id="5"/>
      <w:bookmarkEnd w:id="6"/>
      <w:bookmarkEnd w:id="7"/>
      <w:bookmarkEnd w:id="8"/>
      <w:bookmarkEnd w:id="9"/>
      <w:bookmarkEnd w:id="10"/>
      <w:bookmarkEnd w:id="11"/>
      <w:bookmarkEnd w:id="12"/>
    </w:p>
    <w:p w:rsidR="00E97DB8" w:rsidRPr="00B24306" w:rsidRDefault="00E97DB8" w:rsidP="00627F9B">
      <w:pPr>
        <w:pStyle w:val="2"/>
        <w:numPr>
          <w:ilvl w:val="1"/>
          <w:numId w:val="39"/>
        </w:numPr>
      </w:pPr>
      <w:r w:rsidRPr="00B24306">
        <w:t xml:space="preserve"> </w:t>
      </w:r>
      <w:bookmarkStart w:id="13" w:name="_Toc391558048"/>
      <w:bookmarkStart w:id="14" w:name="_Toc391558105"/>
      <w:bookmarkStart w:id="15" w:name="_Toc391885828"/>
      <w:r w:rsidR="00691EA4" w:rsidRPr="00B24306">
        <w:t>Контингент и образовательные программы</w:t>
      </w:r>
      <w:bookmarkEnd w:id="13"/>
      <w:bookmarkEnd w:id="14"/>
      <w:bookmarkEnd w:id="15"/>
    </w:p>
    <w:p w:rsidR="00E97DB8" w:rsidRPr="00B24306" w:rsidRDefault="00D65526"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w:t>
      </w:r>
      <w:r w:rsidR="00E97DB8" w:rsidRPr="00B24306">
        <w:rPr>
          <w:rFonts w:ascii="Times New Roman" w:hAnsi="Times New Roman" w:cs="Times New Roman"/>
          <w:sz w:val="24"/>
          <w:szCs w:val="24"/>
        </w:rPr>
        <w:t>Общий контингент учащихся на 01.01.2014г. -</w:t>
      </w:r>
      <w:r w:rsidR="00E97DB8" w:rsidRPr="00B24306">
        <w:rPr>
          <w:rFonts w:ascii="Times New Roman" w:hAnsi="Times New Roman" w:cs="Times New Roman"/>
          <w:b/>
          <w:sz w:val="24"/>
          <w:szCs w:val="24"/>
        </w:rPr>
        <w:t>505</w:t>
      </w:r>
      <w:r w:rsidR="00E97DB8" w:rsidRPr="00B24306">
        <w:rPr>
          <w:rFonts w:ascii="Times New Roman" w:hAnsi="Times New Roman" w:cs="Times New Roman"/>
          <w:sz w:val="24"/>
          <w:szCs w:val="24"/>
        </w:rPr>
        <w:t xml:space="preserve"> человек.</w:t>
      </w:r>
    </w:p>
    <w:p w:rsidR="00E97DB8" w:rsidRPr="00B24306" w:rsidRDefault="00E97DB8"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В том числе: на первом курсе – 185 чел. </w:t>
      </w:r>
    </w:p>
    <w:p w:rsidR="00E97DB8" w:rsidRPr="00B24306" w:rsidRDefault="00E97DB8"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на втором курсе –  153 чел.</w:t>
      </w:r>
    </w:p>
    <w:p w:rsidR="00E97DB8" w:rsidRPr="00B24306" w:rsidRDefault="00E97DB8"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на третьем курсе  -  167 чел.</w:t>
      </w:r>
    </w:p>
    <w:p w:rsidR="00E97DB8" w:rsidRPr="00B24306" w:rsidRDefault="00E97DB8"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w:t>
      </w:r>
    </w:p>
    <w:p w:rsidR="00E97DB8" w:rsidRPr="00B24306" w:rsidRDefault="00E97DB8" w:rsidP="00B24306">
      <w:pPr>
        <w:spacing w:after="0"/>
        <w:jc w:val="both"/>
        <w:rPr>
          <w:rFonts w:ascii="Times New Roman" w:hAnsi="Times New Roman" w:cs="Times New Roman"/>
          <w:sz w:val="24"/>
          <w:szCs w:val="24"/>
        </w:rPr>
      </w:pPr>
      <w:r w:rsidRPr="00B24306">
        <w:rPr>
          <w:rFonts w:ascii="Times New Roman" w:hAnsi="Times New Roman" w:cs="Times New Roman"/>
          <w:sz w:val="24"/>
          <w:szCs w:val="24"/>
        </w:rPr>
        <w:t xml:space="preserve">          Подготовка  учащихся ведется по следующим профессиям:</w:t>
      </w:r>
    </w:p>
    <w:p w:rsidR="00E97DB8" w:rsidRPr="00B24306" w:rsidRDefault="00E97DB8" w:rsidP="00B24306">
      <w:pPr>
        <w:spacing w:after="0"/>
        <w:jc w:val="both"/>
        <w:rPr>
          <w:rFonts w:ascii="Times New Roman" w:hAnsi="Times New Roman" w:cs="Times New Roman"/>
          <w:sz w:val="24"/>
          <w:szCs w:val="24"/>
        </w:rPr>
      </w:pPr>
      <w:r w:rsidRPr="00B24306">
        <w:rPr>
          <w:rFonts w:ascii="Times New Roman" w:hAnsi="Times New Roman" w:cs="Times New Roman"/>
          <w:sz w:val="24"/>
          <w:szCs w:val="24"/>
        </w:rPr>
        <w:t xml:space="preserve"> «Автомеханик»,  «Мастер отделочных строительных работ»,  «Парикмахер», «Изготовитель художественных изделий из дерева»,  «Изготовитель художественных изделий из металла»,  «Сварщик»,  «Мастер по обработке цифровой информации»,  «Мастер столярного и мебельного производства».</w:t>
      </w:r>
    </w:p>
    <w:p w:rsidR="00E97DB8" w:rsidRPr="00B24306" w:rsidRDefault="00E97DB8" w:rsidP="00B24306">
      <w:pPr>
        <w:spacing w:after="0"/>
        <w:jc w:val="both"/>
        <w:rPr>
          <w:rFonts w:ascii="Times New Roman" w:hAnsi="Times New Roman" w:cs="Times New Roman"/>
          <w:sz w:val="24"/>
          <w:szCs w:val="24"/>
        </w:rPr>
      </w:pPr>
      <w:r w:rsidRPr="00B24306">
        <w:rPr>
          <w:rFonts w:ascii="Times New Roman" w:hAnsi="Times New Roman" w:cs="Times New Roman"/>
          <w:sz w:val="24"/>
          <w:szCs w:val="24"/>
        </w:rPr>
        <w:t xml:space="preserve">        В 2013 году в училище начало готовить специалистов по следующим остродефицитным профессиям:</w:t>
      </w:r>
    </w:p>
    <w:p w:rsidR="00E97DB8" w:rsidRPr="00B24306" w:rsidRDefault="00E97DB8" w:rsidP="00B24306">
      <w:pPr>
        <w:spacing w:after="0"/>
        <w:jc w:val="both"/>
        <w:rPr>
          <w:rFonts w:ascii="Times New Roman" w:hAnsi="Times New Roman" w:cs="Times New Roman"/>
          <w:sz w:val="24"/>
          <w:szCs w:val="24"/>
        </w:rPr>
      </w:pPr>
      <w:r w:rsidRPr="00B24306">
        <w:rPr>
          <w:rFonts w:ascii="Times New Roman" w:hAnsi="Times New Roman" w:cs="Times New Roman"/>
          <w:sz w:val="24"/>
          <w:szCs w:val="24"/>
        </w:rPr>
        <w:t xml:space="preserve"> «Машинист крана» (машинист крана автомобильного)   и  «Машинист дорожных и строительных машин» (машинист бульдозера, машинист экскаватора и машинист автогрейдера). </w:t>
      </w:r>
    </w:p>
    <w:p w:rsidR="00370CC0" w:rsidRPr="00B24306" w:rsidRDefault="00E97DB8"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Обучение ведется в соответствии с ФГОС третьего поколения, комплекты учебно-методической документации по каждой профессии лицензированы и сертифицированы  ФГАУ «ФИРО».</w:t>
      </w:r>
    </w:p>
    <w:p w:rsidR="00DC66E4" w:rsidRPr="00B24306" w:rsidRDefault="00DC66E4" w:rsidP="00627F9B">
      <w:pPr>
        <w:pStyle w:val="2"/>
        <w:numPr>
          <w:ilvl w:val="1"/>
          <w:numId w:val="39"/>
        </w:numPr>
      </w:pPr>
      <w:bookmarkStart w:id="16" w:name="_Toc391558049"/>
      <w:bookmarkStart w:id="17" w:name="_Toc391558106"/>
      <w:bookmarkStart w:id="18" w:name="_Toc391885829"/>
      <w:r w:rsidRPr="00B24306">
        <w:t>Кадровый состав</w:t>
      </w:r>
      <w:bookmarkEnd w:id="16"/>
      <w:bookmarkEnd w:id="17"/>
      <w:bookmarkEnd w:id="18"/>
    </w:p>
    <w:p w:rsidR="00807288" w:rsidRPr="00B24306" w:rsidRDefault="00DC66E4" w:rsidP="00B24306">
      <w:pPr>
        <w:spacing w:after="0"/>
        <w:ind w:left="360"/>
        <w:rPr>
          <w:rFonts w:ascii="Times New Roman" w:eastAsiaTheme="minorHAnsi" w:hAnsi="Times New Roman" w:cs="Times New Roman"/>
          <w:sz w:val="24"/>
          <w:szCs w:val="24"/>
        </w:rPr>
      </w:pPr>
      <w:r w:rsidRPr="00B24306">
        <w:rPr>
          <w:rFonts w:ascii="Times New Roman" w:hAnsi="Times New Roman" w:cs="Times New Roman"/>
          <w:sz w:val="24"/>
          <w:szCs w:val="24"/>
        </w:rPr>
        <w:t>Образовательный процесс в училище обеспечивался квалифицированными кадрами:</w:t>
      </w:r>
      <w:r w:rsidR="000510BC">
        <w:rPr>
          <w:rFonts w:ascii="Times New Roman" w:hAnsi="Times New Roman" w:cs="Times New Roman"/>
          <w:sz w:val="24"/>
          <w:szCs w:val="24"/>
        </w:rPr>
        <w:t>60</w:t>
      </w:r>
      <w:r w:rsidR="00807288" w:rsidRPr="00B24306">
        <w:rPr>
          <w:rFonts w:ascii="Times New Roman" w:hAnsi="Times New Roman" w:cs="Times New Roman"/>
          <w:sz w:val="24"/>
          <w:szCs w:val="24"/>
        </w:rPr>
        <w:t xml:space="preserve"> штатных преподавателей, 5</w:t>
      </w:r>
      <w:r w:rsidR="000510BC">
        <w:rPr>
          <w:rFonts w:ascii="Times New Roman" w:hAnsi="Times New Roman" w:cs="Times New Roman"/>
          <w:sz w:val="24"/>
          <w:szCs w:val="24"/>
        </w:rPr>
        <w:t>4</w:t>
      </w:r>
      <w:r w:rsidR="00063ADC" w:rsidRPr="00B24306">
        <w:rPr>
          <w:rFonts w:ascii="Times New Roman" w:hAnsi="Times New Roman" w:cs="Times New Roman"/>
          <w:sz w:val="24"/>
          <w:szCs w:val="24"/>
        </w:rPr>
        <w:t xml:space="preserve"> мастер</w:t>
      </w:r>
      <w:r w:rsidR="000510BC">
        <w:rPr>
          <w:rFonts w:ascii="Times New Roman" w:hAnsi="Times New Roman" w:cs="Times New Roman"/>
          <w:sz w:val="24"/>
          <w:szCs w:val="24"/>
        </w:rPr>
        <w:t>а</w:t>
      </w:r>
      <w:r w:rsidR="00063ADC" w:rsidRPr="00B24306">
        <w:rPr>
          <w:rFonts w:ascii="Times New Roman" w:hAnsi="Times New Roman" w:cs="Times New Roman"/>
          <w:sz w:val="24"/>
          <w:szCs w:val="24"/>
        </w:rPr>
        <w:t xml:space="preserve"> производственного обучения</w:t>
      </w:r>
      <w:r w:rsidR="00807288" w:rsidRPr="00B24306">
        <w:rPr>
          <w:rFonts w:ascii="Times New Roman" w:hAnsi="Times New Roman" w:cs="Times New Roman"/>
          <w:sz w:val="24"/>
          <w:szCs w:val="24"/>
        </w:rPr>
        <w:t>.</w:t>
      </w:r>
      <w:r w:rsidR="00807288" w:rsidRPr="00B24306">
        <w:rPr>
          <w:rFonts w:ascii="Times New Roman" w:eastAsia="Calibri" w:hAnsi="Times New Roman" w:cs="Times New Roman"/>
          <w:sz w:val="24"/>
        </w:rPr>
        <w:t xml:space="preserve"> средний возраст педагогичес</w:t>
      </w:r>
      <w:r w:rsidR="00807288" w:rsidRPr="00B24306">
        <w:rPr>
          <w:rFonts w:ascii="Times New Roman" w:hAnsi="Times New Roman" w:cs="Times New Roman"/>
          <w:sz w:val="24"/>
        </w:rPr>
        <w:t>ких работников – 45,5 лет: преподаватели – 47 лет, мастера п/о – 44</w:t>
      </w:r>
      <w:r w:rsidR="00807288" w:rsidRPr="00B24306">
        <w:rPr>
          <w:rFonts w:ascii="Times New Roman" w:eastAsia="Calibri" w:hAnsi="Times New Roman" w:cs="Times New Roman"/>
          <w:sz w:val="24"/>
        </w:rPr>
        <w:t xml:space="preserve"> года.</w:t>
      </w:r>
    </w:p>
    <w:p w:rsidR="00370CC0" w:rsidRPr="00B24306" w:rsidRDefault="00063ADC"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Квалификационные категории и разряды штатных преподавателей, преподавателей из числа административных работников, мастеров и совместителей: высшая квалификационная категория – </w:t>
      </w:r>
      <w:r w:rsidR="00807288" w:rsidRPr="00B24306">
        <w:rPr>
          <w:rFonts w:ascii="Times New Roman" w:hAnsi="Times New Roman" w:cs="Times New Roman"/>
          <w:sz w:val="24"/>
          <w:szCs w:val="24"/>
        </w:rPr>
        <w:t>4</w:t>
      </w:r>
      <w:r w:rsidRPr="00B24306">
        <w:rPr>
          <w:rFonts w:ascii="Times New Roman" w:hAnsi="Times New Roman" w:cs="Times New Roman"/>
          <w:sz w:val="24"/>
          <w:szCs w:val="24"/>
        </w:rPr>
        <w:t>7 чел 1-я квалификационная категория     -</w:t>
      </w:r>
      <w:r w:rsidR="00807288" w:rsidRPr="00B24306">
        <w:rPr>
          <w:rFonts w:ascii="Times New Roman" w:hAnsi="Times New Roman" w:cs="Times New Roman"/>
          <w:sz w:val="24"/>
          <w:szCs w:val="24"/>
        </w:rPr>
        <w:t>13</w:t>
      </w:r>
      <w:r w:rsidRPr="00B24306">
        <w:rPr>
          <w:rFonts w:ascii="Times New Roman" w:hAnsi="Times New Roman" w:cs="Times New Roman"/>
          <w:sz w:val="24"/>
          <w:szCs w:val="24"/>
        </w:rPr>
        <w:t xml:space="preserve"> чел 2-я квалификационная категория     - </w:t>
      </w:r>
      <w:r w:rsidR="00807288" w:rsidRPr="00B24306">
        <w:rPr>
          <w:rFonts w:ascii="Times New Roman" w:hAnsi="Times New Roman" w:cs="Times New Roman"/>
          <w:sz w:val="24"/>
          <w:szCs w:val="24"/>
        </w:rPr>
        <w:t>45</w:t>
      </w:r>
      <w:r w:rsidRPr="00B24306">
        <w:rPr>
          <w:rFonts w:ascii="Times New Roman" w:hAnsi="Times New Roman" w:cs="Times New Roman"/>
          <w:sz w:val="24"/>
          <w:szCs w:val="24"/>
        </w:rPr>
        <w:t xml:space="preserve"> чел  Преподаватели постоянно повышают свой педагогический и методический уровень в различных формах повышения квалификации.</w:t>
      </w:r>
    </w:p>
    <w:p w:rsidR="00370CC0" w:rsidRPr="00B24306" w:rsidRDefault="003A500D" w:rsidP="003A500D">
      <w:pPr>
        <w:pStyle w:val="2"/>
        <w:ind w:left="360"/>
        <w:rPr>
          <w:rFonts w:eastAsia="Times New Roman"/>
          <w:color w:val="000000"/>
        </w:rPr>
      </w:pPr>
      <w:bookmarkStart w:id="19" w:name="_Toc391558050"/>
      <w:bookmarkStart w:id="20" w:name="_Toc391558107"/>
      <w:bookmarkStart w:id="21" w:name="_Toc391885830"/>
      <w:r>
        <w:rPr>
          <w:rFonts w:eastAsia="Times New Roman"/>
        </w:rPr>
        <w:t xml:space="preserve">1.3. </w:t>
      </w:r>
      <w:r w:rsidR="001B0842">
        <w:rPr>
          <w:rFonts w:eastAsia="Times New Roman"/>
        </w:rPr>
        <w:t>М</w:t>
      </w:r>
      <w:r w:rsidR="00370CC0" w:rsidRPr="00B24306">
        <w:rPr>
          <w:rFonts w:eastAsia="Times New Roman"/>
        </w:rPr>
        <w:t>етодическая тема училища</w:t>
      </w:r>
      <w:bookmarkEnd w:id="19"/>
      <w:bookmarkEnd w:id="20"/>
      <w:bookmarkEnd w:id="21"/>
    </w:p>
    <w:p w:rsidR="00370CC0" w:rsidRPr="00B24306" w:rsidRDefault="00370CC0" w:rsidP="00B24306">
      <w:pPr>
        <w:shd w:val="clear" w:color="auto" w:fill="FFFFFF"/>
        <w:spacing w:after="0"/>
        <w:rPr>
          <w:rFonts w:ascii="Times New Roman" w:eastAsia="Times New Roman" w:hAnsi="Times New Roman" w:cs="Times New Roman"/>
          <w:color w:val="000000"/>
          <w:sz w:val="24"/>
          <w:szCs w:val="24"/>
        </w:rPr>
      </w:pPr>
      <w:r w:rsidRPr="00B24306">
        <w:rPr>
          <w:rFonts w:ascii="Times New Roman" w:eastAsia="Times New Roman" w:hAnsi="Times New Roman" w:cs="Times New Roman"/>
          <w:b/>
          <w:bCs/>
          <w:sz w:val="24"/>
          <w:szCs w:val="24"/>
        </w:rPr>
        <w:t xml:space="preserve"> </w:t>
      </w:r>
      <w:r w:rsidRPr="00B24306">
        <w:rPr>
          <w:rFonts w:ascii="Times New Roman" w:eastAsia="Times New Roman" w:hAnsi="Times New Roman" w:cs="Times New Roman"/>
          <w:color w:val="000000"/>
          <w:sz w:val="24"/>
          <w:szCs w:val="24"/>
        </w:rPr>
        <w:t>«Формирование личности конкурентоспособного специалиста на основе компетентностного подхода в обучении и воспитании»</w:t>
      </w:r>
    </w:p>
    <w:p w:rsidR="00370CC0" w:rsidRPr="00B24306" w:rsidRDefault="00370CC0" w:rsidP="00B24306">
      <w:pPr>
        <w:shd w:val="clear" w:color="auto" w:fill="FFFFFF"/>
        <w:spacing w:after="0"/>
        <w:rPr>
          <w:rFonts w:ascii="Times New Roman" w:eastAsia="Times New Roman" w:hAnsi="Times New Roman" w:cs="Times New Roman"/>
          <w:b/>
          <w:bCs/>
          <w:sz w:val="24"/>
          <w:szCs w:val="24"/>
        </w:rPr>
      </w:pPr>
      <w:r w:rsidRPr="00B24306">
        <w:rPr>
          <w:rFonts w:ascii="Times New Roman" w:eastAsia="Times New Roman" w:hAnsi="Times New Roman" w:cs="Times New Roman"/>
          <w:b/>
          <w:bCs/>
          <w:sz w:val="24"/>
          <w:szCs w:val="24"/>
          <w:u w:val="single"/>
        </w:rPr>
        <w:t>Цель:</w:t>
      </w:r>
      <w:r w:rsidRPr="00B24306">
        <w:rPr>
          <w:rFonts w:ascii="Times New Roman" w:eastAsia="Times New Roman" w:hAnsi="Times New Roman" w:cs="Times New Roman"/>
          <w:b/>
          <w:bCs/>
          <w:sz w:val="24"/>
          <w:szCs w:val="24"/>
        </w:rPr>
        <w:t xml:space="preserve">    </w:t>
      </w:r>
    </w:p>
    <w:p w:rsidR="00370CC0" w:rsidRPr="00B24306" w:rsidRDefault="00370CC0" w:rsidP="00B24306">
      <w:pPr>
        <w:shd w:val="clear" w:color="auto" w:fill="FFFFFF"/>
        <w:spacing w:after="0"/>
        <w:rPr>
          <w:rFonts w:ascii="Times New Roman" w:eastAsia="Times New Roman" w:hAnsi="Times New Roman" w:cs="Times New Roman"/>
          <w:color w:val="000000"/>
          <w:sz w:val="24"/>
          <w:szCs w:val="24"/>
        </w:rPr>
      </w:pPr>
      <w:r w:rsidRPr="00B24306">
        <w:rPr>
          <w:rFonts w:ascii="Times New Roman" w:eastAsia="Times New Roman" w:hAnsi="Times New Roman" w:cs="Times New Roman"/>
          <w:color w:val="000000"/>
          <w:sz w:val="24"/>
          <w:szCs w:val="24"/>
        </w:rPr>
        <w:t>Повышение эффективности и качества подготовки специалистов за счет обновления содержания и организации обучения</w:t>
      </w:r>
    </w:p>
    <w:p w:rsidR="00370CC0" w:rsidRPr="00B24306" w:rsidRDefault="00370CC0" w:rsidP="00B24306">
      <w:pPr>
        <w:shd w:val="clear" w:color="auto" w:fill="FFFFFF"/>
        <w:spacing w:after="0"/>
        <w:rPr>
          <w:rFonts w:ascii="Times New Roman" w:eastAsia="Times New Roman" w:hAnsi="Times New Roman" w:cs="Times New Roman"/>
          <w:b/>
          <w:bCs/>
          <w:sz w:val="24"/>
          <w:szCs w:val="24"/>
          <w:u w:val="single"/>
        </w:rPr>
      </w:pPr>
      <w:r w:rsidRPr="00B24306">
        <w:rPr>
          <w:rFonts w:ascii="Times New Roman" w:eastAsia="Times New Roman" w:hAnsi="Times New Roman" w:cs="Times New Roman"/>
          <w:b/>
          <w:bCs/>
          <w:sz w:val="24"/>
          <w:szCs w:val="24"/>
          <w:u w:val="single"/>
        </w:rPr>
        <w:t>Задачи:</w:t>
      </w:r>
    </w:p>
    <w:p w:rsidR="00370CC0" w:rsidRPr="00B24306" w:rsidRDefault="00370CC0" w:rsidP="00B24306">
      <w:pPr>
        <w:shd w:val="clear" w:color="auto" w:fill="FFFFFF"/>
        <w:spacing w:after="0"/>
        <w:rPr>
          <w:rFonts w:ascii="Times New Roman" w:eastAsia="Times New Roman" w:hAnsi="Times New Roman" w:cs="Times New Roman"/>
          <w:color w:val="000000"/>
          <w:sz w:val="24"/>
          <w:szCs w:val="24"/>
        </w:rPr>
      </w:pPr>
      <w:r w:rsidRPr="00B24306">
        <w:rPr>
          <w:rFonts w:ascii="Times New Roman" w:eastAsia="Times New Roman" w:hAnsi="Times New Roman" w:cs="Times New Roman"/>
          <w:color w:val="000000"/>
          <w:sz w:val="24"/>
          <w:szCs w:val="24"/>
        </w:rPr>
        <w:t xml:space="preserve">1.   Расширение границ профессионального обучения педагогов </w:t>
      </w:r>
      <w:r w:rsidRPr="00B24306">
        <w:rPr>
          <w:rFonts w:ascii="Times New Roman" w:eastAsia="Times New Roman" w:hAnsi="Times New Roman" w:cs="Times New Roman"/>
          <w:color w:val="000000"/>
          <w:sz w:val="24"/>
          <w:szCs w:val="24"/>
        </w:rPr>
        <w:br/>
        <w:t xml:space="preserve">     и обучающихся</w:t>
      </w:r>
    </w:p>
    <w:p w:rsidR="00370CC0" w:rsidRPr="00B24306" w:rsidRDefault="00370CC0" w:rsidP="00B24306">
      <w:pPr>
        <w:shd w:val="clear" w:color="auto" w:fill="FFFFFF"/>
        <w:spacing w:after="0"/>
        <w:rPr>
          <w:rFonts w:ascii="Times New Roman" w:eastAsia="Times New Roman" w:hAnsi="Times New Roman" w:cs="Times New Roman"/>
          <w:color w:val="000000"/>
          <w:sz w:val="24"/>
          <w:szCs w:val="24"/>
        </w:rPr>
      </w:pPr>
      <w:r w:rsidRPr="00B24306">
        <w:rPr>
          <w:rFonts w:ascii="Times New Roman" w:eastAsia="Times New Roman" w:hAnsi="Times New Roman" w:cs="Times New Roman"/>
          <w:color w:val="000000"/>
          <w:sz w:val="24"/>
          <w:szCs w:val="24"/>
        </w:rPr>
        <w:t>2.  Развитие системы социального партнерства через систему</w:t>
      </w:r>
      <w:r w:rsidRPr="00B24306">
        <w:rPr>
          <w:rFonts w:ascii="Times New Roman" w:eastAsia="Times New Roman" w:hAnsi="Times New Roman" w:cs="Times New Roman"/>
          <w:color w:val="000000"/>
          <w:sz w:val="24"/>
          <w:szCs w:val="24"/>
        </w:rPr>
        <w:br/>
        <w:t xml:space="preserve">      договорных мероприятий нашего училища с работодателями.</w:t>
      </w:r>
    </w:p>
    <w:p w:rsidR="00370CC0" w:rsidRPr="00B24306" w:rsidRDefault="00370CC0" w:rsidP="00B24306">
      <w:pPr>
        <w:shd w:val="clear" w:color="auto" w:fill="FFFFFF"/>
        <w:spacing w:after="0"/>
        <w:rPr>
          <w:rFonts w:ascii="Times New Roman" w:eastAsia="Times New Roman" w:hAnsi="Times New Roman" w:cs="Times New Roman"/>
          <w:color w:val="000000"/>
          <w:sz w:val="24"/>
          <w:szCs w:val="24"/>
        </w:rPr>
      </w:pPr>
      <w:r w:rsidRPr="00B24306">
        <w:rPr>
          <w:rFonts w:ascii="Times New Roman" w:eastAsia="Times New Roman" w:hAnsi="Times New Roman" w:cs="Times New Roman"/>
          <w:color w:val="000000"/>
          <w:sz w:val="24"/>
          <w:szCs w:val="24"/>
        </w:rPr>
        <w:t xml:space="preserve">3.  Создание программы развития воспитательной системы </w:t>
      </w:r>
      <w:r w:rsidRPr="00B24306">
        <w:rPr>
          <w:rFonts w:ascii="Times New Roman" w:eastAsia="Times New Roman" w:hAnsi="Times New Roman" w:cs="Times New Roman"/>
          <w:color w:val="000000"/>
          <w:sz w:val="24"/>
          <w:szCs w:val="24"/>
        </w:rPr>
        <w:br/>
        <w:t xml:space="preserve">     училища, направленной на формирование личности </w:t>
      </w:r>
      <w:r w:rsidRPr="00B24306">
        <w:rPr>
          <w:rFonts w:ascii="Times New Roman" w:eastAsia="Times New Roman" w:hAnsi="Times New Roman" w:cs="Times New Roman"/>
          <w:color w:val="000000"/>
          <w:sz w:val="24"/>
          <w:szCs w:val="24"/>
        </w:rPr>
        <w:br/>
        <w:t xml:space="preserve">     компетентного, конкурентоспособного специалиста.</w:t>
      </w:r>
    </w:p>
    <w:p w:rsidR="003A500D" w:rsidRPr="00B24306" w:rsidRDefault="003A500D" w:rsidP="00627F9B">
      <w:pPr>
        <w:pStyle w:val="1"/>
        <w:numPr>
          <w:ilvl w:val="0"/>
          <w:numId w:val="39"/>
        </w:numPr>
        <w:rPr>
          <w:rFonts w:ascii="Times New Roman" w:hAnsi="Times New Roman" w:cs="Times New Roman"/>
          <w:lang w:val="en-US"/>
        </w:rPr>
      </w:pPr>
      <w:bookmarkStart w:id="22" w:name="_Toc391558051"/>
      <w:bookmarkStart w:id="23" w:name="_Toc391558108"/>
      <w:bookmarkStart w:id="24" w:name="_Toc391885831"/>
      <w:r>
        <w:rPr>
          <w:rFonts w:ascii="Times New Roman" w:hAnsi="Times New Roman" w:cs="Times New Roman"/>
        </w:rPr>
        <w:lastRenderedPageBreak/>
        <w:t>Производственная</w:t>
      </w:r>
      <w:r w:rsidRPr="00B24306">
        <w:rPr>
          <w:rFonts w:ascii="Times New Roman" w:hAnsi="Times New Roman" w:cs="Times New Roman"/>
        </w:rPr>
        <w:t xml:space="preserve"> работа</w:t>
      </w:r>
      <w:bookmarkEnd w:id="22"/>
      <w:bookmarkEnd w:id="23"/>
      <w:bookmarkEnd w:id="24"/>
    </w:p>
    <w:p w:rsidR="00E97DB8" w:rsidRPr="00B24306" w:rsidRDefault="00370CC0" w:rsidP="001B0842">
      <w:pPr>
        <w:pStyle w:val="2"/>
        <w:rPr>
          <w:sz w:val="28"/>
        </w:rPr>
      </w:pPr>
      <w:bookmarkStart w:id="25" w:name="_Toc391558052"/>
      <w:bookmarkStart w:id="26" w:name="_Toc391558109"/>
      <w:bookmarkStart w:id="27" w:name="_Toc391885832"/>
      <w:r w:rsidRPr="00B24306">
        <w:t>2</w:t>
      </w:r>
      <w:r w:rsidR="00E97DB8" w:rsidRPr="00B24306">
        <w:t xml:space="preserve">. </w:t>
      </w:r>
      <w:r w:rsidRPr="00B24306">
        <w:t xml:space="preserve">1. </w:t>
      </w:r>
      <w:r w:rsidR="00E97DB8" w:rsidRPr="00B24306">
        <w:t>Учебная практика.</w:t>
      </w:r>
      <w:bookmarkEnd w:id="25"/>
      <w:bookmarkEnd w:id="26"/>
      <w:bookmarkEnd w:id="27"/>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В училище создана современная  учебно-производственная база, удовлетворяющая все потребности для качественной подготовки рабочих кадров по всем обучаемым специальностям.</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На постоянной основе функционируют  следующие учебные мастерские, расположенные непосредственно на территории училища:</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- 2  учебных  строительных полигона (маляр строительный и штукатур).</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-Полигон для сварщиков</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-2 учебные мастерские для парикмахеров</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- 2  учебные мастерские для изготовителей художественных изделий из дерева.</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- 2  учебные мастерские для изготовителей художественных изделий из металла.</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- 2 компьютерных класса, подключенных к локальной сети.</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- 2  учебные мастерские для автомехаников</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слесарные мастерские</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- 2 тренажерных класса для водителей, машинистов крана и машинистов дорожной и строительной техники.</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Автодром</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Полигон для дорожной и строительной техники</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Деревообрабатывающие мастерские для столяров.</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Учебная мастерская по изготовлению художественных изделий из       керамики</w:t>
      </w:r>
    </w:p>
    <w:p w:rsidR="00E97DB8" w:rsidRPr="00B24306" w:rsidRDefault="00E97DB8" w:rsidP="00B24306">
      <w:pPr>
        <w:spacing w:after="0"/>
        <w:jc w:val="center"/>
        <w:rPr>
          <w:rFonts w:ascii="Times New Roman" w:hAnsi="Times New Roman" w:cs="Times New Roman"/>
          <w:b/>
          <w:sz w:val="24"/>
        </w:rPr>
      </w:pPr>
    </w:p>
    <w:p w:rsidR="00E97DB8" w:rsidRPr="00B24306" w:rsidRDefault="00370CC0" w:rsidP="001B0842">
      <w:pPr>
        <w:pStyle w:val="2"/>
      </w:pPr>
      <w:bookmarkStart w:id="28" w:name="_Toc391558053"/>
      <w:bookmarkStart w:id="29" w:name="_Toc391558110"/>
      <w:bookmarkStart w:id="30" w:name="_Toc391885833"/>
      <w:r w:rsidRPr="00B24306">
        <w:t>2.2</w:t>
      </w:r>
      <w:r w:rsidR="00E97DB8" w:rsidRPr="00B24306">
        <w:t>. Производственная практика, трудоустройство.</w:t>
      </w:r>
      <w:bookmarkEnd w:id="28"/>
      <w:bookmarkEnd w:id="29"/>
      <w:bookmarkEnd w:id="30"/>
    </w:p>
    <w:p w:rsidR="00E97DB8" w:rsidRPr="00B24306" w:rsidRDefault="00E97DB8" w:rsidP="00B24306">
      <w:pPr>
        <w:spacing w:after="0"/>
        <w:jc w:val="center"/>
        <w:rPr>
          <w:rFonts w:ascii="Times New Roman" w:hAnsi="Times New Roman" w:cs="Times New Roman"/>
        </w:rPr>
      </w:pP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Производственную практику учащиеся училища проходят непосредственно на предприятиях и организациях республики. Следует отметить, что учащиеся по профессиям «Мастер отделочных строительных работ» и «Сварщик» совместно со своими  мастерами п/о ежегодно во время производственной практики активно участвуют в ремонтно-строительных работах по подготовке училища к новому учебному году, непосредственно по своей специальности .</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Также администрацией училища заключены «Договора на подготовку рабочих кадров» с рядом крупных организаций республики, таких как ЗАО «Рокос», ООО «ЛЕЯ»,  ОАО «Электроцинк», ЗАО «Меркурий», ООО «Дюга», ОАО «Автоколонна 1210», Министерством культуры РСО-А., где учащиеся проходят производственную практику на рабочих местах.</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Выпуск учащихся в 2014 году составил 255 человек. Из них:</w:t>
      </w:r>
    </w:p>
    <w:p w:rsidR="00E97DB8" w:rsidRPr="00B24306" w:rsidRDefault="00E97DB8" w:rsidP="00B24306">
      <w:pPr>
        <w:pStyle w:val="a3"/>
        <w:numPr>
          <w:ilvl w:val="0"/>
          <w:numId w:val="1"/>
        </w:numPr>
        <w:spacing w:after="0"/>
        <w:jc w:val="both"/>
        <w:rPr>
          <w:rFonts w:ascii="Times New Roman" w:hAnsi="Times New Roman" w:cs="Times New Roman"/>
          <w:sz w:val="24"/>
        </w:rPr>
      </w:pPr>
      <w:r w:rsidRPr="00B24306">
        <w:rPr>
          <w:rFonts w:ascii="Times New Roman" w:hAnsi="Times New Roman" w:cs="Times New Roman"/>
          <w:b/>
          <w:sz w:val="24"/>
        </w:rPr>
        <w:t>Трудоустроено</w:t>
      </w:r>
      <w:r w:rsidRPr="00B24306">
        <w:rPr>
          <w:rFonts w:ascii="Times New Roman" w:hAnsi="Times New Roman" w:cs="Times New Roman"/>
          <w:sz w:val="24"/>
        </w:rPr>
        <w:t xml:space="preserve"> 211 чел. (</w:t>
      </w:r>
      <w:r w:rsidRPr="00B24306">
        <w:rPr>
          <w:rFonts w:ascii="Times New Roman" w:hAnsi="Times New Roman" w:cs="Times New Roman"/>
          <w:b/>
          <w:sz w:val="24"/>
        </w:rPr>
        <w:t>83%</w:t>
      </w:r>
      <w:r w:rsidRPr="00B24306">
        <w:rPr>
          <w:rFonts w:ascii="Times New Roman" w:hAnsi="Times New Roman" w:cs="Times New Roman"/>
          <w:sz w:val="24"/>
        </w:rPr>
        <w:t>), в том числе:</w:t>
      </w:r>
    </w:p>
    <w:p w:rsidR="00E97DB8" w:rsidRPr="00B24306" w:rsidRDefault="00E97DB8" w:rsidP="00B24306">
      <w:pPr>
        <w:pStyle w:val="a3"/>
        <w:spacing w:after="0"/>
        <w:jc w:val="both"/>
        <w:rPr>
          <w:rFonts w:ascii="Times New Roman" w:hAnsi="Times New Roman" w:cs="Times New Roman"/>
          <w:sz w:val="24"/>
        </w:rPr>
      </w:pPr>
      <w:r w:rsidRPr="00B24306">
        <w:rPr>
          <w:rFonts w:ascii="Times New Roman" w:hAnsi="Times New Roman" w:cs="Times New Roman"/>
          <w:sz w:val="24"/>
        </w:rPr>
        <w:t>-Работают по профессии 143 чел.(68%)</w:t>
      </w:r>
    </w:p>
    <w:p w:rsidR="00E97DB8" w:rsidRPr="00B24306" w:rsidRDefault="00E97DB8" w:rsidP="00B24306">
      <w:pPr>
        <w:pStyle w:val="a3"/>
        <w:spacing w:after="0"/>
        <w:jc w:val="both"/>
        <w:rPr>
          <w:rFonts w:ascii="Times New Roman" w:hAnsi="Times New Roman" w:cs="Times New Roman"/>
          <w:sz w:val="24"/>
        </w:rPr>
      </w:pPr>
      <w:r w:rsidRPr="00B24306">
        <w:rPr>
          <w:rFonts w:ascii="Times New Roman" w:hAnsi="Times New Roman" w:cs="Times New Roman"/>
          <w:sz w:val="24"/>
        </w:rPr>
        <w:t>-Продолжили учебу в других учебных заведениях 43чел.(20%)</w:t>
      </w:r>
    </w:p>
    <w:p w:rsidR="00E97DB8" w:rsidRPr="00B24306" w:rsidRDefault="00E97DB8" w:rsidP="00B24306">
      <w:pPr>
        <w:pStyle w:val="a3"/>
        <w:spacing w:after="0"/>
        <w:jc w:val="both"/>
        <w:rPr>
          <w:rFonts w:ascii="Times New Roman" w:hAnsi="Times New Roman" w:cs="Times New Roman"/>
          <w:sz w:val="24"/>
        </w:rPr>
      </w:pPr>
      <w:r w:rsidRPr="00B24306">
        <w:rPr>
          <w:rFonts w:ascii="Times New Roman" w:hAnsi="Times New Roman" w:cs="Times New Roman"/>
          <w:sz w:val="24"/>
        </w:rPr>
        <w:t>-Призваны в ряды ВС РФ 40 чел.(19%)</w:t>
      </w:r>
    </w:p>
    <w:p w:rsidR="00E97DB8" w:rsidRPr="00B24306" w:rsidRDefault="00E97DB8" w:rsidP="00B24306">
      <w:pPr>
        <w:pStyle w:val="a3"/>
        <w:numPr>
          <w:ilvl w:val="0"/>
          <w:numId w:val="1"/>
        </w:numPr>
        <w:spacing w:after="0"/>
        <w:jc w:val="both"/>
        <w:rPr>
          <w:rFonts w:ascii="Times New Roman" w:hAnsi="Times New Roman" w:cs="Times New Roman"/>
          <w:sz w:val="24"/>
        </w:rPr>
      </w:pPr>
      <w:r w:rsidRPr="00B24306">
        <w:rPr>
          <w:rFonts w:ascii="Times New Roman" w:hAnsi="Times New Roman" w:cs="Times New Roman"/>
          <w:b/>
          <w:sz w:val="24"/>
        </w:rPr>
        <w:t>Не трудоустроено</w:t>
      </w:r>
      <w:r w:rsidRPr="00B24306">
        <w:rPr>
          <w:rFonts w:ascii="Times New Roman" w:hAnsi="Times New Roman" w:cs="Times New Roman"/>
          <w:sz w:val="24"/>
        </w:rPr>
        <w:t xml:space="preserve"> по разным причинам (состояние здоровья, выезд за пределы РСО-А на п.м.ж., семейные обстоятельства и т.д.) 29 чел.(11%)</w:t>
      </w:r>
    </w:p>
    <w:p w:rsidR="00E97DB8" w:rsidRPr="00B24306" w:rsidRDefault="00E97DB8" w:rsidP="00B24306">
      <w:pPr>
        <w:pStyle w:val="a3"/>
        <w:spacing w:after="0"/>
        <w:jc w:val="both"/>
        <w:rPr>
          <w:rFonts w:ascii="Times New Roman" w:hAnsi="Times New Roman" w:cs="Times New Roman"/>
          <w:b/>
          <w:sz w:val="24"/>
        </w:rPr>
      </w:pPr>
      <w:r w:rsidRPr="00B24306">
        <w:rPr>
          <w:rFonts w:ascii="Times New Roman" w:hAnsi="Times New Roman" w:cs="Times New Roman"/>
          <w:b/>
          <w:sz w:val="24"/>
        </w:rPr>
        <w:t xml:space="preserve">                                                     </w:t>
      </w:r>
    </w:p>
    <w:p w:rsidR="00E97DB8" w:rsidRPr="00B24306" w:rsidRDefault="00E97DB8" w:rsidP="00B24306">
      <w:pPr>
        <w:pStyle w:val="a3"/>
        <w:spacing w:after="0"/>
        <w:ind w:left="0"/>
        <w:rPr>
          <w:rFonts w:ascii="Times New Roman" w:hAnsi="Times New Roman" w:cs="Times New Roman"/>
          <w:sz w:val="24"/>
        </w:rPr>
      </w:pPr>
      <w:r w:rsidRPr="00B24306">
        <w:rPr>
          <w:rFonts w:ascii="Times New Roman" w:hAnsi="Times New Roman" w:cs="Times New Roman"/>
          <w:b/>
          <w:sz w:val="24"/>
        </w:rPr>
        <w:lastRenderedPageBreak/>
        <w:t xml:space="preserve">        </w:t>
      </w:r>
      <w:r w:rsidRPr="00B24306">
        <w:rPr>
          <w:rFonts w:ascii="Times New Roman" w:hAnsi="Times New Roman" w:cs="Times New Roman"/>
          <w:sz w:val="24"/>
        </w:rPr>
        <w:t xml:space="preserve">Немаловажную роль в трудоустройстве выпускников  играет и созданная в училище «Служба по трудоустройству в ГБПОУ  ПУ №7», которая не только регулярно проводит, совместно с Комитетом по занятости населения РСО-Алания  мониторинг вакантных рабочих мест по всей России, но и регулярно отслеживает судьбу трудоустроенных выпускников  в течение года. </w:t>
      </w:r>
    </w:p>
    <w:p w:rsidR="00E97DB8" w:rsidRPr="00B24306" w:rsidRDefault="00E97DB8" w:rsidP="00B24306">
      <w:pPr>
        <w:pStyle w:val="a3"/>
        <w:spacing w:after="0"/>
        <w:ind w:left="0"/>
        <w:rPr>
          <w:rFonts w:ascii="Times New Roman" w:hAnsi="Times New Roman" w:cs="Times New Roman"/>
          <w:b/>
          <w:sz w:val="24"/>
        </w:rPr>
      </w:pPr>
    </w:p>
    <w:p w:rsidR="00E97DB8" w:rsidRPr="00B24306" w:rsidRDefault="00E97DB8" w:rsidP="001B0842">
      <w:pPr>
        <w:pStyle w:val="2"/>
        <w:rPr>
          <w:sz w:val="32"/>
        </w:rPr>
      </w:pPr>
      <w:r w:rsidRPr="00B24306">
        <w:t xml:space="preserve"> </w:t>
      </w:r>
      <w:bookmarkStart w:id="31" w:name="_Toc391558054"/>
      <w:bookmarkStart w:id="32" w:name="_Toc391558111"/>
      <w:bookmarkStart w:id="33" w:name="_Toc391885834"/>
      <w:r w:rsidR="00370CC0" w:rsidRPr="00B24306">
        <w:t>2.3</w:t>
      </w:r>
      <w:r w:rsidRPr="00B24306">
        <w:t>. Дополнительное  профессиональное образование.</w:t>
      </w:r>
      <w:bookmarkEnd w:id="31"/>
      <w:bookmarkEnd w:id="32"/>
      <w:bookmarkEnd w:id="33"/>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Училище осуществляет профессиональную  (краткосрочную) переподготовку и подготовку взрослого населения по разным профессиям, в частности по профессиям: «Электрогазосварщик», «Газосварщик», Электросварщик», «Газорезчик»,  «Штукатур», «Маляр»,  «Водитель категории В, С,  Е , «Слесарь по ремонту автомобилей», «Монтажник санитарно-технических систем и оборудования», «Парикмахер», «Резчик по дереву»,  «Машинист крана автомобильного, «Машинист экскаватора» и «Машинист бульдозера» .</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На основании выигранного  в 2014 году Училищем открытого аукциона на право осуществления профессиональной подготовки незанятого населения подписан  Государственный контракт с Комитетом РСО-А по занятости населения на профессиональную переподготовку незанятого населения   15 человек, по специальностям: «Машинист крана автомобильного, «Машинист экскаватора» и «Машинист бульдозера».</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Всего, за период с 01.09.2013 по 01.07.2014, в училище прошли  профессиональную подготовку и переподготовку с получением новых специальностей  350 человек.</w:t>
      </w:r>
    </w:p>
    <w:p w:rsidR="00063ADC" w:rsidRPr="00B24306" w:rsidRDefault="00063ADC" w:rsidP="00B24306">
      <w:pPr>
        <w:spacing w:after="0"/>
        <w:rPr>
          <w:rFonts w:ascii="Times New Roman" w:hAnsi="Times New Roman" w:cs="Times New Roman"/>
          <w:b/>
          <w:sz w:val="24"/>
        </w:rPr>
      </w:pPr>
    </w:p>
    <w:p w:rsidR="00E97DB8" w:rsidRPr="00B24306" w:rsidRDefault="00370CC0" w:rsidP="001B0842">
      <w:pPr>
        <w:pStyle w:val="2"/>
      </w:pPr>
      <w:bookmarkStart w:id="34" w:name="_Toc391558055"/>
      <w:bookmarkStart w:id="35" w:name="_Toc391558112"/>
      <w:bookmarkStart w:id="36" w:name="_Toc391885835"/>
      <w:r w:rsidRPr="00B24306">
        <w:t>2.4</w:t>
      </w:r>
      <w:r w:rsidR="00E97DB8" w:rsidRPr="00B24306">
        <w:t>. Учебно-материальная обеспеченность</w:t>
      </w:r>
      <w:r w:rsidR="00063ADC" w:rsidRPr="00B24306">
        <w:t xml:space="preserve"> программ</w:t>
      </w:r>
      <w:r w:rsidR="00E97DB8" w:rsidRPr="00B24306">
        <w:t>.</w:t>
      </w:r>
      <w:bookmarkEnd w:id="34"/>
      <w:bookmarkEnd w:id="35"/>
      <w:bookmarkEnd w:id="36"/>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В течение 2013-2014 учебного года, училище практически полностью обновило всю учебно-материальную базу, а именно:</w:t>
      </w:r>
    </w:p>
    <w:p w:rsidR="00E97DB8" w:rsidRPr="00B24306" w:rsidRDefault="00E97DB8" w:rsidP="00B24306">
      <w:pPr>
        <w:pBdr>
          <w:bottom w:val="single" w:sz="12" w:space="12" w:color="auto"/>
        </w:pBdr>
        <w:spacing w:after="0"/>
        <w:rPr>
          <w:rFonts w:ascii="Times New Roman" w:hAnsi="Times New Roman" w:cs="Times New Roman"/>
          <w:sz w:val="20"/>
        </w:rPr>
      </w:pPr>
      <w:bookmarkStart w:id="37" w:name="_GoBack"/>
      <w:bookmarkEnd w:id="37"/>
      <w:r w:rsidRPr="00B24306">
        <w:rPr>
          <w:rFonts w:ascii="Times New Roman" w:hAnsi="Times New Roman" w:cs="Times New Roman"/>
          <w:sz w:val="24"/>
          <w:szCs w:val="28"/>
        </w:rPr>
        <w:t xml:space="preserve">-  Приобрели за счет собственных средств и  средств  </w:t>
      </w:r>
      <w:r w:rsidRPr="00B24306">
        <w:rPr>
          <w:rFonts w:ascii="Times New Roman" w:hAnsi="Times New Roman" w:cs="Times New Roman"/>
          <w:bCs/>
          <w:sz w:val="24"/>
          <w:szCs w:val="28"/>
        </w:rPr>
        <w:t xml:space="preserve">полученных </w:t>
      </w:r>
      <w:r w:rsidRPr="00B24306">
        <w:rPr>
          <w:rFonts w:ascii="Times New Roman" w:hAnsi="Times New Roman" w:cs="Times New Roman"/>
          <w:sz w:val="24"/>
          <w:szCs w:val="28"/>
        </w:rPr>
        <w:t xml:space="preserve"> в рамках </w:t>
      </w:r>
      <w:r w:rsidRPr="00B24306">
        <w:rPr>
          <w:rFonts w:ascii="Times New Roman" w:hAnsi="Times New Roman" w:cs="Times New Roman"/>
          <w:bCs/>
          <w:sz w:val="24"/>
          <w:szCs w:val="28"/>
        </w:rPr>
        <w:t>реализации</w:t>
      </w:r>
      <w:r w:rsidRPr="00B24306">
        <w:rPr>
          <w:rFonts w:ascii="Times New Roman" w:hAnsi="Times New Roman" w:cs="Times New Roman"/>
          <w:sz w:val="24"/>
          <w:szCs w:val="28"/>
        </w:rPr>
        <w:t xml:space="preserve">   мероприятий </w:t>
      </w:r>
      <w:r w:rsidRPr="00B24306">
        <w:rPr>
          <w:rStyle w:val="apple-style-span"/>
          <w:rFonts w:ascii="Times New Roman" w:hAnsi="Times New Roman" w:cs="Times New Roman"/>
          <w:iCs/>
          <w:sz w:val="24"/>
          <w:szCs w:val="28"/>
        </w:rPr>
        <w:t>по направлению</w:t>
      </w:r>
      <w:r w:rsidRPr="00B24306">
        <w:rPr>
          <w:rFonts w:ascii="Times New Roman" w:hAnsi="Times New Roman" w:cs="Times New Roman"/>
          <w:sz w:val="24"/>
          <w:szCs w:val="28"/>
        </w:rPr>
        <w:t xml:space="preserve"> «Развитие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Северо-Кавказского федерального округа»  Федеральной целевой программы развития образования  на 2011-2015 годы</w:t>
      </w:r>
      <w:r w:rsidRPr="00B24306">
        <w:rPr>
          <w:rFonts w:ascii="Times New Roman" w:hAnsi="Times New Roman" w:cs="Times New Roman"/>
          <w:i/>
          <w:sz w:val="20"/>
        </w:rPr>
        <w:t>)</w:t>
      </w:r>
      <w:r w:rsidRPr="00B24306">
        <w:rPr>
          <w:rFonts w:ascii="Times New Roman" w:hAnsi="Times New Roman" w:cs="Times New Roman"/>
          <w:sz w:val="20"/>
        </w:rPr>
        <w:t xml:space="preserve"> :</w:t>
      </w:r>
    </w:p>
    <w:tbl>
      <w:tblPr>
        <w:tblStyle w:val="a4"/>
        <w:tblW w:w="9482" w:type="dxa"/>
        <w:tblLayout w:type="fixed"/>
        <w:tblLook w:val="04A0"/>
      </w:tblPr>
      <w:tblGrid>
        <w:gridCol w:w="535"/>
        <w:gridCol w:w="3259"/>
        <w:gridCol w:w="5688"/>
      </w:tblGrid>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p>
        </w:tc>
        <w:tc>
          <w:tcPr>
            <w:tcW w:w="3259" w:type="dxa"/>
            <w:vAlign w:val="center"/>
          </w:tcPr>
          <w:p w:rsidR="00E97DB8" w:rsidRPr="00B24306" w:rsidRDefault="00E97DB8" w:rsidP="00B24306">
            <w:pPr>
              <w:spacing w:line="276" w:lineRule="auto"/>
              <w:ind w:left="-109" w:right="-76"/>
              <w:jc w:val="center"/>
              <w:rPr>
                <w:rFonts w:ascii="Times New Roman" w:hAnsi="Times New Roman" w:cs="Times New Roman"/>
                <w:szCs w:val="18"/>
              </w:rPr>
            </w:pPr>
            <w:r w:rsidRPr="00B24306">
              <w:rPr>
                <w:rFonts w:ascii="Times New Roman" w:hAnsi="Times New Roman" w:cs="Times New Roman"/>
                <w:szCs w:val="18"/>
              </w:rPr>
              <w:t xml:space="preserve">Наименование  оборудования, учебно-методических комплектов  </w:t>
            </w:r>
          </w:p>
        </w:tc>
        <w:tc>
          <w:tcPr>
            <w:tcW w:w="5688" w:type="dxa"/>
          </w:tcPr>
          <w:p w:rsidR="00E97DB8" w:rsidRPr="00B24306" w:rsidRDefault="00E97DB8" w:rsidP="00B24306">
            <w:pPr>
              <w:spacing w:line="276" w:lineRule="auto"/>
              <w:ind w:left="-109" w:right="-76"/>
              <w:jc w:val="center"/>
              <w:rPr>
                <w:rFonts w:ascii="Times New Roman" w:hAnsi="Times New Roman" w:cs="Times New Roman"/>
                <w:szCs w:val="20"/>
              </w:rPr>
            </w:pPr>
            <w:r w:rsidRPr="00B24306">
              <w:rPr>
                <w:rFonts w:ascii="Times New Roman" w:hAnsi="Times New Roman" w:cs="Times New Roman"/>
                <w:szCs w:val="20"/>
              </w:rPr>
              <w:t>Профессии/специальности</w:t>
            </w:r>
          </w:p>
          <w:p w:rsidR="00E97DB8" w:rsidRPr="00B24306" w:rsidRDefault="00E97DB8" w:rsidP="00B24306">
            <w:pPr>
              <w:spacing w:line="276" w:lineRule="auto"/>
              <w:ind w:left="-109" w:right="-76"/>
              <w:jc w:val="center"/>
              <w:rPr>
                <w:rFonts w:ascii="Times New Roman" w:hAnsi="Times New Roman" w:cs="Times New Roman"/>
                <w:szCs w:val="20"/>
              </w:rPr>
            </w:pPr>
            <w:r w:rsidRPr="00B24306">
              <w:rPr>
                <w:rFonts w:ascii="Times New Roman" w:hAnsi="Times New Roman" w:cs="Times New Roman"/>
                <w:szCs w:val="20"/>
              </w:rPr>
              <w:t>в рамках которых используется  оборудование</w:t>
            </w:r>
          </w:p>
          <w:p w:rsidR="00E97DB8" w:rsidRPr="00B24306" w:rsidRDefault="00E97DB8" w:rsidP="00B24306">
            <w:pPr>
              <w:spacing w:line="276" w:lineRule="auto"/>
              <w:ind w:left="-109" w:right="-76"/>
              <w:rPr>
                <w:rFonts w:ascii="Times New Roman" w:hAnsi="Times New Roman" w:cs="Times New Roman"/>
                <w:szCs w:val="20"/>
              </w:rPr>
            </w:pPr>
          </w:p>
        </w:tc>
      </w:tr>
      <w:tr w:rsidR="00E97DB8" w:rsidRPr="00B24306" w:rsidTr="00B24306">
        <w:tc>
          <w:tcPr>
            <w:tcW w:w="535" w:type="dxa"/>
          </w:tcPr>
          <w:p w:rsidR="00E97DB8" w:rsidRPr="00B24306" w:rsidRDefault="00E97DB8" w:rsidP="00B24306">
            <w:pPr>
              <w:spacing w:line="276" w:lineRule="auto"/>
              <w:jc w:val="center"/>
              <w:rPr>
                <w:rFonts w:ascii="Times New Roman" w:hAnsi="Times New Roman" w:cs="Times New Roman"/>
                <w:szCs w:val="20"/>
              </w:rPr>
            </w:pPr>
            <w:r w:rsidRPr="00B24306">
              <w:rPr>
                <w:rFonts w:ascii="Times New Roman" w:hAnsi="Times New Roman" w:cs="Times New Roman"/>
                <w:szCs w:val="20"/>
              </w:rPr>
              <w:t>1.</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Учебный автомобиль Форд Фокус- 4 шт</w:t>
            </w:r>
          </w:p>
          <w:p w:rsidR="00E97DB8" w:rsidRPr="00B24306" w:rsidRDefault="00E97DB8" w:rsidP="00B24306">
            <w:pPr>
              <w:spacing w:line="276" w:lineRule="auto"/>
              <w:rPr>
                <w:rFonts w:ascii="Times New Roman" w:hAnsi="Times New Roman" w:cs="Times New Roman"/>
              </w:rPr>
            </w:pPr>
          </w:p>
        </w:tc>
        <w:tc>
          <w:tcPr>
            <w:tcW w:w="5688" w:type="dxa"/>
          </w:tcPr>
          <w:p w:rsidR="00E97DB8" w:rsidRPr="00B24306" w:rsidRDefault="00E97DB8" w:rsidP="00B24306">
            <w:pPr>
              <w:spacing w:line="276" w:lineRule="auto"/>
              <w:rPr>
                <w:rFonts w:ascii="Times New Roman" w:hAnsi="Times New Roman" w:cs="Times New Roman"/>
                <w:b/>
              </w:rPr>
            </w:pPr>
          </w:p>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«Автомеханик»</w:t>
            </w:r>
          </w:p>
        </w:tc>
      </w:tr>
      <w:tr w:rsidR="00E97DB8" w:rsidRPr="00B24306" w:rsidTr="00B24306">
        <w:tc>
          <w:tcPr>
            <w:tcW w:w="535" w:type="dxa"/>
          </w:tcPr>
          <w:p w:rsidR="00E97DB8" w:rsidRPr="00B24306" w:rsidRDefault="00E97DB8" w:rsidP="00B24306">
            <w:pPr>
              <w:spacing w:line="276" w:lineRule="auto"/>
              <w:jc w:val="center"/>
              <w:rPr>
                <w:rFonts w:ascii="Times New Roman" w:hAnsi="Times New Roman" w:cs="Times New Roman"/>
                <w:szCs w:val="20"/>
              </w:rPr>
            </w:pPr>
            <w:r w:rsidRPr="00B24306">
              <w:rPr>
                <w:rFonts w:ascii="Times New Roman" w:hAnsi="Times New Roman" w:cs="Times New Roman"/>
                <w:szCs w:val="20"/>
              </w:rPr>
              <w:t>2.</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Экскаватор ЭО-2101</w:t>
            </w:r>
          </w:p>
          <w:p w:rsidR="00E97DB8" w:rsidRPr="00B24306" w:rsidRDefault="00E97DB8" w:rsidP="00B24306">
            <w:pPr>
              <w:spacing w:line="276" w:lineRule="auto"/>
              <w:rPr>
                <w:rFonts w:ascii="Times New Roman" w:hAnsi="Times New Roman" w:cs="Times New Roman"/>
              </w:rPr>
            </w:pPr>
          </w:p>
        </w:tc>
        <w:tc>
          <w:tcPr>
            <w:tcW w:w="5688" w:type="dxa"/>
          </w:tcPr>
          <w:p w:rsidR="00E97DB8" w:rsidRPr="00B24306" w:rsidRDefault="00E97DB8" w:rsidP="00B24306">
            <w:pPr>
              <w:spacing w:line="276" w:lineRule="auto"/>
              <w:rPr>
                <w:rFonts w:ascii="Times New Roman" w:hAnsi="Times New Roman" w:cs="Times New Roman"/>
                <w:b/>
              </w:rPr>
            </w:pPr>
          </w:p>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«Машинист дорожных и строительных машин»</w:t>
            </w:r>
          </w:p>
        </w:tc>
      </w:tr>
      <w:tr w:rsidR="00E97DB8" w:rsidRPr="00B24306" w:rsidTr="00B24306">
        <w:tc>
          <w:tcPr>
            <w:tcW w:w="535" w:type="dxa"/>
          </w:tcPr>
          <w:p w:rsidR="00E97DB8" w:rsidRPr="00B24306" w:rsidRDefault="00E97DB8" w:rsidP="00B24306">
            <w:pPr>
              <w:spacing w:line="276" w:lineRule="auto"/>
              <w:jc w:val="center"/>
              <w:rPr>
                <w:rFonts w:ascii="Times New Roman" w:hAnsi="Times New Roman" w:cs="Times New Roman"/>
                <w:szCs w:val="20"/>
              </w:rPr>
            </w:pPr>
            <w:r w:rsidRPr="00B24306">
              <w:rPr>
                <w:rFonts w:ascii="Times New Roman" w:hAnsi="Times New Roman" w:cs="Times New Roman"/>
                <w:szCs w:val="20"/>
              </w:rPr>
              <w:t>3.</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Автогрейдер ДЗ-122-Б</w:t>
            </w:r>
          </w:p>
          <w:p w:rsidR="00E97DB8" w:rsidRPr="00B24306" w:rsidRDefault="00E97DB8" w:rsidP="00B24306">
            <w:pPr>
              <w:spacing w:line="276" w:lineRule="auto"/>
              <w:rPr>
                <w:rFonts w:ascii="Times New Roman" w:hAnsi="Times New Roman" w:cs="Times New Roman"/>
              </w:rPr>
            </w:pP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«Машинист дорожных и строительных машин»</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szCs w:val="20"/>
              </w:rPr>
            </w:pPr>
            <w:r w:rsidRPr="00B24306">
              <w:rPr>
                <w:rFonts w:ascii="Times New Roman" w:hAnsi="Times New Roman" w:cs="Times New Roman"/>
                <w:szCs w:val="20"/>
              </w:rPr>
              <w:t xml:space="preserve"> 4</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Бульдозер ДСТ-Урал</w:t>
            </w:r>
          </w:p>
          <w:p w:rsidR="00E97DB8" w:rsidRPr="00B24306" w:rsidRDefault="00E97DB8" w:rsidP="00B24306">
            <w:pPr>
              <w:spacing w:line="276" w:lineRule="auto"/>
              <w:rPr>
                <w:rFonts w:ascii="Times New Roman" w:hAnsi="Times New Roman" w:cs="Times New Roman"/>
              </w:rPr>
            </w:pP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«Машинист дорожных и строительных машин»</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5</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Автокран КС-45717-К1</w:t>
            </w:r>
          </w:p>
          <w:p w:rsidR="00E97DB8" w:rsidRPr="00B24306" w:rsidRDefault="00E97DB8" w:rsidP="00B24306">
            <w:pPr>
              <w:spacing w:line="276" w:lineRule="auto"/>
              <w:rPr>
                <w:rFonts w:ascii="Times New Roman" w:hAnsi="Times New Roman" w:cs="Times New Roman"/>
              </w:rPr>
            </w:pP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lastRenderedPageBreak/>
              <w:t xml:space="preserve"> «Машинист крана (крановщик)»</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lastRenderedPageBreak/>
              <w:t>6</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Тягач КАМАЗ -5460</w:t>
            </w:r>
          </w:p>
          <w:p w:rsidR="00E97DB8" w:rsidRPr="00B24306" w:rsidRDefault="00E97DB8" w:rsidP="00B24306">
            <w:pPr>
              <w:spacing w:line="276" w:lineRule="auto"/>
              <w:rPr>
                <w:rFonts w:ascii="Times New Roman" w:hAnsi="Times New Roman" w:cs="Times New Roman"/>
              </w:rPr>
            </w:pP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«Автомеханик»</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7</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Самосвал КАМАЗ 65115</w:t>
            </w:r>
          </w:p>
          <w:p w:rsidR="00E97DB8" w:rsidRPr="00B24306" w:rsidRDefault="00E97DB8" w:rsidP="00B24306">
            <w:pPr>
              <w:spacing w:line="276" w:lineRule="auto"/>
              <w:rPr>
                <w:rFonts w:ascii="Times New Roman" w:hAnsi="Times New Roman" w:cs="Times New Roman"/>
              </w:rPr>
            </w:pP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«Автомеханик»</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8</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Автовышка ВС-18</w:t>
            </w:r>
          </w:p>
        </w:tc>
        <w:tc>
          <w:tcPr>
            <w:tcW w:w="5688" w:type="dxa"/>
          </w:tcPr>
          <w:p w:rsidR="00E97DB8" w:rsidRPr="00B24306" w:rsidRDefault="00E97DB8" w:rsidP="00B24306">
            <w:pPr>
              <w:spacing w:line="276" w:lineRule="auto"/>
              <w:rPr>
                <w:rFonts w:ascii="Times New Roman" w:hAnsi="Times New Roman" w:cs="Times New Roman"/>
                <w:b/>
              </w:rPr>
            </w:pPr>
            <w:r w:rsidRPr="00B24306">
              <w:rPr>
                <w:rFonts w:ascii="Times New Roman" w:hAnsi="Times New Roman" w:cs="Times New Roman"/>
              </w:rPr>
              <w:t xml:space="preserve"> «Машинист автовышки и автогидроподъемника</w:t>
            </w:r>
            <w:r w:rsidRPr="00B24306">
              <w:rPr>
                <w:rFonts w:ascii="Times New Roman" w:hAnsi="Times New Roman" w:cs="Times New Roman"/>
                <w:b/>
              </w:rPr>
              <w:t>»</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9</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Автобус Форд Транзит</w:t>
            </w: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«Автомеханик»</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10</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Полуприцеп</w:t>
            </w: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«Автомеханик»</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11</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Комплекс  тренажеров- 8шт</w:t>
            </w: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«Автомеханик» ,  «Машинист дорожных и строительных машин» ,«Машинист крана (крановщик)».</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12</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Компьютерное и мультимедийное оборудование:</w:t>
            </w:r>
          </w:p>
          <w:p w:rsidR="00E97DB8" w:rsidRPr="00B24306" w:rsidRDefault="00E97DB8" w:rsidP="00B24306">
            <w:pPr>
              <w:pStyle w:val="a3"/>
              <w:numPr>
                <w:ilvl w:val="0"/>
                <w:numId w:val="2"/>
              </w:numPr>
              <w:spacing w:line="276" w:lineRule="auto"/>
              <w:rPr>
                <w:rFonts w:ascii="Times New Roman" w:hAnsi="Times New Roman" w:cs="Times New Roman"/>
              </w:rPr>
            </w:pPr>
            <w:r w:rsidRPr="00B24306">
              <w:rPr>
                <w:rFonts w:ascii="Times New Roman" w:hAnsi="Times New Roman" w:cs="Times New Roman"/>
              </w:rPr>
              <w:t>Ноутбук-16 шт.</w:t>
            </w:r>
          </w:p>
          <w:p w:rsidR="00E97DB8" w:rsidRPr="00B24306" w:rsidRDefault="00E97DB8" w:rsidP="00B24306">
            <w:pPr>
              <w:pStyle w:val="a3"/>
              <w:numPr>
                <w:ilvl w:val="0"/>
                <w:numId w:val="2"/>
              </w:numPr>
              <w:spacing w:line="276" w:lineRule="auto"/>
              <w:rPr>
                <w:rFonts w:ascii="Times New Roman" w:hAnsi="Times New Roman" w:cs="Times New Roman"/>
              </w:rPr>
            </w:pPr>
            <w:r w:rsidRPr="00B24306">
              <w:rPr>
                <w:rFonts w:ascii="Times New Roman" w:hAnsi="Times New Roman" w:cs="Times New Roman"/>
              </w:rPr>
              <w:t>МФУ-20</w:t>
            </w:r>
          </w:p>
          <w:p w:rsidR="00E97DB8" w:rsidRPr="00B24306" w:rsidRDefault="00E97DB8" w:rsidP="00B24306">
            <w:pPr>
              <w:pStyle w:val="a3"/>
              <w:numPr>
                <w:ilvl w:val="0"/>
                <w:numId w:val="2"/>
              </w:numPr>
              <w:spacing w:line="276" w:lineRule="auto"/>
              <w:rPr>
                <w:rFonts w:ascii="Times New Roman" w:hAnsi="Times New Roman" w:cs="Times New Roman"/>
              </w:rPr>
            </w:pPr>
            <w:r w:rsidRPr="00B24306">
              <w:rPr>
                <w:rFonts w:ascii="Times New Roman" w:hAnsi="Times New Roman" w:cs="Times New Roman"/>
              </w:rPr>
              <w:t>Мониторы-24шт</w:t>
            </w:r>
          </w:p>
          <w:p w:rsidR="00E97DB8" w:rsidRPr="00B24306" w:rsidRDefault="00E97DB8" w:rsidP="00B24306">
            <w:pPr>
              <w:pStyle w:val="a3"/>
              <w:numPr>
                <w:ilvl w:val="0"/>
                <w:numId w:val="2"/>
              </w:numPr>
              <w:spacing w:line="276" w:lineRule="auto"/>
              <w:rPr>
                <w:rFonts w:ascii="Times New Roman" w:hAnsi="Times New Roman" w:cs="Times New Roman"/>
              </w:rPr>
            </w:pPr>
            <w:r w:rsidRPr="00B24306">
              <w:rPr>
                <w:rFonts w:ascii="Times New Roman" w:hAnsi="Times New Roman" w:cs="Times New Roman"/>
              </w:rPr>
              <w:t>Системные блоки- 25шт</w:t>
            </w:r>
          </w:p>
          <w:p w:rsidR="00E97DB8" w:rsidRPr="00B24306" w:rsidRDefault="00E97DB8" w:rsidP="00B24306">
            <w:pPr>
              <w:pStyle w:val="a3"/>
              <w:numPr>
                <w:ilvl w:val="0"/>
                <w:numId w:val="2"/>
              </w:numPr>
              <w:spacing w:line="276" w:lineRule="auto"/>
              <w:rPr>
                <w:rFonts w:ascii="Times New Roman" w:hAnsi="Times New Roman" w:cs="Times New Roman"/>
              </w:rPr>
            </w:pPr>
            <w:r w:rsidRPr="00B24306">
              <w:rPr>
                <w:rFonts w:ascii="Times New Roman" w:hAnsi="Times New Roman" w:cs="Times New Roman"/>
              </w:rPr>
              <w:t>Бесперебойные системы-22шт</w:t>
            </w:r>
          </w:p>
          <w:p w:rsidR="00E97DB8" w:rsidRPr="00B24306" w:rsidRDefault="00E97DB8" w:rsidP="00B24306">
            <w:pPr>
              <w:pStyle w:val="a3"/>
              <w:numPr>
                <w:ilvl w:val="0"/>
                <w:numId w:val="2"/>
              </w:numPr>
              <w:spacing w:line="276" w:lineRule="auto"/>
              <w:rPr>
                <w:rFonts w:ascii="Times New Roman" w:hAnsi="Times New Roman" w:cs="Times New Roman"/>
              </w:rPr>
            </w:pPr>
            <w:r w:rsidRPr="00B24306">
              <w:rPr>
                <w:rFonts w:ascii="Times New Roman" w:hAnsi="Times New Roman" w:cs="Times New Roman"/>
              </w:rPr>
              <w:t>Интерактивные доски-10шт</w:t>
            </w:r>
          </w:p>
          <w:p w:rsidR="00E97DB8" w:rsidRPr="00B24306" w:rsidRDefault="00E97DB8" w:rsidP="00B24306">
            <w:pPr>
              <w:pStyle w:val="a3"/>
              <w:numPr>
                <w:ilvl w:val="0"/>
                <w:numId w:val="2"/>
              </w:numPr>
              <w:spacing w:line="276" w:lineRule="auto"/>
              <w:rPr>
                <w:rFonts w:ascii="Times New Roman" w:hAnsi="Times New Roman" w:cs="Times New Roman"/>
              </w:rPr>
            </w:pPr>
            <w:r w:rsidRPr="00B24306">
              <w:rPr>
                <w:rFonts w:ascii="Times New Roman" w:hAnsi="Times New Roman" w:cs="Times New Roman"/>
              </w:rPr>
              <w:t>Мультимедийные экраны -2шт</w:t>
            </w: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«Автомеханик»,  «Машинист дорожных и строительных машин, «Машинист крана (крановщик)», «Сварщик», «Парикмахер», «Изготовитель художественных изделий из дерева и металла», «Мастер отделочных строительных работ», «Мастер по обработке цифровой информации», Кабинет «Химии», Кабинет  «ППД», Кабинет «Русского языка и литературы», Кабинет «Осетинского языка и литературы», Кабинет «ОБЖ», Кабинет «Истории», Кабинеты «Иностранных языков», Актовый зал, Метод. кабинет.</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13</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Программное (лицензионное) обеспечение для компьютеров -38 шт.</w:t>
            </w: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14</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Лабораторное оборудование:</w:t>
            </w:r>
          </w:p>
          <w:p w:rsidR="00E97DB8" w:rsidRPr="00B24306" w:rsidRDefault="00E97DB8" w:rsidP="00B24306">
            <w:pPr>
              <w:pStyle w:val="a3"/>
              <w:numPr>
                <w:ilvl w:val="0"/>
                <w:numId w:val="3"/>
              </w:numPr>
              <w:spacing w:line="276" w:lineRule="auto"/>
              <w:rPr>
                <w:rFonts w:ascii="Times New Roman" w:hAnsi="Times New Roman" w:cs="Times New Roman"/>
              </w:rPr>
            </w:pPr>
            <w:r w:rsidRPr="00B24306">
              <w:rPr>
                <w:rFonts w:ascii="Times New Roman" w:hAnsi="Times New Roman" w:cs="Times New Roman"/>
              </w:rPr>
              <w:t>Слесарный класс-1 компл.</w:t>
            </w:r>
          </w:p>
          <w:p w:rsidR="00E97DB8" w:rsidRPr="00B24306" w:rsidRDefault="00E97DB8" w:rsidP="00B24306">
            <w:pPr>
              <w:pStyle w:val="a3"/>
              <w:numPr>
                <w:ilvl w:val="0"/>
                <w:numId w:val="3"/>
              </w:numPr>
              <w:spacing w:line="276" w:lineRule="auto"/>
              <w:rPr>
                <w:rFonts w:ascii="Times New Roman" w:hAnsi="Times New Roman" w:cs="Times New Roman"/>
              </w:rPr>
            </w:pPr>
            <w:r w:rsidRPr="00B24306">
              <w:rPr>
                <w:rFonts w:ascii="Times New Roman" w:hAnsi="Times New Roman" w:cs="Times New Roman"/>
              </w:rPr>
              <w:t>Макеты двигателей-3шт</w:t>
            </w:r>
          </w:p>
          <w:p w:rsidR="00E97DB8" w:rsidRPr="00B24306" w:rsidRDefault="00E97DB8" w:rsidP="00B24306">
            <w:pPr>
              <w:pStyle w:val="a3"/>
              <w:numPr>
                <w:ilvl w:val="0"/>
                <w:numId w:val="3"/>
              </w:numPr>
              <w:spacing w:line="276" w:lineRule="auto"/>
              <w:rPr>
                <w:rFonts w:ascii="Times New Roman" w:hAnsi="Times New Roman" w:cs="Times New Roman"/>
              </w:rPr>
            </w:pPr>
            <w:r w:rsidRPr="00B24306">
              <w:rPr>
                <w:rFonts w:ascii="Times New Roman" w:hAnsi="Times New Roman" w:cs="Times New Roman"/>
              </w:rPr>
              <w:t>Сварочный тренажер-1комп.</w:t>
            </w:r>
          </w:p>
        </w:tc>
        <w:tc>
          <w:tcPr>
            <w:tcW w:w="5688" w:type="dxa"/>
          </w:tcPr>
          <w:p w:rsidR="00E97DB8" w:rsidRPr="00B24306" w:rsidRDefault="00E97DB8" w:rsidP="00B24306">
            <w:pPr>
              <w:spacing w:line="276" w:lineRule="auto"/>
              <w:rPr>
                <w:rFonts w:ascii="Times New Roman" w:hAnsi="Times New Roman" w:cs="Times New Roman"/>
                <w:b/>
              </w:rPr>
            </w:pPr>
            <w:r w:rsidRPr="00B24306">
              <w:rPr>
                <w:rFonts w:ascii="Times New Roman" w:hAnsi="Times New Roman" w:cs="Times New Roman"/>
                <w:b/>
              </w:rPr>
              <w:t xml:space="preserve">  </w:t>
            </w:r>
          </w:p>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«Автомеханик»,  «Машинист дорожных и строительных машин», «Машинист крана (крановщик)»,  «Сварщик».</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15</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Сварочные аппараты-3комп</w:t>
            </w:r>
          </w:p>
        </w:tc>
        <w:tc>
          <w:tcPr>
            <w:tcW w:w="5688" w:type="dxa"/>
          </w:tcPr>
          <w:p w:rsidR="00E97DB8" w:rsidRPr="00B24306" w:rsidRDefault="00E97DB8" w:rsidP="00B24306">
            <w:pPr>
              <w:spacing w:line="276" w:lineRule="auto"/>
              <w:rPr>
                <w:rFonts w:ascii="Times New Roman" w:hAnsi="Times New Roman" w:cs="Times New Roman"/>
                <w:b/>
              </w:rPr>
            </w:pPr>
            <w:r w:rsidRPr="00B24306">
              <w:rPr>
                <w:rFonts w:ascii="Times New Roman" w:hAnsi="Times New Roman" w:cs="Times New Roman"/>
              </w:rPr>
              <w:t xml:space="preserve"> «Сварщик».</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16</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Учебно-методические пособия</w:t>
            </w:r>
          </w:p>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 плакаты, альбомы, методические пособия)</w:t>
            </w: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«Автомеханик» «Машинист дорожных и строительных машин», «Машинист крана (крановщик)»,  «Сварщик».</w:t>
            </w:r>
          </w:p>
          <w:p w:rsidR="00E97DB8" w:rsidRPr="00B24306" w:rsidRDefault="00E97DB8" w:rsidP="00B24306">
            <w:pPr>
              <w:spacing w:line="276" w:lineRule="auto"/>
              <w:rPr>
                <w:rFonts w:ascii="Times New Roman" w:hAnsi="Times New Roman" w:cs="Times New Roman"/>
                <w:b/>
              </w:rPr>
            </w:pPr>
          </w:p>
        </w:tc>
      </w:tr>
      <w:tr w:rsidR="00E97DB8" w:rsidRPr="00B24306" w:rsidTr="00B24306">
        <w:trPr>
          <w:trHeight w:val="473"/>
        </w:trPr>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17</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Учебные электронные ресурсы-40шт.</w:t>
            </w: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«Автомеханик», «Машинист дорожных и строительных машин», «Сварщик», «Мастер отделочных строительных работ»</w:t>
            </w:r>
          </w:p>
        </w:tc>
      </w:tr>
      <w:tr w:rsidR="00E97DB8" w:rsidRPr="00B24306" w:rsidTr="00B24306">
        <w:tc>
          <w:tcPr>
            <w:tcW w:w="535"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18</w:t>
            </w:r>
          </w:p>
        </w:tc>
        <w:tc>
          <w:tcPr>
            <w:tcW w:w="3259"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Комплекты лицензионных ФГОС по новым профессиям-4комп</w:t>
            </w:r>
          </w:p>
        </w:tc>
        <w:tc>
          <w:tcPr>
            <w:tcW w:w="5688" w:type="dxa"/>
          </w:tcPr>
          <w:p w:rsidR="00E97DB8" w:rsidRPr="00B24306" w:rsidRDefault="00E97DB8" w:rsidP="00B24306">
            <w:pPr>
              <w:spacing w:line="276" w:lineRule="auto"/>
              <w:rPr>
                <w:rFonts w:ascii="Times New Roman" w:hAnsi="Times New Roman" w:cs="Times New Roman"/>
              </w:rPr>
            </w:pPr>
            <w:r w:rsidRPr="00B24306">
              <w:rPr>
                <w:rFonts w:ascii="Times New Roman" w:hAnsi="Times New Roman" w:cs="Times New Roman"/>
              </w:rPr>
              <w:t xml:space="preserve"> «Автомеханик», «Машинист дорожных и строительных машин», «Машинист крана (крановщик)». «Сварщик».</w:t>
            </w:r>
          </w:p>
        </w:tc>
      </w:tr>
    </w:tbl>
    <w:p w:rsidR="00E97DB8" w:rsidRPr="00B24306" w:rsidRDefault="00E97DB8" w:rsidP="00B24306">
      <w:pPr>
        <w:spacing w:after="0"/>
        <w:rPr>
          <w:rFonts w:ascii="Times New Roman" w:hAnsi="Times New Roman" w:cs="Times New Roman"/>
          <w:sz w:val="24"/>
        </w:rPr>
      </w:pP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 Завершено строительство Автоматизированного автодрома и полигона для дорожно-строительной техники, общей площадью  4.00 га.</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Приобретены новые учебники, пособия по всем общеобразовательным дисциплинам и специальным дисциплинам, соответствующие ФГОС   третьего поколения. </w:t>
      </w:r>
    </w:p>
    <w:p w:rsidR="00E97DB8" w:rsidRPr="00B24306" w:rsidRDefault="00E97DB8" w:rsidP="00B24306">
      <w:pPr>
        <w:spacing w:after="0"/>
        <w:rPr>
          <w:rFonts w:ascii="Times New Roman" w:hAnsi="Times New Roman" w:cs="Times New Roman"/>
          <w:sz w:val="24"/>
        </w:rPr>
      </w:pPr>
    </w:p>
    <w:p w:rsidR="00E97DB8" w:rsidRPr="00B24306" w:rsidRDefault="00E97DB8" w:rsidP="00B24306">
      <w:pPr>
        <w:spacing w:after="0"/>
        <w:rPr>
          <w:rFonts w:ascii="Times New Roman" w:hAnsi="Times New Roman" w:cs="Times New Roman"/>
        </w:rPr>
      </w:pPr>
      <w:r w:rsidRPr="00B24306">
        <w:rPr>
          <w:rFonts w:ascii="Times New Roman" w:hAnsi="Times New Roman" w:cs="Times New Roman"/>
          <w:sz w:val="24"/>
        </w:rPr>
        <w:lastRenderedPageBreak/>
        <w:t xml:space="preserve">- Приобретены два комплекта учебного оборудования для Парикмахерских мастерских.          </w:t>
      </w:r>
    </w:p>
    <w:p w:rsidR="00E97DB8" w:rsidRPr="00B24306" w:rsidRDefault="00E97DB8" w:rsidP="00B24306">
      <w:pPr>
        <w:spacing w:after="0"/>
        <w:ind w:firstLine="360"/>
        <w:jc w:val="both"/>
        <w:rPr>
          <w:rFonts w:ascii="Times New Roman" w:hAnsi="Times New Roman" w:cs="Times New Roman"/>
          <w:b/>
          <w:sz w:val="28"/>
        </w:rPr>
      </w:pPr>
    </w:p>
    <w:p w:rsidR="00E97DB8" w:rsidRPr="00B24306" w:rsidRDefault="00DC66E4" w:rsidP="003A500D">
      <w:pPr>
        <w:pStyle w:val="2"/>
      </w:pPr>
      <w:bookmarkStart w:id="38" w:name="_Toc391885836"/>
      <w:r w:rsidRPr="00B24306">
        <w:t xml:space="preserve">2.5. </w:t>
      </w:r>
      <w:r w:rsidR="00E97DB8" w:rsidRPr="00B24306">
        <w:t xml:space="preserve"> Участие в </w:t>
      </w:r>
      <w:r w:rsidRPr="00B24306">
        <w:t>конкурсах профессионального мастерства</w:t>
      </w:r>
      <w:r w:rsidR="00E97DB8" w:rsidRPr="00B24306">
        <w:t>.</w:t>
      </w:r>
      <w:bookmarkEnd w:id="38"/>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В училище ежегодно проводятся внутриучилищные олимпиады по профессиям , по результатам которых отбираются лучшие учащиеся, которые представляют училище на Региональных чемпионатах и Республиканских олимпиадах. По итогам Республиканских олимпиад по профессии в 2014 году училище  третий  год подряд,  занимает  первое общекомандное место и награждается Почетной грамотой Министерства образования и науки РСО-А.  Учащиеся училища  в 2014году  участвовали в шести олимпиадах и заняли 1 первое место, 3 вторых места и 2 третьих места. Все призеры были награждены Почетными грамотами и ценными подарками Министерства образования и науки РСО-А.</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Блестяще выступили учащиеся училища и на открытом чемпионате </w:t>
      </w:r>
      <w:r w:rsidRPr="00B24306">
        <w:rPr>
          <w:rFonts w:ascii="Times New Roman" w:hAnsi="Times New Roman" w:cs="Times New Roman"/>
          <w:b/>
          <w:sz w:val="24"/>
          <w:lang w:val="en-US"/>
        </w:rPr>
        <w:t>WORLDSKILLS</w:t>
      </w:r>
      <w:r w:rsidRPr="00B24306">
        <w:rPr>
          <w:rFonts w:ascii="Times New Roman" w:hAnsi="Times New Roman" w:cs="Times New Roman"/>
          <w:b/>
          <w:sz w:val="24"/>
        </w:rPr>
        <w:t xml:space="preserve"> </w:t>
      </w:r>
      <w:r w:rsidRPr="00B24306">
        <w:rPr>
          <w:rFonts w:ascii="Times New Roman" w:hAnsi="Times New Roman" w:cs="Times New Roman"/>
          <w:b/>
          <w:sz w:val="24"/>
          <w:lang w:val="en-US"/>
        </w:rPr>
        <w:t>RUSSIA</w:t>
      </w:r>
      <w:r w:rsidRPr="00B24306">
        <w:rPr>
          <w:rFonts w:ascii="Times New Roman" w:hAnsi="Times New Roman" w:cs="Times New Roman"/>
          <w:b/>
          <w:sz w:val="24"/>
        </w:rPr>
        <w:t>-2014 Северного Кавказа</w:t>
      </w:r>
      <w:r w:rsidRPr="00B24306">
        <w:rPr>
          <w:rFonts w:ascii="Times New Roman" w:hAnsi="Times New Roman" w:cs="Times New Roman"/>
          <w:sz w:val="24"/>
        </w:rPr>
        <w:t>. Учащиеся приняли участие в соревнованиях в пяти Компетенциях и заняли 3 первых места, 1 второе место и 1 пятое  место. Кроме этого</w:t>
      </w:r>
    </w:p>
    <w:p w:rsidR="00E97DB8" w:rsidRPr="00B24306" w:rsidRDefault="00E97DB8" w:rsidP="00B24306">
      <w:pPr>
        <w:spacing w:after="0"/>
        <w:rPr>
          <w:rFonts w:ascii="Times New Roman" w:hAnsi="Times New Roman" w:cs="Times New Roman"/>
          <w:sz w:val="24"/>
        </w:rPr>
      </w:pPr>
      <w:r w:rsidRPr="00B24306">
        <w:rPr>
          <w:rFonts w:ascii="Times New Roman" w:hAnsi="Times New Roman" w:cs="Times New Roman"/>
          <w:sz w:val="24"/>
        </w:rPr>
        <w:t xml:space="preserve"> учащийся Кочиев А.Б.  получил еще ценный  приз от Союза работ</w:t>
      </w:r>
      <w:r w:rsidR="00D65526" w:rsidRPr="00B24306">
        <w:rPr>
          <w:rFonts w:ascii="Times New Roman" w:hAnsi="Times New Roman" w:cs="Times New Roman"/>
          <w:sz w:val="24"/>
        </w:rPr>
        <w:t>о</w:t>
      </w:r>
      <w:r w:rsidRPr="00B24306">
        <w:rPr>
          <w:rFonts w:ascii="Times New Roman" w:hAnsi="Times New Roman" w:cs="Times New Roman"/>
          <w:sz w:val="24"/>
        </w:rPr>
        <w:t xml:space="preserve">дателей «За высокую культуру труда и высокий профессионализм», мастер производственного обучения Цогоев А.В.  был признан «Лучшим экспертом в Компетенции «Автомеханика». </w:t>
      </w:r>
    </w:p>
    <w:p w:rsidR="00DC66E4" w:rsidRPr="00B24306" w:rsidRDefault="00DC66E4" w:rsidP="00B24306">
      <w:pPr>
        <w:spacing w:after="0"/>
        <w:ind w:firstLine="360"/>
        <w:jc w:val="both"/>
        <w:rPr>
          <w:rFonts w:ascii="Times New Roman" w:hAnsi="Times New Roman" w:cs="Times New Roman"/>
          <w:sz w:val="24"/>
        </w:rPr>
      </w:pPr>
      <w:r w:rsidRPr="00B24306">
        <w:rPr>
          <w:rFonts w:ascii="Times New Roman" w:hAnsi="Times New Roman" w:cs="Times New Roman"/>
          <w:sz w:val="24"/>
        </w:rPr>
        <w:t xml:space="preserve">В течение всего периода проведения открытого чемпионата </w:t>
      </w:r>
      <w:r w:rsidRPr="00B24306">
        <w:rPr>
          <w:rFonts w:ascii="Times New Roman" w:hAnsi="Times New Roman" w:cs="Times New Roman"/>
          <w:b/>
          <w:sz w:val="24"/>
          <w:lang w:val="en-US"/>
        </w:rPr>
        <w:t>WORLDSKILLS</w:t>
      </w:r>
      <w:r w:rsidRPr="00B24306">
        <w:rPr>
          <w:rFonts w:ascii="Times New Roman" w:hAnsi="Times New Roman" w:cs="Times New Roman"/>
          <w:b/>
          <w:sz w:val="24"/>
        </w:rPr>
        <w:t xml:space="preserve"> </w:t>
      </w:r>
      <w:r w:rsidRPr="00B24306">
        <w:rPr>
          <w:rFonts w:ascii="Times New Roman" w:hAnsi="Times New Roman" w:cs="Times New Roman"/>
          <w:b/>
          <w:sz w:val="24"/>
          <w:lang w:val="en-US"/>
        </w:rPr>
        <w:t>RUSSIA</w:t>
      </w:r>
      <w:r w:rsidRPr="00B24306">
        <w:rPr>
          <w:rFonts w:ascii="Times New Roman" w:hAnsi="Times New Roman" w:cs="Times New Roman"/>
          <w:b/>
          <w:sz w:val="24"/>
        </w:rPr>
        <w:t>-2014 Северного Кавказа,</w:t>
      </w:r>
      <w:r w:rsidRPr="00B24306">
        <w:rPr>
          <w:rFonts w:ascii="Times New Roman" w:hAnsi="Times New Roman" w:cs="Times New Roman"/>
          <w:sz w:val="24"/>
        </w:rPr>
        <w:t xml:space="preserve"> работала выставка работ учащихся, преподавателей и мастеров п/о. По единогласному решению </w:t>
      </w:r>
      <w:r w:rsidRPr="00B24306">
        <w:rPr>
          <w:rFonts w:ascii="Times New Roman" w:hAnsi="Times New Roman" w:cs="Times New Roman"/>
          <w:sz w:val="24"/>
          <w:lang w:val="en-US"/>
        </w:rPr>
        <w:t>teem</w:t>
      </w:r>
      <w:r w:rsidRPr="00B24306">
        <w:rPr>
          <w:rFonts w:ascii="Times New Roman" w:hAnsi="Times New Roman" w:cs="Times New Roman"/>
          <w:sz w:val="24"/>
        </w:rPr>
        <w:t xml:space="preserve">-лидеров участников соревнований, выставка ГБПОУ ПУ №7 безоговорочно была признана лучшей.   </w:t>
      </w:r>
    </w:p>
    <w:p w:rsidR="00DC66E4" w:rsidRPr="00B24306" w:rsidRDefault="00DC66E4" w:rsidP="00B24306">
      <w:pPr>
        <w:spacing w:after="0"/>
        <w:rPr>
          <w:rFonts w:ascii="Times New Roman" w:hAnsi="Times New Roman" w:cs="Times New Roman"/>
          <w:sz w:val="24"/>
        </w:rPr>
      </w:pPr>
    </w:p>
    <w:p w:rsidR="00E97DB8" w:rsidRPr="00B24306" w:rsidRDefault="00E97DB8" w:rsidP="00B24306">
      <w:pPr>
        <w:spacing w:after="0"/>
        <w:ind w:firstLine="360"/>
        <w:jc w:val="center"/>
        <w:rPr>
          <w:rFonts w:ascii="Times New Roman" w:hAnsi="Times New Roman" w:cs="Times New Roman"/>
          <w:b/>
          <w:sz w:val="24"/>
        </w:rPr>
      </w:pPr>
    </w:p>
    <w:p w:rsidR="00E97DB8" w:rsidRPr="00B24306" w:rsidRDefault="00E97DB8" w:rsidP="00B24306">
      <w:pPr>
        <w:spacing w:after="0"/>
        <w:ind w:firstLine="360"/>
        <w:jc w:val="center"/>
        <w:rPr>
          <w:rFonts w:ascii="Times New Roman" w:hAnsi="Times New Roman" w:cs="Times New Roman"/>
          <w:b/>
          <w:sz w:val="24"/>
        </w:rPr>
      </w:pPr>
    </w:p>
    <w:p w:rsidR="00E97DB8" w:rsidRPr="00B24306" w:rsidRDefault="00B24306" w:rsidP="00627F9B">
      <w:pPr>
        <w:pStyle w:val="1"/>
        <w:numPr>
          <w:ilvl w:val="0"/>
          <w:numId w:val="39"/>
        </w:numPr>
        <w:rPr>
          <w:rFonts w:ascii="Times New Roman" w:hAnsi="Times New Roman" w:cs="Times New Roman"/>
          <w:lang w:val="en-US"/>
        </w:rPr>
      </w:pPr>
      <w:bookmarkStart w:id="39" w:name="_Toc391555318"/>
      <w:bookmarkStart w:id="40" w:name="_Toc391555713"/>
      <w:bookmarkStart w:id="41" w:name="_Toc391556195"/>
      <w:bookmarkStart w:id="42" w:name="_Toc391556318"/>
      <w:bookmarkStart w:id="43" w:name="_Toc391556442"/>
      <w:bookmarkStart w:id="44" w:name="_Toc391557063"/>
      <w:bookmarkStart w:id="45" w:name="_Toc391557130"/>
      <w:bookmarkStart w:id="46" w:name="_Toc391558056"/>
      <w:bookmarkStart w:id="47" w:name="_Toc391558113"/>
      <w:bookmarkStart w:id="48" w:name="_Toc391885837"/>
      <w:r w:rsidRPr="00B24306">
        <w:rPr>
          <w:rFonts w:ascii="Times New Roman" w:hAnsi="Times New Roman" w:cs="Times New Roman"/>
        </w:rPr>
        <w:t>У</w:t>
      </w:r>
      <w:r w:rsidR="00DC66E4" w:rsidRPr="00B24306">
        <w:rPr>
          <w:rFonts w:ascii="Times New Roman" w:hAnsi="Times New Roman" w:cs="Times New Roman"/>
        </w:rPr>
        <w:t>чебн</w:t>
      </w:r>
      <w:r w:rsidRPr="00B24306">
        <w:rPr>
          <w:rFonts w:ascii="Times New Roman" w:hAnsi="Times New Roman" w:cs="Times New Roman"/>
        </w:rPr>
        <w:t>ая</w:t>
      </w:r>
      <w:r w:rsidR="00DC66E4" w:rsidRPr="00B24306">
        <w:rPr>
          <w:rFonts w:ascii="Times New Roman" w:hAnsi="Times New Roman" w:cs="Times New Roman"/>
        </w:rPr>
        <w:t xml:space="preserve"> работ</w:t>
      </w:r>
      <w:r w:rsidRPr="00B24306">
        <w:rPr>
          <w:rFonts w:ascii="Times New Roman" w:hAnsi="Times New Roman" w:cs="Times New Roman"/>
        </w:rPr>
        <w:t>а</w:t>
      </w:r>
      <w:bookmarkEnd w:id="39"/>
      <w:bookmarkEnd w:id="40"/>
      <w:bookmarkEnd w:id="41"/>
      <w:bookmarkEnd w:id="42"/>
      <w:bookmarkEnd w:id="43"/>
      <w:bookmarkEnd w:id="44"/>
      <w:bookmarkEnd w:id="45"/>
      <w:bookmarkEnd w:id="46"/>
      <w:bookmarkEnd w:id="47"/>
      <w:bookmarkEnd w:id="48"/>
    </w:p>
    <w:p w:rsidR="00B24306" w:rsidRPr="00B24306" w:rsidRDefault="00B24306" w:rsidP="00B24306">
      <w:pPr>
        <w:spacing w:after="0"/>
        <w:rPr>
          <w:rFonts w:ascii="Times New Roman" w:hAnsi="Times New Roman" w:cs="Times New Roman"/>
          <w:lang w:val="en-US"/>
        </w:rPr>
      </w:pPr>
    </w:p>
    <w:p w:rsidR="00B24306" w:rsidRDefault="00EC0370" w:rsidP="00627F9B">
      <w:pPr>
        <w:pStyle w:val="2"/>
        <w:numPr>
          <w:ilvl w:val="1"/>
          <w:numId w:val="39"/>
        </w:numPr>
      </w:pPr>
      <w:bookmarkStart w:id="49" w:name="_Toc391885838"/>
      <w:r>
        <w:t>Организация учебного процесса и контроль</w:t>
      </w:r>
      <w:bookmarkEnd w:id="49"/>
    </w:p>
    <w:p w:rsidR="00EC0370" w:rsidRPr="00AF14CD" w:rsidRDefault="00EC0370" w:rsidP="00EC0370">
      <w:pPr>
        <w:rPr>
          <w:rFonts w:ascii="Times New Roman" w:hAnsi="Times New Roman" w:cs="Times New Roman"/>
          <w:sz w:val="24"/>
          <w:szCs w:val="24"/>
        </w:rPr>
      </w:pPr>
      <w:r w:rsidRPr="00AF14CD">
        <w:rPr>
          <w:rFonts w:ascii="Times New Roman" w:hAnsi="Times New Roman" w:cs="Times New Roman"/>
          <w:sz w:val="24"/>
          <w:szCs w:val="24"/>
        </w:rPr>
        <w:t>Общеобразовательная подготовка в ГБПОУ «Профессиональное училище №7» ведется в соответствии с Законом РФ «Об образовании»,</w:t>
      </w:r>
      <w:r>
        <w:rPr>
          <w:rFonts w:ascii="Times New Roman" w:hAnsi="Times New Roman" w:cs="Times New Roman"/>
          <w:sz w:val="24"/>
          <w:szCs w:val="24"/>
        </w:rPr>
        <w:t xml:space="preserve"> </w:t>
      </w:r>
      <w:r w:rsidRPr="00AF14CD">
        <w:rPr>
          <w:rFonts w:ascii="Times New Roman" w:hAnsi="Times New Roman" w:cs="Times New Roman"/>
          <w:sz w:val="24"/>
          <w:szCs w:val="24"/>
        </w:rPr>
        <w:t xml:space="preserve">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w:t>
      </w:r>
    </w:p>
    <w:p w:rsidR="00EC0370" w:rsidRPr="00AF14CD" w:rsidRDefault="00EC0370" w:rsidP="00EC0370">
      <w:pPr>
        <w:pStyle w:val="a3"/>
        <w:ind w:left="0"/>
        <w:rPr>
          <w:rFonts w:ascii="Times New Roman" w:hAnsi="Times New Roman" w:cs="Times New Roman"/>
          <w:sz w:val="24"/>
          <w:szCs w:val="24"/>
        </w:rPr>
      </w:pPr>
      <w:r w:rsidRPr="00AF14CD">
        <w:rPr>
          <w:rFonts w:ascii="Times New Roman" w:hAnsi="Times New Roman" w:cs="Times New Roman"/>
          <w:sz w:val="24"/>
          <w:szCs w:val="24"/>
        </w:rPr>
        <w:t xml:space="preserve">Перспективно - тематическое планирование по специальным и общеобразовательным предметам разрабатывается в соответствии с учебными планами.  </w:t>
      </w:r>
    </w:p>
    <w:p w:rsidR="00EC0370" w:rsidRPr="00AF14CD" w:rsidRDefault="00EC0370" w:rsidP="00EC0370">
      <w:pPr>
        <w:pStyle w:val="a3"/>
        <w:ind w:left="0"/>
        <w:rPr>
          <w:rFonts w:ascii="Times New Roman" w:hAnsi="Times New Roman" w:cs="Times New Roman"/>
          <w:sz w:val="24"/>
          <w:szCs w:val="24"/>
        </w:rPr>
      </w:pPr>
      <w:r w:rsidRPr="00AF14CD">
        <w:rPr>
          <w:rFonts w:ascii="Times New Roman" w:hAnsi="Times New Roman" w:cs="Times New Roman"/>
          <w:sz w:val="24"/>
          <w:szCs w:val="24"/>
        </w:rPr>
        <w:t>Со стороны руководства  ведется контроль за реализацией в полном объеме учебных программ в соответствии с учебными планами и графиком учебного процесса.</w:t>
      </w:r>
    </w:p>
    <w:p w:rsidR="00EC0370" w:rsidRPr="00AF14CD" w:rsidRDefault="00EC0370" w:rsidP="00EC0370">
      <w:pPr>
        <w:pStyle w:val="a3"/>
        <w:ind w:left="0"/>
        <w:rPr>
          <w:rFonts w:ascii="Times New Roman" w:hAnsi="Times New Roman" w:cs="Times New Roman"/>
          <w:sz w:val="24"/>
          <w:szCs w:val="24"/>
        </w:rPr>
      </w:pPr>
      <w:r w:rsidRPr="00AF14CD">
        <w:rPr>
          <w:rFonts w:ascii="Times New Roman" w:hAnsi="Times New Roman" w:cs="Times New Roman"/>
          <w:sz w:val="24"/>
          <w:szCs w:val="24"/>
        </w:rPr>
        <w:t xml:space="preserve">Перед началом учебного года распределяется педагогическая нагрузка в соответствии с количеством часов учебных планов. На методической секции рассматривается и утверждается перспективно-тематическое планирование по общеобразовательным и специальным предметам в соответствии с учебными программами. Рабочие программы по специальным предметам разрабатываются на основе  стандартов начального </w:t>
      </w:r>
      <w:r w:rsidRPr="00AF14CD">
        <w:rPr>
          <w:rFonts w:ascii="Times New Roman" w:hAnsi="Times New Roman" w:cs="Times New Roman"/>
          <w:sz w:val="24"/>
          <w:szCs w:val="24"/>
        </w:rPr>
        <w:lastRenderedPageBreak/>
        <w:t xml:space="preserve">профессионального образования, рассматриваются на методической секции и согласовываются с работодателями. </w:t>
      </w:r>
    </w:p>
    <w:p w:rsidR="00EC0370" w:rsidRPr="00AF14CD" w:rsidRDefault="00EC0370" w:rsidP="00EC0370">
      <w:pPr>
        <w:pStyle w:val="a3"/>
        <w:ind w:left="0"/>
        <w:rPr>
          <w:rFonts w:ascii="Times New Roman" w:hAnsi="Times New Roman" w:cs="Times New Roman"/>
          <w:sz w:val="24"/>
          <w:szCs w:val="24"/>
        </w:rPr>
      </w:pPr>
      <w:r w:rsidRPr="00AF14CD">
        <w:rPr>
          <w:rFonts w:ascii="Times New Roman" w:hAnsi="Times New Roman" w:cs="Times New Roman"/>
          <w:sz w:val="24"/>
          <w:szCs w:val="24"/>
        </w:rPr>
        <w:t>Изменения количества часов по предметам, курсам рассматриваются на заседаниях методической секции и утверждаются приказом директора.</w:t>
      </w:r>
    </w:p>
    <w:p w:rsidR="00EC0370" w:rsidRPr="00AF14CD" w:rsidRDefault="00EC0370" w:rsidP="00EC0370">
      <w:pPr>
        <w:ind w:firstLine="600"/>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Изучение учебных дисциплин общеобразовательного цикла  осуществляется рассредоточено одновременно с освоением ОПОП НПО с учетом профиля получаемого профессионального образования.</w:t>
      </w:r>
    </w:p>
    <w:p w:rsidR="00EC0370" w:rsidRPr="00AF14CD" w:rsidRDefault="00EC0370" w:rsidP="00EC0370">
      <w:pPr>
        <w:rPr>
          <w:rFonts w:ascii="Times New Roman" w:eastAsia="Times New Roman" w:hAnsi="Times New Roman" w:cs="Times New Roman"/>
          <w:sz w:val="24"/>
          <w:szCs w:val="24"/>
          <w:lang w:eastAsia="ar-SA"/>
        </w:rPr>
      </w:pPr>
      <w:r w:rsidRPr="00AF14CD">
        <w:rPr>
          <w:rFonts w:ascii="Times New Roman" w:eastAsia="Times New Roman" w:hAnsi="Times New Roman" w:cs="Times New Roman"/>
          <w:sz w:val="24"/>
          <w:szCs w:val="24"/>
        </w:rPr>
        <w:t xml:space="preserve">Умения и знания, полученные обучающимися при освоении учебных дисциплин общеобразовательного цикла, углубляются и расширяются в процессе изучения </w:t>
      </w:r>
      <w:r w:rsidRPr="00AF14CD">
        <w:rPr>
          <w:rFonts w:ascii="Times New Roman" w:eastAsia="Times New Roman" w:hAnsi="Times New Roman" w:cs="Times New Roman"/>
          <w:sz w:val="24"/>
          <w:szCs w:val="24"/>
          <w:lang w:eastAsia="ar-SA"/>
        </w:rPr>
        <w:t xml:space="preserve">дисциплин общепрофессионального цикла, а также отдельных дисциплин профессионального цикла ОПОП НПО. </w:t>
      </w:r>
    </w:p>
    <w:p w:rsidR="00EC0370" w:rsidRPr="00AF14CD" w:rsidRDefault="00EC0370" w:rsidP="00EC0370">
      <w:pPr>
        <w:rPr>
          <w:rFonts w:ascii="Times New Roman" w:hAnsi="Times New Roman" w:cs="Times New Roman"/>
          <w:sz w:val="24"/>
          <w:szCs w:val="24"/>
        </w:rPr>
      </w:pPr>
      <w:r w:rsidRPr="00AF14CD">
        <w:rPr>
          <w:rFonts w:ascii="Times New Roman" w:hAnsi="Times New Roman" w:cs="Times New Roman"/>
          <w:sz w:val="24"/>
          <w:szCs w:val="24"/>
        </w:rPr>
        <w:t>Учебное время, отведенное на теоретическое обучение в объеме 2052 часов распределено на изучение базовых и профильных учебных дисциплин общеобразовательного цикла согласно Рекомендации Минобрнауки России 2007г.</w:t>
      </w:r>
    </w:p>
    <w:p w:rsidR="00EC0370" w:rsidRPr="00AF14CD" w:rsidRDefault="00EC0370" w:rsidP="00EC0370">
      <w:pPr>
        <w:ind w:firstLine="720"/>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Качество освоения программ учебных дисциплин общеобразовательного цикла оценивается  в процессе текущего контроля и промежуточной аттестации.</w:t>
      </w:r>
    </w:p>
    <w:p w:rsidR="00EC0370" w:rsidRPr="00AF14CD" w:rsidRDefault="00EC0370" w:rsidP="00EC0370">
      <w:pPr>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 xml:space="preserve">Текущий контроль проводят в пределах учебного времени, отведенного на освоение соответствующих учебных дисциплин, как традиционными, так и инновационными методами, включая компьютерные технологии. </w:t>
      </w:r>
    </w:p>
    <w:p w:rsidR="00EC0370" w:rsidRPr="00AF14CD" w:rsidRDefault="00EC0370" w:rsidP="00EC0370">
      <w:pPr>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 xml:space="preserve">Промежуточную аттестацию проводят в форме дифференцированных зачетов и экзаменов: дифференцированные зачеты – за счет времени, отведенного на общеобразовательную дисциплину, экзамены – за счет времени, выделенного ФГОС НПО/СПО. </w:t>
      </w:r>
    </w:p>
    <w:p w:rsidR="00EC0370" w:rsidRPr="00AF14CD" w:rsidRDefault="00EC0370" w:rsidP="00EC0370">
      <w:pPr>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Экзамены проводятся по русскому языку, математике и одной из профильных дисциплин общеобразовательного цикла - физике.  По русскому языку и математике – в письменной форме, по физике  – в устной.</w:t>
      </w:r>
    </w:p>
    <w:p w:rsidR="00EC0370" w:rsidRPr="00AF14CD" w:rsidRDefault="00EC0370" w:rsidP="00EC0370">
      <w:pPr>
        <w:ind w:right="-104" w:firstLine="480"/>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По предметам, выносимым на экзамен, имеются билеты, которые разрабатываются преподавателями соответствующих дисциплин, рассматриваются на заседаниях методических комиссий, утверждаются директором и  доводятся до сведения обучающихся. Анализ содержания экзаменационных билетов показал, что они соответствуют установленным требованиям и позволяют оценить качество подготовки обучающихся как достаточное. Конкретный перечень экзаменов и работ, входящих в состав итоговой аттестации выпускников в рамках профессиональной образовательной программы, порядок, форма и сроки проведения экзаменационных работ устанавливаются ГБПОУ НПО ПУ № 7, исходя из учебного плана по профессии и соответствующих рекомендаций Министерства образования.</w:t>
      </w:r>
    </w:p>
    <w:p w:rsidR="00EC0370" w:rsidRPr="00AF14CD" w:rsidRDefault="00EC0370" w:rsidP="00EC0370">
      <w:pPr>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Для реализации требований ФГОС среднего (полного) общего образования в пределах основных профессиональных образовательных программ НПО/СПО были использованы новые примерные программы</w:t>
      </w:r>
      <w:r>
        <w:rPr>
          <w:rFonts w:ascii="Times New Roman" w:eastAsia="Times New Roman" w:hAnsi="Times New Roman" w:cs="Times New Roman"/>
          <w:sz w:val="24"/>
          <w:szCs w:val="24"/>
        </w:rPr>
        <w:t>, разработанные ФИРО,</w:t>
      </w:r>
      <w:r w:rsidRPr="00AF14CD">
        <w:rPr>
          <w:rFonts w:ascii="Times New Roman" w:eastAsia="Times New Roman" w:hAnsi="Times New Roman" w:cs="Times New Roman"/>
          <w:sz w:val="24"/>
          <w:szCs w:val="24"/>
        </w:rPr>
        <w:t xml:space="preserve"> учебных общеобразовательных </w:t>
      </w:r>
      <w:r w:rsidRPr="00AF14CD">
        <w:rPr>
          <w:rFonts w:ascii="Times New Roman" w:eastAsia="Times New Roman" w:hAnsi="Times New Roman" w:cs="Times New Roman"/>
          <w:sz w:val="24"/>
          <w:szCs w:val="24"/>
        </w:rPr>
        <w:lastRenderedPageBreak/>
        <w:t>дисциплин для профессий НПО и специальностей СПО, предусматривающие их изучение как базовых, так и профильных.</w:t>
      </w:r>
    </w:p>
    <w:p w:rsidR="00EC0370" w:rsidRPr="00AF14CD" w:rsidRDefault="00EC0370" w:rsidP="00EC0370">
      <w:pPr>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Примерные программы учебных общеобразовательных дисциплин по русскому языку, литературе, английскому языку, математике, физике, химии, биологии,  обществознанию, истории, экономике, информатике и ИКТ, географии, физической культуре, основам безопасности жизнедеятельности (ОБЖ) одобрены и рекомендованы для использования на практике в учреждениях НПО/СПО Департаментом государственной политики и нормативно-правового регулирования в сфере образования Минобрнауки России 16.04.2008 г.</w:t>
      </w:r>
    </w:p>
    <w:p w:rsidR="00EC0370" w:rsidRPr="00AF14CD" w:rsidRDefault="00EC0370" w:rsidP="00EC0370">
      <w:pPr>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Рабочие программы по учебным дисциплинам общеобразовательного цикла разработаны преподавателями училища на основе выше указанных примерных программ.</w:t>
      </w:r>
    </w:p>
    <w:p w:rsidR="00EC0370" w:rsidRPr="00AF14CD" w:rsidRDefault="00EC0370" w:rsidP="00EC0370">
      <w:pPr>
        <w:rPr>
          <w:rFonts w:ascii="Times New Roman" w:hAnsi="Times New Roman" w:cs="Times New Roman"/>
          <w:sz w:val="24"/>
          <w:szCs w:val="24"/>
        </w:rPr>
      </w:pPr>
      <w:r w:rsidRPr="00AF14CD">
        <w:rPr>
          <w:rFonts w:ascii="Times New Roman" w:hAnsi="Times New Roman" w:cs="Times New Roman"/>
          <w:sz w:val="24"/>
          <w:szCs w:val="24"/>
        </w:rPr>
        <w:t xml:space="preserve">В рабочих программах конкретизируется  содержание профильной составляющей учебного материала с учетом специфики конкретной профессии НПО, её значимости для освоения основной профессиональной образовательной программы НПО/СПО; указываются  лабораторно-практические работы, виды самостоятельных работ, формы и методы текущего контроля учебных достижений и промежуточной аттестации обучающихся, рекомендуемые учебные пособия и др. </w:t>
      </w:r>
    </w:p>
    <w:p w:rsidR="00EC0370" w:rsidRPr="00AF14CD" w:rsidRDefault="00EC0370" w:rsidP="00EC0370">
      <w:pPr>
        <w:rPr>
          <w:rFonts w:ascii="Times New Roman" w:eastAsia="Times New Roman" w:hAnsi="Times New Roman" w:cs="Times New Roman"/>
          <w:color w:val="000000"/>
          <w:sz w:val="24"/>
          <w:szCs w:val="24"/>
        </w:rPr>
      </w:pPr>
    </w:p>
    <w:p w:rsidR="00EC0370" w:rsidRPr="00AF14CD" w:rsidRDefault="00EC0370" w:rsidP="00EC0370">
      <w:pPr>
        <w:rPr>
          <w:rFonts w:ascii="Times New Roman" w:eastAsia="Times New Roman" w:hAnsi="Times New Roman" w:cs="Times New Roman"/>
          <w:color w:val="000000"/>
          <w:sz w:val="24"/>
          <w:szCs w:val="24"/>
        </w:rPr>
      </w:pPr>
      <w:r w:rsidRPr="00AF14CD">
        <w:rPr>
          <w:rFonts w:ascii="Times New Roman" w:eastAsia="Times New Roman" w:hAnsi="Times New Roman" w:cs="Times New Roman"/>
          <w:color w:val="000000"/>
          <w:sz w:val="24"/>
          <w:szCs w:val="24"/>
        </w:rPr>
        <w:t xml:space="preserve">          Работа с первокурсниками начинается с изучения уровня общеобразовательной подготовки учащихся, поступивших в училище.  Это позволяет выявить степень обученности и обучаемости первокурсников, развитие их познавательных интересов, сформированность мотивов учения. Анализ уровня подготовки выпускников школ, поступивших в училище, осуществляется в несколько этапов: входной контроль знаний, промежуточный контроль, итоговый контроль. Входной контроль проводится в форме срезовых контрольных работ по заданиям, составленным преподавателями и согласованными с заместителем директора по ТО. Анализ результатов входного контроля даёт возможность преподавателю выбрать адекватную методику обучения, сформировать мотивацию учения, назначить дополнительные занятия для неуспевающих учащихся. Результаты выполнения входного контроля анализируются его исполнителями: преподавателями, руководителя учебного процесса, методистом и выносятся для обсуждения на заседания методических комиссий, педсоветы. Затем каждый преподаватель общеобразовательных дисциплин намечает меры по ликвидации пробелов в знаниях обучающихся. По итогам полугодия учащиеся выполняют промежуточный контрольный срез знаний, целями которого является оценка успешности продвижения учащихся в предметной области, подведение промежуточных итогов обучения.</w:t>
      </w:r>
    </w:p>
    <w:p w:rsidR="00EC0370" w:rsidRPr="00AF14CD" w:rsidRDefault="00EC0370" w:rsidP="00EC0370">
      <w:pPr>
        <w:ind w:firstLine="708"/>
        <w:rPr>
          <w:rFonts w:ascii="Times New Roman" w:eastAsia="Times New Roman" w:hAnsi="Times New Roman" w:cs="Times New Roman"/>
          <w:sz w:val="24"/>
          <w:szCs w:val="24"/>
        </w:rPr>
      </w:pPr>
      <w:r w:rsidRPr="00AF14CD">
        <w:rPr>
          <w:rFonts w:ascii="Times New Roman" w:hAnsi="Times New Roman" w:cs="Times New Roman"/>
          <w:sz w:val="24"/>
          <w:szCs w:val="24"/>
        </w:rPr>
        <w:t xml:space="preserve">Одной из главных задач училища всегда было повышение качества учебно-воспитательного процесса через совершенствование урока как одной из форм учебно-воспитательной деятельности. В этом направлении коллектив работает по обновлению содержания образования, использованию, наряду с традиционными, новых форм и методов обучения, развитию познавательных способностей учащихся, совершенствованию форм контроля за уровнем ЗУН обучающихся, использованию новых </w:t>
      </w:r>
      <w:r w:rsidRPr="00AF14CD">
        <w:rPr>
          <w:rFonts w:ascii="Times New Roman" w:hAnsi="Times New Roman" w:cs="Times New Roman"/>
          <w:sz w:val="24"/>
          <w:szCs w:val="24"/>
        </w:rPr>
        <w:lastRenderedPageBreak/>
        <w:t xml:space="preserve">педагогических технологий в учебно-воспитательном процессе, обеспечению связи урочной и внеурочной деятельности. </w:t>
      </w:r>
      <w:r w:rsidRPr="00AF14CD">
        <w:rPr>
          <w:rFonts w:ascii="Times New Roman" w:eastAsia="Times New Roman" w:hAnsi="Times New Roman" w:cs="Times New Roman"/>
          <w:sz w:val="24"/>
          <w:szCs w:val="24"/>
        </w:rPr>
        <w:t>В результате анализа были выявлены следующие проблемы:</w:t>
      </w:r>
    </w:p>
    <w:p w:rsidR="00EC0370" w:rsidRPr="00AF14CD" w:rsidRDefault="00EC0370" w:rsidP="00627F9B">
      <w:pPr>
        <w:numPr>
          <w:ilvl w:val="0"/>
          <w:numId w:val="40"/>
        </w:numPr>
        <w:spacing w:before="100" w:beforeAutospacing="1" w:after="100" w:afterAutospacing="1"/>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 xml:space="preserve">недостаточное владение и применение педагогами отдельных компонентов современных педагогических технологий; </w:t>
      </w:r>
    </w:p>
    <w:p w:rsidR="00EC0370" w:rsidRPr="00AF14CD" w:rsidRDefault="00EC0370" w:rsidP="00627F9B">
      <w:pPr>
        <w:numPr>
          <w:ilvl w:val="0"/>
          <w:numId w:val="40"/>
        </w:numPr>
        <w:spacing w:before="100" w:beforeAutospacing="1" w:after="100" w:afterAutospacing="1"/>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 xml:space="preserve">не в полной мере созданы условия для самовыражения обучающихся и развития их познавательной активности на уроках. </w:t>
      </w:r>
    </w:p>
    <w:p w:rsidR="00EC0370" w:rsidRPr="00AF14CD" w:rsidRDefault="00EC0370" w:rsidP="00EC0370">
      <w:pPr>
        <w:rPr>
          <w:rFonts w:ascii="Times New Roman" w:eastAsia="Times New Roman" w:hAnsi="Times New Roman" w:cs="Times New Roman"/>
          <w:color w:val="000000"/>
          <w:sz w:val="24"/>
          <w:szCs w:val="24"/>
        </w:rPr>
      </w:pPr>
      <w:r w:rsidRPr="00AF14CD">
        <w:rPr>
          <w:rFonts w:ascii="Times New Roman" w:eastAsia="Times New Roman" w:hAnsi="Times New Roman" w:cs="Times New Roman"/>
          <w:color w:val="000000"/>
          <w:sz w:val="24"/>
          <w:szCs w:val="24"/>
        </w:rPr>
        <w:t>Проводятся открытые уроки с использованием новых технологий по предметам общеобразовательного цикла, что способствует повышению уровня профессионализма преподавателей, обмену передовым опытом.</w:t>
      </w:r>
    </w:p>
    <w:p w:rsidR="00EC0370" w:rsidRPr="00AF14CD" w:rsidRDefault="00EC0370" w:rsidP="00EC0370">
      <w:pPr>
        <w:ind w:firstLine="708"/>
        <w:rPr>
          <w:rFonts w:ascii="Times New Roman" w:hAnsi="Times New Roman" w:cs="Times New Roman"/>
          <w:sz w:val="24"/>
          <w:szCs w:val="24"/>
        </w:rPr>
      </w:pPr>
      <w:r w:rsidRPr="00AF14CD">
        <w:rPr>
          <w:rFonts w:ascii="Times New Roman" w:hAnsi="Times New Roman" w:cs="Times New Roman"/>
          <w:sz w:val="24"/>
          <w:szCs w:val="24"/>
        </w:rPr>
        <w:t xml:space="preserve">По посещенным урокам в ходе классно-обобщающего контроля хотелось бы также отметить, что учителя в системе проводят работу по формированию общеучебных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Также в большинстве случаев прослеживается отработанность учебных действий между учителями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обучающихся с низкой мотивацией. Но необходимо добиваться большей эффективности в работе с       </w:t>
      </w:r>
      <w:r w:rsidRPr="00AF14CD">
        <w:rPr>
          <w:rFonts w:ascii="Times New Roman" w:hAnsi="Times New Roman" w:cs="Times New Roman"/>
          <w:sz w:val="24"/>
          <w:szCs w:val="24"/>
        </w:rPr>
        <w:br/>
        <w:t>“трудными” обучающимися, значительная часть  которого составляет контингент училища. Учителям необходимо соблюдать педагогический такт и выполнять единые требования к обучающимся, систематически заниматься повышением своей квалификации и самообразования.</w:t>
      </w:r>
    </w:p>
    <w:p w:rsidR="00EC0370" w:rsidRPr="00AF14CD" w:rsidRDefault="00EC0370" w:rsidP="00EC0370">
      <w:pPr>
        <w:ind w:firstLine="708"/>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По итогам республиканской олимпиады по общеобразовательным предметам обучающихся государственных бюджетных профессиональных образовательных учреждений в 2013-2014 учебном году училище вновь заняло II место. Результаты: немецкий язык - 1 место (преп. Карсанова Н.В.), математика  - 1 место (преп. Туаева С.С.), английский язык – 2 место (преп. Костионова М.Ю.), осетинская литература – 2 место (преп. Габеева А.М.), история - 2 место (преп. Цидаева Ф.Ю.), химия - 3 место (преп. Дзагоева Ф.Б.)</w:t>
      </w:r>
    </w:p>
    <w:p w:rsidR="00EC0370" w:rsidRPr="00EC0370" w:rsidRDefault="00EC0370" w:rsidP="00EC0370">
      <w:r w:rsidRPr="00AF14CD">
        <w:rPr>
          <w:rFonts w:ascii="Times New Roman" w:eastAsia="Times New Roman" w:hAnsi="Times New Roman" w:cs="Times New Roman"/>
          <w:sz w:val="24"/>
          <w:szCs w:val="24"/>
        </w:rPr>
        <w:t>Итоги олимпиады свидетельствуют о необходимости дальнейшей целенаправленной работы со способными обучающимися.</w:t>
      </w:r>
    </w:p>
    <w:p w:rsidR="00EC0370" w:rsidRDefault="00EC0370" w:rsidP="00627F9B">
      <w:pPr>
        <w:pStyle w:val="2"/>
        <w:numPr>
          <w:ilvl w:val="1"/>
          <w:numId w:val="39"/>
        </w:numPr>
      </w:pPr>
      <w:bookmarkStart w:id="50" w:name="_Toc391885839"/>
      <w:r>
        <w:t>Документальное обеспечение теоретического обучения</w:t>
      </w:r>
      <w:bookmarkEnd w:id="50"/>
    </w:p>
    <w:p w:rsidR="00EC0370" w:rsidRPr="00AF14CD" w:rsidRDefault="00EC0370" w:rsidP="00EC0370">
      <w:pPr>
        <w:pStyle w:val="a3"/>
        <w:ind w:left="0"/>
        <w:jc w:val="both"/>
        <w:rPr>
          <w:rFonts w:ascii="Times New Roman" w:eastAsia="Times New Roman" w:hAnsi="Times New Roman" w:cs="Times New Roman"/>
          <w:sz w:val="24"/>
          <w:szCs w:val="24"/>
          <w:lang w:eastAsia="ru-RU"/>
        </w:rPr>
      </w:pPr>
      <w:r w:rsidRPr="00AF14CD">
        <w:rPr>
          <w:rFonts w:ascii="Times New Roman" w:eastAsia="Times New Roman" w:hAnsi="Times New Roman" w:cs="Times New Roman"/>
          <w:sz w:val="24"/>
          <w:szCs w:val="24"/>
          <w:lang w:eastAsia="ru-RU"/>
        </w:rPr>
        <w:t xml:space="preserve">        Журналы теоретического обучения являются средством контроля выполнения в полном объеме учебных программ, дают полную картину качества обучения.  Журналы теоретического обучения систематически проверяются на правильность, своевременность заполнения, объективность оценки (проверка журналов, выполнение учебных планов и программ проводится ежемесячно). Контролируется выполнение норм контрольных и самостоятельных работ, правильность распределения часов по темам, запись формулировок тем программ, повторение ранее изученного материала, содержание и объем домашних заданий, их выполнение обучающимися. Обращается внимание  на </w:t>
      </w:r>
      <w:r w:rsidRPr="00AF14CD">
        <w:rPr>
          <w:rFonts w:ascii="Times New Roman" w:eastAsia="Times New Roman" w:hAnsi="Times New Roman" w:cs="Times New Roman"/>
          <w:sz w:val="24"/>
          <w:szCs w:val="24"/>
          <w:lang w:eastAsia="ru-RU"/>
        </w:rPr>
        <w:lastRenderedPageBreak/>
        <w:t>систему проверки знаний обучающихся, текущую успеваемость, качество знаний по изученным темам, разделам, дисциплинам в целом, объективность выставления итоговых оценок.  Анализируется работа преподавателей  с сильными и со слабыми обучающимися.</w:t>
      </w:r>
    </w:p>
    <w:p w:rsidR="00EC0370" w:rsidRDefault="00EC0370" w:rsidP="00EC0370">
      <w:pPr>
        <w:tabs>
          <w:tab w:val="left" w:pos="6840"/>
          <w:tab w:val="left" w:pos="8820"/>
        </w:tabs>
        <w:jc w:val="both"/>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Анализ классных журналов показал: обязательный минимум содержания образования выдерживается</w:t>
      </w:r>
      <w:r>
        <w:rPr>
          <w:rFonts w:ascii="Times New Roman" w:eastAsia="Times New Roman" w:hAnsi="Times New Roman" w:cs="Times New Roman"/>
          <w:sz w:val="24"/>
          <w:szCs w:val="24"/>
        </w:rPr>
        <w:t>,</w:t>
      </w:r>
      <w:r w:rsidRPr="00AF14CD">
        <w:rPr>
          <w:rFonts w:ascii="Times New Roman" w:eastAsia="Times New Roman" w:hAnsi="Times New Roman" w:cs="Times New Roman"/>
          <w:sz w:val="24"/>
          <w:szCs w:val="24"/>
        </w:rPr>
        <w:t xml:space="preserve"> практическая часть образовательных компонентов выполняется согласно календарно-тематическому планированию</w:t>
      </w:r>
      <w:r>
        <w:rPr>
          <w:rFonts w:ascii="Times New Roman" w:eastAsia="Times New Roman" w:hAnsi="Times New Roman" w:cs="Times New Roman"/>
          <w:sz w:val="24"/>
          <w:szCs w:val="24"/>
        </w:rPr>
        <w:t>,</w:t>
      </w:r>
      <w:r w:rsidRPr="00AF14CD">
        <w:rPr>
          <w:rFonts w:ascii="Times New Roman" w:eastAsia="Times New Roman" w:hAnsi="Times New Roman" w:cs="Times New Roman"/>
          <w:sz w:val="24"/>
          <w:szCs w:val="24"/>
        </w:rPr>
        <w:t xml:space="preserve"> уроки по региональному компоненту проводятся. По итогам проверок подготовлены справки, приказы, проведены ИМС. </w:t>
      </w:r>
    </w:p>
    <w:p w:rsidR="007A7AFE" w:rsidRDefault="007A7AFE" w:rsidP="00627F9B">
      <w:pPr>
        <w:pStyle w:val="2"/>
        <w:numPr>
          <w:ilvl w:val="1"/>
          <w:numId w:val="39"/>
        </w:numPr>
      </w:pPr>
      <w:bookmarkStart w:id="51" w:name="_Toc391885840"/>
      <w:r>
        <w:t>Материально-техническое и методическое обеспечение учебного процесса в соответствии с ФГОС</w:t>
      </w:r>
      <w:bookmarkEnd w:id="51"/>
    </w:p>
    <w:p w:rsidR="007A7AFE" w:rsidRDefault="007A7AFE" w:rsidP="00EC0370">
      <w:pPr>
        <w:tabs>
          <w:tab w:val="left" w:pos="6840"/>
          <w:tab w:val="left" w:pos="8820"/>
        </w:tabs>
        <w:jc w:val="both"/>
        <w:rPr>
          <w:rFonts w:ascii="Times New Roman" w:eastAsia="Times New Roman" w:hAnsi="Times New Roman" w:cs="Times New Roman"/>
          <w:sz w:val="24"/>
          <w:szCs w:val="24"/>
        </w:rPr>
      </w:pPr>
    </w:p>
    <w:p w:rsidR="00EC0370" w:rsidRPr="00AF14CD" w:rsidRDefault="00EC0370" w:rsidP="00EC0370">
      <w:pPr>
        <w:tabs>
          <w:tab w:val="left" w:pos="6840"/>
          <w:tab w:val="left" w:pos="8820"/>
        </w:tabs>
        <w:jc w:val="both"/>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 xml:space="preserve">Для проведения теоретических занятий имеется 1 учебных кабинетов по общеобразовательным дисциплинам и  1 учебных кабинетов по спецдисциплинам. Учебные кабинеты  «Химии», «Истории»,  «Литературы»,  «Информатики», «ОБЖ» оснащены новыми интерактивными досками и мультимедийными проекторами. Другие кабинеты -  компьютерной техникой. Учебная мебель в кабинетах общеобразовательной подготовки соответствует нормам. </w:t>
      </w:r>
    </w:p>
    <w:p w:rsidR="00EC0370" w:rsidRPr="00AF14CD" w:rsidRDefault="00EC0370" w:rsidP="00EC0370">
      <w:pPr>
        <w:autoSpaceDE w:val="0"/>
        <w:autoSpaceDN w:val="0"/>
        <w:adjustRightInd w:val="0"/>
        <w:ind w:firstLine="708"/>
        <w:jc w:val="both"/>
        <w:rPr>
          <w:rFonts w:ascii="Times New Roman" w:eastAsia="Times New Roman" w:hAnsi="Times New Roman" w:cs="Times New Roman"/>
          <w:sz w:val="24"/>
          <w:szCs w:val="24"/>
        </w:rPr>
      </w:pPr>
      <w:r w:rsidRPr="00AF14CD">
        <w:rPr>
          <w:rFonts w:ascii="Times New Roman" w:eastAsia="Times New Roman" w:hAnsi="Times New Roman" w:cs="Times New Roman"/>
          <w:sz w:val="24"/>
          <w:szCs w:val="24"/>
        </w:rPr>
        <w:t xml:space="preserve">Все кабинеты оснащены комплексно-методической документацией, учебной литературой, методическими пособиями для обучающихся и преподавателя, медиаматериалами. В кабинетах соблюдается санитарно-гигиенический режим и ведется четкий контроль выполнения правил противопожарной безопасности и техники безопасности.  Приобретена новая мебель. </w:t>
      </w:r>
    </w:p>
    <w:p w:rsidR="00EC0370" w:rsidRPr="00AF14CD" w:rsidRDefault="00EC0370" w:rsidP="00EC0370">
      <w:pPr>
        <w:autoSpaceDE w:val="0"/>
        <w:autoSpaceDN w:val="0"/>
        <w:adjustRightInd w:val="0"/>
        <w:ind w:firstLine="708"/>
        <w:jc w:val="both"/>
        <w:rPr>
          <w:rFonts w:ascii="Times New Roman" w:eastAsia="Times New Roman" w:hAnsi="Times New Roman"/>
          <w:sz w:val="24"/>
          <w:szCs w:val="24"/>
        </w:rPr>
      </w:pPr>
      <w:r w:rsidRPr="00AF14CD">
        <w:rPr>
          <w:rFonts w:ascii="Times New Roman" w:eastAsia="Times New Roman" w:hAnsi="Times New Roman"/>
          <w:sz w:val="24"/>
          <w:szCs w:val="24"/>
        </w:rPr>
        <w:t>В каждом кабинете ведется активная работа:</w:t>
      </w:r>
    </w:p>
    <w:p w:rsidR="00EC0370" w:rsidRPr="00AF14CD" w:rsidRDefault="00EC0370" w:rsidP="00627F9B">
      <w:pPr>
        <w:pStyle w:val="a3"/>
        <w:numPr>
          <w:ilvl w:val="0"/>
          <w:numId w:val="41"/>
        </w:numPr>
        <w:autoSpaceDE w:val="0"/>
        <w:autoSpaceDN w:val="0"/>
        <w:adjustRightInd w:val="0"/>
        <w:spacing w:after="0"/>
        <w:jc w:val="both"/>
        <w:rPr>
          <w:rFonts w:ascii="Times New Roman" w:eastAsia="Times New Roman" w:hAnsi="Times New Roman"/>
          <w:sz w:val="24"/>
          <w:szCs w:val="24"/>
          <w:lang w:eastAsia="ru-RU"/>
        </w:rPr>
      </w:pPr>
      <w:r w:rsidRPr="00AF14CD">
        <w:rPr>
          <w:rFonts w:ascii="Times New Roman" w:eastAsia="Times New Roman" w:hAnsi="Times New Roman"/>
          <w:sz w:val="24"/>
          <w:szCs w:val="24"/>
          <w:lang w:eastAsia="ru-RU"/>
        </w:rPr>
        <w:t xml:space="preserve">по накоплению контрольно-измерительных материалов (портфолио, тесты, средства программного контроля, разноуровневые проверочные задания, контрольные работы, материалы срезов знаний обучающихся), </w:t>
      </w:r>
    </w:p>
    <w:p w:rsidR="00EC0370" w:rsidRPr="00AF14CD" w:rsidRDefault="00EC0370" w:rsidP="00627F9B">
      <w:pPr>
        <w:pStyle w:val="a3"/>
        <w:numPr>
          <w:ilvl w:val="0"/>
          <w:numId w:val="41"/>
        </w:numPr>
        <w:autoSpaceDE w:val="0"/>
        <w:autoSpaceDN w:val="0"/>
        <w:adjustRightInd w:val="0"/>
        <w:spacing w:after="0"/>
        <w:jc w:val="both"/>
        <w:rPr>
          <w:rFonts w:ascii="Times New Roman" w:eastAsia="Times New Roman" w:hAnsi="Times New Roman"/>
          <w:sz w:val="24"/>
          <w:szCs w:val="24"/>
          <w:lang w:eastAsia="ru-RU"/>
        </w:rPr>
      </w:pPr>
      <w:r w:rsidRPr="00AF14CD">
        <w:rPr>
          <w:rFonts w:ascii="Times New Roman" w:eastAsia="Times New Roman" w:hAnsi="Times New Roman"/>
          <w:sz w:val="24"/>
          <w:szCs w:val="24"/>
          <w:lang w:eastAsia="ru-RU"/>
        </w:rPr>
        <w:t>по созданию фонда оценочных средств (оценочные средства для текущего, промежуточного и итогового контроля по ООД, ОПД, МДК)</w:t>
      </w:r>
    </w:p>
    <w:p w:rsidR="00EC0370" w:rsidRPr="00AF14CD" w:rsidRDefault="00EC0370" w:rsidP="00627F9B">
      <w:pPr>
        <w:pStyle w:val="a3"/>
        <w:numPr>
          <w:ilvl w:val="0"/>
          <w:numId w:val="41"/>
        </w:numPr>
        <w:autoSpaceDE w:val="0"/>
        <w:autoSpaceDN w:val="0"/>
        <w:adjustRightInd w:val="0"/>
        <w:spacing w:after="0"/>
        <w:jc w:val="both"/>
        <w:rPr>
          <w:rFonts w:ascii="Times New Roman" w:eastAsia="Times New Roman" w:hAnsi="Times New Roman"/>
          <w:sz w:val="24"/>
          <w:szCs w:val="24"/>
          <w:lang w:eastAsia="ru-RU"/>
        </w:rPr>
      </w:pPr>
      <w:r w:rsidRPr="00AF14CD">
        <w:rPr>
          <w:rFonts w:ascii="Times New Roman" w:eastAsia="Times New Roman" w:hAnsi="Times New Roman"/>
          <w:sz w:val="24"/>
          <w:szCs w:val="24"/>
          <w:lang w:eastAsia="ru-RU"/>
        </w:rPr>
        <w:t>по разработке технологических (инструкционных) карт по выполнению лабораторных работ, практических занятий</w:t>
      </w:r>
    </w:p>
    <w:p w:rsidR="00EC0370" w:rsidRPr="00AF14CD" w:rsidRDefault="00EC0370" w:rsidP="00EC0370">
      <w:pPr>
        <w:jc w:val="both"/>
        <w:rPr>
          <w:rFonts w:ascii="Times New Roman" w:eastAsia="Times New Roman" w:hAnsi="Times New Roman"/>
          <w:sz w:val="24"/>
          <w:szCs w:val="24"/>
        </w:rPr>
      </w:pPr>
      <w:r w:rsidRPr="00AF14CD">
        <w:rPr>
          <w:rFonts w:ascii="Times New Roman" w:eastAsia="Times New Roman" w:hAnsi="Times New Roman"/>
          <w:sz w:val="24"/>
          <w:szCs w:val="24"/>
        </w:rPr>
        <w:t xml:space="preserve">Преподавание  в училище ведется по учебникам, значащимся в федеральном Перечне учебных изданий, рекомендованных (допущенных)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w:t>
      </w:r>
      <w:r w:rsidRPr="00AF14CD">
        <w:rPr>
          <w:rFonts w:ascii="Times New Roman" w:eastAsia="Times New Roman" w:hAnsi="Times New Roman"/>
          <w:sz w:val="24"/>
          <w:szCs w:val="24"/>
        </w:rPr>
        <w:br/>
      </w:r>
    </w:p>
    <w:p w:rsidR="00EC0370" w:rsidRDefault="00EC0370" w:rsidP="00627F9B">
      <w:pPr>
        <w:pStyle w:val="2"/>
        <w:numPr>
          <w:ilvl w:val="1"/>
          <w:numId w:val="39"/>
        </w:numPr>
      </w:pPr>
      <w:bookmarkStart w:id="52" w:name="_Toc391885841"/>
      <w:r>
        <w:t>Результаты качества знаний и успеваемости за 2013-2014 учебный год</w:t>
      </w:r>
      <w:bookmarkEnd w:id="52"/>
    </w:p>
    <w:tbl>
      <w:tblPr>
        <w:tblpPr w:leftFromText="180" w:rightFromText="180" w:vertAnchor="text" w:horzAnchor="margin" w:tblpY="-142"/>
        <w:tblW w:w="9796" w:type="dxa"/>
        <w:tblLayout w:type="fixed"/>
        <w:tblLook w:val="04A0"/>
      </w:tblPr>
      <w:tblGrid>
        <w:gridCol w:w="1433"/>
        <w:gridCol w:w="594"/>
        <w:gridCol w:w="823"/>
        <w:gridCol w:w="709"/>
        <w:gridCol w:w="518"/>
        <w:gridCol w:w="550"/>
        <w:gridCol w:w="208"/>
        <w:gridCol w:w="469"/>
        <w:gridCol w:w="240"/>
        <w:gridCol w:w="437"/>
        <w:gridCol w:w="130"/>
        <w:gridCol w:w="106"/>
        <w:gridCol w:w="1169"/>
        <w:gridCol w:w="1701"/>
        <w:gridCol w:w="709"/>
      </w:tblGrid>
      <w:tr w:rsidR="007A7AFE" w:rsidRPr="0054189E" w:rsidTr="007A7AFE">
        <w:trPr>
          <w:trHeight w:val="20"/>
        </w:trPr>
        <w:tc>
          <w:tcPr>
            <w:tcW w:w="9087" w:type="dxa"/>
            <w:gridSpan w:val="14"/>
            <w:tcBorders>
              <w:top w:val="nil"/>
              <w:left w:val="nil"/>
              <w:bottom w:val="nil"/>
              <w:right w:val="nil"/>
            </w:tcBorders>
            <w:shd w:val="clear" w:color="auto" w:fill="auto"/>
            <w:vAlign w:val="bottom"/>
            <w:hideMark/>
          </w:tcPr>
          <w:p w:rsidR="007A7AFE" w:rsidRPr="00D016CE" w:rsidRDefault="007A7AFE" w:rsidP="007A7AFE">
            <w:pPr>
              <w:spacing w:line="240" w:lineRule="auto"/>
              <w:jc w:val="center"/>
              <w:rPr>
                <w:rFonts w:ascii="Times New Roman" w:eastAsia="Times New Roman" w:hAnsi="Times New Roman" w:cs="Times New Roman"/>
                <w:b/>
                <w:bCs/>
                <w:sz w:val="24"/>
                <w:szCs w:val="24"/>
              </w:rPr>
            </w:pPr>
            <w:r w:rsidRPr="00D016CE">
              <w:rPr>
                <w:rFonts w:ascii="Times New Roman" w:eastAsia="Times New Roman" w:hAnsi="Times New Roman" w:cs="Times New Roman"/>
                <w:b/>
                <w:bCs/>
                <w:sz w:val="24"/>
                <w:szCs w:val="24"/>
              </w:rPr>
              <w:lastRenderedPageBreak/>
              <w:t>Сводная ведомость успеваемости                                                                                                                                                по теоретическому обучению за 2013 - 2014 уч.год</w:t>
            </w:r>
          </w:p>
        </w:tc>
        <w:tc>
          <w:tcPr>
            <w:tcW w:w="709"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r>
      <w:tr w:rsidR="007A7AFE" w:rsidRPr="0054189E" w:rsidTr="007A7AFE">
        <w:trPr>
          <w:trHeight w:val="20"/>
        </w:trPr>
        <w:tc>
          <w:tcPr>
            <w:tcW w:w="1433"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594"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823"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709"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1068" w:type="dxa"/>
            <w:gridSpan w:val="2"/>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677" w:type="dxa"/>
            <w:gridSpan w:val="2"/>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677" w:type="dxa"/>
            <w:gridSpan w:val="2"/>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236" w:type="dxa"/>
            <w:gridSpan w:val="2"/>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1169"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1701" w:type="dxa"/>
            <w:tcBorders>
              <w:top w:val="nil"/>
              <w:left w:val="nil"/>
              <w:bottom w:val="nil"/>
              <w:right w:val="nil"/>
            </w:tcBorders>
            <w:shd w:val="clear" w:color="auto" w:fill="auto"/>
            <w:vAlign w:val="bottom"/>
            <w:hideMark/>
          </w:tcPr>
          <w:p w:rsidR="007A7AFE" w:rsidRPr="0054189E" w:rsidRDefault="007A7AFE" w:rsidP="007A7AFE">
            <w:pPr>
              <w:spacing w:line="240" w:lineRule="auto"/>
              <w:rPr>
                <w:rFonts w:ascii="Arial CYR" w:eastAsia="Times New Roman" w:hAnsi="Arial CYR" w:cs="Arial CYR"/>
              </w:rPr>
            </w:pPr>
          </w:p>
        </w:tc>
        <w:tc>
          <w:tcPr>
            <w:tcW w:w="709"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r>
      <w:tr w:rsidR="007A7AFE" w:rsidRPr="0054189E" w:rsidTr="007A7AFE">
        <w:trPr>
          <w:trHeight w:val="20"/>
        </w:trPr>
        <w:tc>
          <w:tcPr>
            <w:tcW w:w="1433"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594"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823"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709"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1068" w:type="dxa"/>
            <w:gridSpan w:val="2"/>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677" w:type="dxa"/>
            <w:gridSpan w:val="2"/>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677" w:type="dxa"/>
            <w:gridSpan w:val="2"/>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236" w:type="dxa"/>
            <w:gridSpan w:val="2"/>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1169"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c>
          <w:tcPr>
            <w:tcW w:w="1701" w:type="dxa"/>
            <w:tcBorders>
              <w:top w:val="nil"/>
              <w:left w:val="nil"/>
              <w:bottom w:val="nil"/>
              <w:right w:val="nil"/>
            </w:tcBorders>
            <w:shd w:val="clear" w:color="auto" w:fill="auto"/>
            <w:vAlign w:val="bottom"/>
            <w:hideMark/>
          </w:tcPr>
          <w:p w:rsidR="007A7AFE" w:rsidRPr="0054189E" w:rsidRDefault="007A7AFE" w:rsidP="007A7AFE">
            <w:pPr>
              <w:spacing w:line="240" w:lineRule="auto"/>
              <w:rPr>
                <w:rFonts w:ascii="Arial CYR" w:eastAsia="Times New Roman" w:hAnsi="Arial CYR" w:cs="Arial CYR"/>
              </w:rPr>
            </w:pPr>
          </w:p>
        </w:tc>
        <w:tc>
          <w:tcPr>
            <w:tcW w:w="709" w:type="dxa"/>
            <w:tcBorders>
              <w:top w:val="nil"/>
              <w:left w:val="nil"/>
              <w:bottom w:val="nil"/>
              <w:right w:val="nil"/>
            </w:tcBorders>
            <w:shd w:val="clear" w:color="auto" w:fill="auto"/>
            <w:noWrap/>
            <w:vAlign w:val="bottom"/>
            <w:hideMark/>
          </w:tcPr>
          <w:p w:rsidR="007A7AFE" w:rsidRPr="0054189E" w:rsidRDefault="007A7AFE" w:rsidP="007A7AFE">
            <w:pPr>
              <w:spacing w:line="240" w:lineRule="auto"/>
              <w:rPr>
                <w:rFonts w:ascii="Arial CYR" w:eastAsia="Times New Roman" w:hAnsi="Arial CYR" w:cs="Arial CYR"/>
              </w:rPr>
            </w:pPr>
          </w:p>
        </w:tc>
      </w:tr>
      <w:tr w:rsidR="007A7AFE" w:rsidRPr="0054189E" w:rsidTr="007A7AFE">
        <w:trPr>
          <w:trHeight w:val="20"/>
        </w:trPr>
        <w:tc>
          <w:tcPr>
            <w:tcW w:w="14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Предмет</w:t>
            </w:r>
          </w:p>
        </w:tc>
        <w:tc>
          <w:tcPr>
            <w:tcW w:w="5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курс</w:t>
            </w:r>
          </w:p>
        </w:tc>
        <w:tc>
          <w:tcPr>
            <w:tcW w:w="8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Кол-во обучаемых по списку</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Кол-во неаттестованных</w:t>
            </w:r>
          </w:p>
        </w:tc>
        <w:tc>
          <w:tcPr>
            <w:tcW w:w="2552" w:type="dxa"/>
            <w:gridSpan w:val="7"/>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Кол-во оценок</w:t>
            </w:r>
          </w:p>
        </w:tc>
        <w:tc>
          <w:tcPr>
            <w:tcW w:w="1275" w:type="dxa"/>
            <w:gridSpan w:val="2"/>
            <w:vMerge w:val="restart"/>
            <w:tcBorders>
              <w:top w:val="single" w:sz="8" w:space="0" w:color="auto"/>
              <w:left w:val="single" w:sz="4" w:space="0" w:color="auto"/>
              <w:bottom w:val="single" w:sz="8" w:space="0" w:color="000000"/>
              <w:right w:val="nil"/>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СОУ по предмету в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Ф.И.О. преподавателя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 xml:space="preserve">Итог. СОУ </w:t>
            </w:r>
          </w:p>
        </w:tc>
      </w:tr>
      <w:tr w:rsidR="007A7AFE" w:rsidRPr="0054189E" w:rsidTr="007A7AFE">
        <w:trPr>
          <w:trHeight w:val="453"/>
        </w:trPr>
        <w:tc>
          <w:tcPr>
            <w:tcW w:w="1433" w:type="dxa"/>
            <w:vMerge/>
            <w:tcBorders>
              <w:top w:val="single" w:sz="8" w:space="0" w:color="auto"/>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vMerge/>
            <w:tcBorders>
              <w:top w:val="single" w:sz="8" w:space="0" w:color="auto"/>
              <w:left w:val="single" w:sz="4"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823" w:type="dxa"/>
            <w:vMerge/>
            <w:tcBorders>
              <w:top w:val="single" w:sz="8" w:space="0" w:color="auto"/>
              <w:left w:val="single" w:sz="4"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w:t>
            </w:r>
          </w:p>
        </w:tc>
        <w:tc>
          <w:tcPr>
            <w:tcW w:w="758"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w:t>
            </w:r>
          </w:p>
        </w:tc>
        <w:tc>
          <w:tcPr>
            <w:tcW w:w="709"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"3"</w:t>
            </w:r>
          </w:p>
        </w:tc>
        <w:tc>
          <w:tcPr>
            <w:tcW w:w="567"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"2"</w:t>
            </w:r>
          </w:p>
        </w:tc>
        <w:tc>
          <w:tcPr>
            <w:tcW w:w="1275" w:type="dxa"/>
            <w:gridSpan w:val="2"/>
            <w:vMerge/>
            <w:tcBorders>
              <w:top w:val="single" w:sz="8" w:space="0" w:color="auto"/>
              <w:left w:val="single" w:sz="4" w:space="0" w:color="auto"/>
              <w:bottom w:val="single" w:sz="8" w:space="0" w:color="000000"/>
              <w:right w:val="nil"/>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453"/>
        </w:trPr>
        <w:tc>
          <w:tcPr>
            <w:tcW w:w="1433" w:type="dxa"/>
            <w:vMerge/>
            <w:tcBorders>
              <w:top w:val="single" w:sz="8" w:space="0" w:color="auto"/>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vMerge/>
            <w:tcBorders>
              <w:top w:val="single" w:sz="8" w:space="0" w:color="auto"/>
              <w:left w:val="single" w:sz="4"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823" w:type="dxa"/>
            <w:vMerge/>
            <w:tcBorders>
              <w:top w:val="single" w:sz="8" w:space="0" w:color="auto"/>
              <w:left w:val="single" w:sz="4"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18" w:type="dxa"/>
            <w:vMerge/>
            <w:tcBorders>
              <w:top w:val="nil"/>
              <w:left w:val="single" w:sz="4"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58" w:type="dxa"/>
            <w:gridSpan w:val="2"/>
            <w:vMerge/>
            <w:tcBorders>
              <w:top w:val="nil"/>
              <w:left w:val="single" w:sz="4"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gridSpan w:val="2"/>
            <w:vMerge/>
            <w:tcBorders>
              <w:top w:val="nil"/>
              <w:left w:val="single" w:sz="4"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1275" w:type="dxa"/>
            <w:gridSpan w:val="2"/>
            <w:vMerge/>
            <w:tcBorders>
              <w:top w:val="single" w:sz="8" w:space="0" w:color="auto"/>
              <w:left w:val="single" w:sz="4" w:space="0" w:color="auto"/>
              <w:bottom w:val="single" w:sz="8" w:space="0" w:color="000000"/>
              <w:right w:val="nil"/>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русский язык</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56</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Кулова В.К.</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43%</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67</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14</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51</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44%</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литература</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54</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47%</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 xml:space="preserve">Еналдиева А.К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48%</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69</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23</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42</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49%</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 xml:space="preserve">осет.язык и лит-ра </w:t>
            </w:r>
            <w:r w:rsidRPr="00D016CE">
              <w:rPr>
                <w:rFonts w:ascii="Times New Roman" w:eastAsia="Times New Roman" w:hAnsi="Times New Roman" w:cs="Times New Roman"/>
                <w:bCs/>
                <w:sz w:val="18"/>
                <w:szCs w:val="18"/>
              </w:rPr>
              <w:t>(осет.подгр.)</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37</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8</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62%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Габеева А.М.</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64%</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39</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10</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20</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9</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67%</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4" w:space="0" w:color="auto"/>
              <w:right w:val="single" w:sz="4"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 xml:space="preserve">осет.язык </w:t>
            </w:r>
            <w:r w:rsidRPr="00D016CE">
              <w:rPr>
                <w:rFonts w:ascii="Times New Roman" w:eastAsia="Times New Roman" w:hAnsi="Times New Roman" w:cs="Times New Roman"/>
                <w:bCs/>
                <w:sz w:val="18"/>
                <w:szCs w:val="18"/>
              </w:rPr>
              <w:t>(рус.подгр.)</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33</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 </w:t>
            </w:r>
          </w:p>
        </w:tc>
        <w:tc>
          <w:tcPr>
            <w:tcW w:w="1275" w:type="dxa"/>
            <w:gridSpan w:val="2"/>
            <w:tcBorders>
              <w:top w:val="single" w:sz="4" w:space="0" w:color="auto"/>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48%</w:t>
            </w:r>
          </w:p>
        </w:tc>
        <w:tc>
          <w:tcPr>
            <w:tcW w:w="1701" w:type="dxa"/>
            <w:vMerge w:val="restart"/>
            <w:tcBorders>
              <w:top w:val="nil"/>
              <w:left w:val="single" w:sz="8" w:space="0" w:color="auto"/>
              <w:bottom w:val="single" w:sz="4" w:space="0" w:color="auto"/>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Маргиева З.В.</w:t>
            </w:r>
          </w:p>
        </w:tc>
        <w:tc>
          <w:tcPr>
            <w:tcW w:w="709"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53%</w:t>
            </w:r>
          </w:p>
        </w:tc>
      </w:tr>
      <w:tr w:rsidR="007A7AFE" w:rsidRPr="0054189E" w:rsidTr="007A7AFE">
        <w:trPr>
          <w:trHeight w:val="20"/>
        </w:trPr>
        <w:tc>
          <w:tcPr>
            <w:tcW w:w="1433" w:type="dxa"/>
            <w:vMerge/>
            <w:tcBorders>
              <w:top w:val="nil"/>
              <w:left w:val="single" w:sz="8" w:space="0" w:color="auto"/>
              <w:bottom w:val="single" w:sz="4" w:space="0" w:color="auto"/>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35</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 </w:t>
            </w:r>
          </w:p>
        </w:tc>
        <w:tc>
          <w:tcPr>
            <w:tcW w:w="1275" w:type="dxa"/>
            <w:gridSpan w:val="2"/>
            <w:tcBorders>
              <w:top w:val="single" w:sz="4" w:space="0" w:color="auto"/>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57%</w:t>
            </w:r>
          </w:p>
        </w:tc>
        <w:tc>
          <w:tcPr>
            <w:tcW w:w="1701" w:type="dxa"/>
            <w:vMerge/>
            <w:tcBorders>
              <w:top w:val="nil"/>
              <w:left w:val="single" w:sz="8" w:space="0" w:color="auto"/>
              <w:bottom w:val="single" w:sz="4" w:space="0" w:color="auto"/>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4" w:space="0" w:color="auto"/>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география</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13</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w:t>
            </w:r>
          </w:p>
        </w:tc>
        <w:tc>
          <w:tcPr>
            <w:tcW w:w="709" w:type="dxa"/>
            <w:gridSpan w:val="2"/>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9</w:t>
            </w:r>
          </w:p>
        </w:tc>
        <w:tc>
          <w:tcPr>
            <w:tcW w:w="567" w:type="dxa"/>
            <w:gridSpan w:val="2"/>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45%</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Дзагоева Ф.Б.</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47%</w:t>
            </w:r>
          </w:p>
        </w:tc>
      </w:tr>
      <w:tr w:rsidR="007A7AFE" w:rsidRPr="0054189E" w:rsidTr="007A7AFE">
        <w:trPr>
          <w:trHeight w:val="20"/>
        </w:trPr>
        <w:tc>
          <w:tcPr>
            <w:tcW w:w="1433" w:type="dxa"/>
            <w:vMerge/>
            <w:tcBorders>
              <w:top w:val="single" w:sz="8" w:space="0" w:color="auto"/>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33</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47%</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tcBorders>
              <w:top w:val="single" w:sz="8" w:space="0" w:color="auto"/>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25</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11</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14</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48%</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биология</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 </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58%</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Бизюкина С.И.</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54%</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53</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52%</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31</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15</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15</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52%</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история</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56</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49%</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Цидаева Ф.Ю. Габараева Ф.З.</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49%</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89</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36</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49</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50%</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физика</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53</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Кусова И.Г. Мукагова И.С.</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43%</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160</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48</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112</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44%</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химия</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54</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39%</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Дзагоева Ф.Б.</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39%</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68</w:t>
            </w:r>
          </w:p>
        </w:tc>
        <w:tc>
          <w:tcPr>
            <w:tcW w:w="709" w:type="dxa"/>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10</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58</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40%</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физкультура</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117</w:t>
            </w:r>
          </w:p>
        </w:tc>
        <w:tc>
          <w:tcPr>
            <w:tcW w:w="709" w:type="dxa"/>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78</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85%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Мамиев А.А. Тариев В.А.</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74%</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103</w:t>
            </w:r>
          </w:p>
        </w:tc>
        <w:tc>
          <w:tcPr>
            <w:tcW w:w="709" w:type="dxa"/>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41</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70%</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165</w:t>
            </w:r>
          </w:p>
        </w:tc>
        <w:tc>
          <w:tcPr>
            <w:tcW w:w="709" w:type="dxa"/>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66</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32</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67</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67%</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обществозна</w:t>
            </w:r>
            <w:r w:rsidRPr="0054189E">
              <w:rPr>
                <w:rFonts w:ascii="Times New Roman" w:eastAsia="Times New Roman" w:hAnsi="Times New Roman" w:cs="Times New Roman"/>
                <w:bCs/>
              </w:rPr>
              <w:lastRenderedPageBreak/>
              <w:t>ние</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lastRenderedPageBreak/>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69</w:t>
            </w:r>
          </w:p>
        </w:tc>
        <w:tc>
          <w:tcPr>
            <w:tcW w:w="709" w:type="dxa"/>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48%</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 xml:space="preserve">Цидаева Ф.Ю. </w:t>
            </w:r>
            <w:r w:rsidRPr="0054189E">
              <w:rPr>
                <w:rFonts w:ascii="Times New Roman" w:eastAsia="Times New Roman" w:hAnsi="Times New Roman" w:cs="Times New Roman"/>
                <w:bCs/>
              </w:rPr>
              <w:lastRenderedPageBreak/>
              <w:t xml:space="preserve">Джиоева А.И.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lastRenderedPageBreak/>
              <w:t>50%</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91</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10</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30</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51</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52%</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lastRenderedPageBreak/>
              <w:t>немецкий язык</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11</w:t>
            </w:r>
          </w:p>
        </w:tc>
        <w:tc>
          <w:tcPr>
            <w:tcW w:w="709" w:type="dxa"/>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Карсанова Н.В.</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52%</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23</w:t>
            </w:r>
          </w:p>
        </w:tc>
        <w:tc>
          <w:tcPr>
            <w:tcW w:w="709" w:type="dxa"/>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17</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rPr>
                <w:rFonts w:ascii="Times New Roman" w:eastAsia="Times New Roman" w:hAnsi="Times New Roman" w:cs="Times New Roman"/>
                <w:color w:val="FFFFFF"/>
              </w:rPr>
            </w:pPr>
            <w:r w:rsidRPr="0054189E">
              <w:rPr>
                <w:rFonts w:ascii="Times New Roman" w:eastAsia="Times New Roman" w:hAnsi="Times New Roman" w:cs="Times New Roman"/>
                <w:color w:val="FFFFFF"/>
              </w:rPr>
              <w:t> </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48%</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A7AFE" w:rsidRPr="00D016CE" w:rsidRDefault="007A7AFE" w:rsidP="007A7AFE">
            <w:pPr>
              <w:spacing w:line="240" w:lineRule="auto"/>
              <w:jc w:val="center"/>
              <w:rPr>
                <w:rFonts w:ascii="Times New Roman" w:eastAsia="Times New Roman" w:hAnsi="Times New Roman" w:cs="Times New Roman"/>
                <w:bCs/>
                <w:sz w:val="20"/>
                <w:szCs w:val="20"/>
              </w:rPr>
            </w:pPr>
            <w:r w:rsidRPr="00D016CE">
              <w:rPr>
                <w:rFonts w:ascii="Times New Roman" w:eastAsia="Times New Roman" w:hAnsi="Times New Roman" w:cs="Times New Roman"/>
                <w:bCs/>
                <w:sz w:val="20"/>
                <w:szCs w:val="20"/>
              </w:rPr>
              <w:t>английский язык</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43</w:t>
            </w:r>
          </w:p>
        </w:tc>
        <w:tc>
          <w:tcPr>
            <w:tcW w:w="709" w:type="dxa"/>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rPr>
                <w:rFonts w:ascii="Times New Roman" w:eastAsia="Times New Roman" w:hAnsi="Times New Roman" w:cs="Times New Roman"/>
                <w:color w:val="FFFFFF"/>
              </w:rPr>
            </w:pPr>
            <w:r w:rsidRPr="0054189E">
              <w:rPr>
                <w:rFonts w:ascii="Times New Roman" w:eastAsia="Times New Roman" w:hAnsi="Times New Roman" w:cs="Times New Roman"/>
                <w:color w:val="FFFFFF"/>
              </w:rPr>
              <w:t> </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51%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Костионова М.Ю</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47%</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D016CE" w:rsidRDefault="007A7AFE" w:rsidP="007A7AFE">
            <w:pPr>
              <w:spacing w:line="240" w:lineRule="auto"/>
              <w:rPr>
                <w:rFonts w:ascii="Times New Roman" w:eastAsia="Times New Roman" w:hAnsi="Times New Roman" w:cs="Times New Roman"/>
                <w:bCs/>
                <w:sz w:val="20"/>
                <w:szCs w:val="20"/>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38</w:t>
            </w:r>
          </w:p>
        </w:tc>
        <w:tc>
          <w:tcPr>
            <w:tcW w:w="709" w:type="dxa"/>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11</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25</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47%</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A7AFE" w:rsidRPr="00D016CE" w:rsidRDefault="007A7AFE" w:rsidP="007A7AFE">
            <w:pPr>
              <w:spacing w:line="240" w:lineRule="auto"/>
              <w:jc w:val="center"/>
              <w:rPr>
                <w:rFonts w:ascii="Times New Roman" w:eastAsia="Times New Roman" w:hAnsi="Times New Roman" w:cs="Times New Roman"/>
                <w:bCs/>
                <w:sz w:val="20"/>
                <w:szCs w:val="20"/>
              </w:rPr>
            </w:pPr>
            <w:r w:rsidRPr="00D016CE">
              <w:rPr>
                <w:rFonts w:ascii="Times New Roman" w:eastAsia="Times New Roman" w:hAnsi="Times New Roman" w:cs="Times New Roman"/>
                <w:bCs/>
                <w:sz w:val="20"/>
                <w:szCs w:val="20"/>
              </w:rPr>
              <w:t>ОБЖ</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40</w:t>
            </w:r>
          </w:p>
        </w:tc>
        <w:tc>
          <w:tcPr>
            <w:tcW w:w="709" w:type="dxa"/>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66%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Федулов А.В.</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65%</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D016CE" w:rsidRDefault="007A7AFE" w:rsidP="007A7AFE">
            <w:pPr>
              <w:spacing w:line="240" w:lineRule="auto"/>
              <w:rPr>
                <w:rFonts w:ascii="Times New Roman" w:eastAsia="Times New Roman" w:hAnsi="Times New Roman" w:cs="Times New Roman"/>
                <w:bCs/>
                <w:sz w:val="20"/>
                <w:szCs w:val="20"/>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21</w:t>
            </w:r>
          </w:p>
        </w:tc>
        <w:tc>
          <w:tcPr>
            <w:tcW w:w="709" w:type="dxa"/>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6</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7</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8</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64%</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A7AFE" w:rsidRPr="00D016CE" w:rsidRDefault="007A7AFE" w:rsidP="007A7AFE">
            <w:pPr>
              <w:spacing w:line="240" w:lineRule="auto"/>
              <w:jc w:val="center"/>
              <w:rPr>
                <w:rFonts w:ascii="Times New Roman" w:eastAsia="Times New Roman" w:hAnsi="Times New Roman" w:cs="Times New Roman"/>
                <w:bCs/>
              </w:rPr>
            </w:pPr>
            <w:r w:rsidRPr="00D016CE">
              <w:rPr>
                <w:rFonts w:ascii="Times New Roman" w:eastAsia="Times New Roman" w:hAnsi="Times New Roman" w:cs="Times New Roman"/>
                <w:bCs/>
              </w:rPr>
              <w:t>математика</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41</w:t>
            </w:r>
          </w:p>
        </w:tc>
        <w:tc>
          <w:tcPr>
            <w:tcW w:w="709" w:type="dxa"/>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Туаева С.С.  Джиоева А.Р.</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43%</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D016C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25</w:t>
            </w:r>
          </w:p>
        </w:tc>
        <w:tc>
          <w:tcPr>
            <w:tcW w:w="709" w:type="dxa"/>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6</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19</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43%</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A7AFE" w:rsidRPr="00D016CE" w:rsidRDefault="007A7AFE" w:rsidP="007A7AFE">
            <w:pPr>
              <w:spacing w:line="240" w:lineRule="auto"/>
              <w:jc w:val="center"/>
              <w:rPr>
                <w:rFonts w:ascii="Times New Roman" w:eastAsia="Times New Roman" w:hAnsi="Times New Roman" w:cs="Times New Roman"/>
                <w:bCs/>
                <w:sz w:val="20"/>
                <w:szCs w:val="20"/>
              </w:rPr>
            </w:pPr>
            <w:r w:rsidRPr="00D016CE">
              <w:rPr>
                <w:rFonts w:ascii="Times New Roman" w:eastAsia="Times New Roman" w:hAnsi="Times New Roman" w:cs="Times New Roman"/>
                <w:bCs/>
                <w:sz w:val="20"/>
                <w:szCs w:val="20"/>
              </w:rPr>
              <w:t>информатика</w:t>
            </w: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54</w:t>
            </w:r>
          </w:p>
        </w:tc>
        <w:tc>
          <w:tcPr>
            <w:tcW w:w="709" w:type="dxa"/>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rPr>
                <w:rFonts w:ascii="Times New Roman" w:eastAsia="Times New Roman" w:hAnsi="Times New Roman" w:cs="Times New Roman"/>
                <w:color w:val="FFFFFF"/>
              </w:rPr>
            </w:pPr>
            <w:r w:rsidRPr="0054189E">
              <w:rPr>
                <w:rFonts w:ascii="Times New Roman" w:eastAsia="Times New Roman" w:hAnsi="Times New Roman" w:cs="Times New Roman"/>
                <w:color w:val="FFFFFF"/>
              </w:rPr>
              <w:t> </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39%</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A7AFE" w:rsidRPr="0054189E" w:rsidRDefault="007A7AFE" w:rsidP="007A7AFE">
            <w:pPr>
              <w:spacing w:line="240" w:lineRule="auto"/>
              <w:rPr>
                <w:rFonts w:ascii="Times New Roman" w:eastAsia="Times New Roman" w:hAnsi="Times New Roman" w:cs="Times New Roman"/>
                <w:bCs/>
              </w:rPr>
            </w:pPr>
            <w:r w:rsidRPr="0054189E">
              <w:rPr>
                <w:rFonts w:ascii="Times New Roman" w:eastAsia="Times New Roman" w:hAnsi="Times New Roman" w:cs="Times New Roman"/>
                <w:bCs/>
              </w:rPr>
              <w:t>Арбиева Л.А. Етдзаева С.Т.</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46%</w:t>
            </w: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2</w:t>
            </w:r>
          </w:p>
        </w:tc>
        <w:tc>
          <w:tcPr>
            <w:tcW w:w="823" w:type="dxa"/>
            <w:tcBorders>
              <w:top w:val="single" w:sz="8" w:space="0" w:color="auto"/>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54</w:t>
            </w:r>
          </w:p>
        </w:tc>
        <w:tc>
          <w:tcPr>
            <w:tcW w:w="709" w:type="dxa"/>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single" w:sz="4" w:space="0" w:color="auto"/>
              <w:left w:val="nil"/>
              <w:bottom w:val="single" w:sz="4"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44%</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r w:rsidR="007A7AFE" w:rsidRPr="0054189E" w:rsidTr="007A7AFE">
        <w:trPr>
          <w:trHeight w:val="20"/>
        </w:trPr>
        <w:tc>
          <w:tcPr>
            <w:tcW w:w="1433" w:type="dxa"/>
            <w:vMerge/>
            <w:tcBorders>
              <w:top w:val="nil"/>
              <w:left w:val="single" w:sz="8" w:space="0" w:color="auto"/>
              <w:bottom w:val="single" w:sz="8" w:space="0" w:color="000000"/>
              <w:right w:val="single" w:sz="4"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594"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w:t>
            </w:r>
          </w:p>
        </w:tc>
        <w:tc>
          <w:tcPr>
            <w:tcW w:w="823" w:type="dxa"/>
            <w:tcBorders>
              <w:top w:val="single" w:sz="8" w:space="0" w:color="auto"/>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31</w:t>
            </w:r>
          </w:p>
        </w:tc>
        <w:tc>
          <w:tcPr>
            <w:tcW w:w="709" w:type="dxa"/>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rPr>
                <w:rFonts w:ascii="Times New Roman" w:eastAsia="Times New Roman" w:hAnsi="Times New Roman" w:cs="Times New Roman"/>
              </w:rPr>
            </w:pPr>
            <w:r w:rsidRPr="0054189E">
              <w:rPr>
                <w:rFonts w:ascii="Times New Roman" w:eastAsia="Times New Roman" w:hAnsi="Times New Roman" w:cs="Times New Roman"/>
              </w:rPr>
              <w:t> </w:t>
            </w:r>
          </w:p>
        </w:tc>
        <w:tc>
          <w:tcPr>
            <w:tcW w:w="518" w:type="dxa"/>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758"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13</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rPr>
            </w:pPr>
            <w:r w:rsidRPr="0054189E">
              <w:rPr>
                <w:rFonts w:ascii="Times New Roman" w:eastAsia="Times New Roman" w:hAnsi="Times New Roman" w:cs="Times New Roman"/>
              </w:rPr>
              <w:t>18</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A7AFE" w:rsidRPr="0054189E" w:rsidRDefault="007A7AFE" w:rsidP="007A7AFE">
            <w:pPr>
              <w:spacing w:line="240" w:lineRule="auto"/>
              <w:jc w:val="right"/>
              <w:rPr>
                <w:rFonts w:ascii="Times New Roman" w:eastAsia="Times New Roman" w:hAnsi="Times New Roman" w:cs="Times New Roman"/>
                <w:color w:val="FFFFFF"/>
              </w:rPr>
            </w:pPr>
            <w:r w:rsidRPr="0054189E">
              <w:rPr>
                <w:rFonts w:ascii="Times New Roman" w:eastAsia="Times New Roman" w:hAnsi="Times New Roman" w:cs="Times New Roman"/>
                <w:color w:val="FFFFFF"/>
              </w:rPr>
              <w:t>0</w:t>
            </w:r>
          </w:p>
        </w:tc>
        <w:tc>
          <w:tcPr>
            <w:tcW w:w="1275" w:type="dxa"/>
            <w:gridSpan w:val="2"/>
            <w:tcBorders>
              <w:top w:val="nil"/>
              <w:left w:val="nil"/>
              <w:bottom w:val="single" w:sz="8" w:space="0" w:color="auto"/>
              <w:right w:val="nil"/>
            </w:tcBorders>
            <w:shd w:val="clear" w:color="auto" w:fill="auto"/>
            <w:noWrap/>
            <w:vAlign w:val="center"/>
            <w:hideMark/>
          </w:tcPr>
          <w:p w:rsidR="007A7AFE" w:rsidRPr="0054189E" w:rsidRDefault="007A7AFE" w:rsidP="007A7AFE">
            <w:pPr>
              <w:spacing w:line="240" w:lineRule="auto"/>
              <w:jc w:val="center"/>
              <w:rPr>
                <w:rFonts w:ascii="Times New Roman" w:eastAsia="Times New Roman" w:hAnsi="Times New Roman" w:cs="Times New Roman"/>
                <w:bCs/>
              </w:rPr>
            </w:pPr>
            <w:r w:rsidRPr="0054189E">
              <w:rPr>
                <w:rFonts w:ascii="Times New Roman" w:eastAsia="Times New Roman" w:hAnsi="Times New Roman" w:cs="Times New Roman"/>
                <w:bCs/>
              </w:rPr>
              <w:t>48%</w:t>
            </w:r>
          </w:p>
        </w:tc>
        <w:tc>
          <w:tcPr>
            <w:tcW w:w="1701"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c>
          <w:tcPr>
            <w:tcW w:w="709" w:type="dxa"/>
            <w:vMerge/>
            <w:tcBorders>
              <w:top w:val="nil"/>
              <w:left w:val="single" w:sz="8" w:space="0" w:color="auto"/>
              <w:bottom w:val="single" w:sz="8" w:space="0" w:color="000000"/>
              <w:right w:val="single" w:sz="8" w:space="0" w:color="auto"/>
            </w:tcBorders>
            <w:vAlign w:val="center"/>
            <w:hideMark/>
          </w:tcPr>
          <w:p w:rsidR="007A7AFE" w:rsidRPr="0054189E" w:rsidRDefault="007A7AFE" w:rsidP="007A7AFE">
            <w:pPr>
              <w:spacing w:line="240" w:lineRule="auto"/>
              <w:rPr>
                <w:rFonts w:ascii="Times New Roman" w:eastAsia="Times New Roman" w:hAnsi="Times New Roman" w:cs="Times New Roman"/>
                <w:bCs/>
              </w:rPr>
            </w:pPr>
          </w:p>
        </w:tc>
      </w:tr>
    </w:tbl>
    <w:p w:rsidR="007A7AFE" w:rsidRPr="007A7AFE" w:rsidRDefault="007A7AFE" w:rsidP="007A7AFE"/>
    <w:tbl>
      <w:tblPr>
        <w:tblW w:w="9654" w:type="dxa"/>
        <w:tblInd w:w="93" w:type="dxa"/>
        <w:tblLayout w:type="fixed"/>
        <w:tblLook w:val="04A0"/>
      </w:tblPr>
      <w:tblGrid>
        <w:gridCol w:w="2709"/>
        <w:gridCol w:w="567"/>
        <w:gridCol w:w="708"/>
        <w:gridCol w:w="709"/>
        <w:gridCol w:w="216"/>
        <w:gridCol w:w="493"/>
        <w:gridCol w:w="183"/>
        <w:gridCol w:w="526"/>
        <w:gridCol w:w="150"/>
        <w:gridCol w:w="558"/>
        <w:gridCol w:w="709"/>
        <w:gridCol w:w="1559"/>
        <w:gridCol w:w="567"/>
      </w:tblGrid>
      <w:tr w:rsidR="007A7AFE" w:rsidRPr="00D016CE" w:rsidTr="0050170B">
        <w:trPr>
          <w:trHeight w:val="57"/>
        </w:trPr>
        <w:tc>
          <w:tcPr>
            <w:tcW w:w="9087" w:type="dxa"/>
            <w:gridSpan w:val="12"/>
            <w:tcBorders>
              <w:top w:val="nil"/>
              <w:left w:val="nil"/>
              <w:bottom w:val="nil"/>
              <w:right w:val="nil"/>
            </w:tcBorders>
            <w:shd w:val="clear" w:color="auto" w:fill="auto"/>
            <w:vAlign w:val="bottom"/>
            <w:hideMark/>
          </w:tcPr>
          <w:p w:rsidR="007A7AFE" w:rsidRPr="009877EF" w:rsidRDefault="007A7AFE" w:rsidP="0050170B">
            <w:pPr>
              <w:spacing w:line="240" w:lineRule="auto"/>
              <w:jc w:val="center"/>
              <w:rPr>
                <w:rFonts w:ascii="Times New Roman" w:eastAsia="Times New Roman" w:hAnsi="Times New Roman" w:cs="Times New Roman"/>
                <w:b/>
                <w:bCs/>
              </w:rPr>
            </w:pPr>
            <w:r w:rsidRPr="009877EF">
              <w:rPr>
                <w:rFonts w:ascii="Times New Roman" w:eastAsia="Times New Roman" w:hAnsi="Times New Roman" w:cs="Times New Roman"/>
                <w:b/>
                <w:bCs/>
                <w:sz w:val="24"/>
                <w:szCs w:val="24"/>
              </w:rPr>
              <w:t>Сводная ведомость успеваемости                                                                                                                                                по профессиональному циклу за 2013 - 2014 уч.го</w:t>
            </w:r>
            <w:r w:rsidRPr="009877EF">
              <w:rPr>
                <w:rFonts w:ascii="Times New Roman" w:eastAsia="Times New Roman" w:hAnsi="Times New Roman" w:cs="Times New Roman"/>
                <w:b/>
                <w:bCs/>
              </w:rPr>
              <w:t>д</w:t>
            </w:r>
          </w:p>
        </w:tc>
        <w:tc>
          <w:tcPr>
            <w:tcW w:w="567" w:type="dxa"/>
            <w:tcBorders>
              <w:top w:val="nil"/>
              <w:left w:val="nil"/>
              <w:bottom w:val="nil"/>
              <w:right w:val="nil"/>
            </w:tcBorders>
            <w:shd w:val="clear" w:color="auto" w:fill="auto"/>
            <w:noWrap/>
            <w:vAlign w:val="bottom"/>
            <w:hideMark/>
          </w:tcPr>
          <w:p w:rsidR="007A7AFE" w:rsidRPr="00D016CE" w:rsidRDefault="007A7AFE" w:rsidP="0050170B">
            <w:pPr>
              <w:spacing w:line="240" w:lineRule="auto"/>
              <w:rPr>
                <w:rFonts w:ascii="Times New Roman" w:eastAsia="Times New Roman" w:hAnsi="Times New Roman" w:cs="Times New Roman"/>
              </w:rPr>
            </w:pPr>
          </w:p>
        </w:tc>
      </w:tr>
      <w:tr w:rsidR="007A7AFE" w:rsidRPr="00D016CE" w:rsidTr="007A7AFE">
        <w:trPr>
          <w:trHeight w:val="57"/>
        </w:trPr>
        <w:tc>
          <w:tcPr>
            <w:tcW w:w="2709" w:type="dxa"/>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708" w:type="dxa"/>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925" w:type="dxa"/>
            <w:gridSpan w:val="2"/>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676" w:type="dxa"/>
            <w:gridSpan w:val="2"/>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b/>
              </w:rPr>
            </w:pPr>
          </w:p>
        </w:tc>
        <w:tc>
          <w:tcPr>
            <w:tcW w:w="676" w:type="dxa"/>
            <w:gridSpan w:val="2"/>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b/>
              </w:rPr>
            </w:pPr>
          </w:p>
        </w:tc>
        <w:tc>
          <w:tcPr>
            <w:tcW w:w="558" w:type="dxa"/>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b/>
              </w:rPr>
            </w:pPr>
          </w:p>
        </w:tc>
        <w:tc>
          <w:tcPr>
            <w:tcW w:w="709" w:type="dxa"/>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b/>
              </w:rPr>
            </w:pPr>
          </w:p>
        </w:tc>
        <w:tc>
          <w:tcPr>
            <w:tcW w:w="1559" w:type="dxa"/>
            <w:tcBorders>
              <w:top w:val="nil"/>
              <w:left w:val="nil"/>
              <w:bottom w:val="nil"/>
              <w:right w:val="nil"/>
            </w:tcBorders>
            <w:shd w:val="clear" w:color="auto" w:fill="auto"/>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bottom"/>
            <w:hideMark/>
          </w:tcPr>
          <w:p w:rsidR="007A7AFE" w:rsidRPr="00D016CE" w:rsidRDefault="007A7AFE" w:rsidP="0050170B">
            <w:pPr>
              <w:spacing w:line="240" w:lineRule="auto"/>
              <w:rPr>
                <w:rFonts w:ascii="Times New Roman" w:eastAsia="Times New Roman" w:hAnsi="Times New Roman" w:cs="Times New Roman"/>
              </w:rPr>
            </w:pPr>
          </w:p>
        </w:tc>
      </w:tr>
      <w:tr w:rsidR="007A7AFE" w:rsidRPr="00D016CE" w:rsidTr="007A7AFE">
        <w:trPr>
          <w:trHeight w:val="57"/>
        </w:trPr>
        <w:tc>
          <w:tcPr>
            <w:tcW w:w="2709" w:type="dxa"/>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708" w:type="dxa"/>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925" w:type="dxa"/>
            <w:gridSpan w:val="2"/>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676" w:type="dxa"/>
            <w:gridSpan w:val="2"/>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676" w:type="dxa"/>
            <w:gridSpan w:val="2"/>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558" w:type="dxa"/>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1559" w:type="dxa"/>
            <w:tcBorders>
              <w:top w:val="nil"/>
              <w:left w:val="nil"/>
              <w:bottom w:val="nil"/>
              <w:right w:val="nil"/>
            </w:tcBorders>
            <w:shd w:val="clear" w:color="auto" w:fill="auto"/>
            <w:vAlign w:val="bottom"/>
            <w:hideMark/>
          </w:tcPr>
          <w:p w:rsidR="007A7AFE" w:rsidRPr="009877EF" w:rsidRDefault="007A7AFE" w:rsidP="0050170B">
            <w:pPr>
              <w:spacing w:line="240" w:lineRule="auto"/>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bottom"/>
            <w:hideMark/>
          </w:tcPr>
          <w:p w:rsidR="007A7AFE" w:rsidRPr="00D016CE" w:rsidRDefault="007A7AFE" w:rsidP="0050170B">
            <w:pPr>
              <w:spacing w:line="240" w:lineRule="auto"/>
              <w:rPr>
                <w:rFonts w:ascii="Times New Roman" w:eastAsia="Times New Roman" w:hAnsi="Times New Roman" w:cs="Times New Roman"/>
              </w:rPr>
            </w:pPr>
          </w:p>
        </w:tc>
      </w:tr>
      <w:tr w:rsidR="007A7AFE" w:rsidRPr="009877EF" w:rsidTr="007A7AFE">
        <w:trPr>
          <w:trHeight w:val="20"/>
        </w:trPr>
        <w:tc>
          <w:tcPr>
            <w:tcW w:w="2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Предмет</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Кол-во обучаемых по списку</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Кол-во неаттестованных</w:t>
            </w:r>
          </w:p>
        </w:tc>
        <w:tc>
          <w:tcPr>
            <w:tcW w:w="2835" w:type="dxa"/>
            <w:gridSpan w:val="7"/>
            <w:tcBorders>
              <w:top w:val="single" w:sz="8" w:space="0" w:color="auto"/>
              <w:left w:val="nil"/>
              <w:bottom w:val="single" w:sz="4" w:space="0" w:color="auto"/>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Кол-во оценок</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СОУ по предмету в %</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 xml:space="preserve">Ф.И.О. </w:t>
            </w:r>
            <w:r w:rsidRPr="007A7AFE">
              <w:rPr>
                <w:rFonts w:ascii="Times New Roman" w:eastAsia="Times New Roman" w:hAnsi="Times New Roman" w:cs="Times New Roman"/>
                <w:bCs/>
                <w:sz w:val="20"/>
                <w:szCs w:val="20"/>
              </w:rPr>
              <w:t>преподавателя</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 xml:space="preserve">Итоговое СОУ </w:t>
            </w:r>
          </w:p>
        </w:tc>
      </w:tr>
      <w:tr w:rsidR="007A7AFE" w:rsidRPr="009877EF" w:rsidTr="007A7AFE">
        <w:trPr>
          <w:trHeight w:val="453"/>
        </w:trPr>
        <w:tc>
          <w:tcPr>
            <w:tcW w:w="2709" w:type="dxa"/>
            <w:vMerge/>
            <w:tcBorders>
              <w:top w:val="single" w:sz="8" w:space="0" w:color="auto"/>
              <w:left w:val="single" w:sz="8"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"5"</w:t>
            </w:r>
          </w:p>
        </w:tc>
        <w:tc>
          <w:tcPr>
            <w:tcW w:w="709"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"4"</w:t>
            </w:r>
          </w:p>
        </w:tc>
        <w:tc>
          <w:tcPr>
            <w:tcW w:w="709"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"3"</w:t>
            </w:r>
          </w:p>
        </w:tc>
        <w:tc>
          <w:tcPr>
            <w:tcW w:w="708"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"2"</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r>
      <w:tr w:rsidR="007A7AFE" w:rsidRPr="009877EF" w:rsidTr="007A7AFE">
        <w:trPr>
          <w:trHeight w:val="453"/>
        </w:trPr>
        <w:tc>
          <w:tcPr>
            <w:tcW w:w="2709" w:type="dxa"/>
            <w:vMerge/>
            <w:tcBorders>
              <w:top w:val="single" w:sz="8" w:space="0" w:color="auto"/>
              <w:left w:val="single" w:sz="8"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70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709" w:type="dxa"/>
            <w:gridSpan w:val="2"/>
            <w:vMerge/>
            <w:tcBorders>
              <w:top w:val="nil"/>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709" w:type="dxa"/>
            <w:gridSpan w:val="2"/>
            <w:vMerge/>
            <w:tcBorders>
              <w:top w:val="nil"/>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708" w:type="dxa"/>
            <w:gridSpan w:val="2"/>
            <w:vMerge/>
            <w:tcBorders>
              <w:top w:val="nil"/>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7A7AFE" w:rsidRPr="007A7AFE" w:rsidRDefault="007A7AFE" w:rsidP="0050170B">
            <w:pPr>
              <w:spacing w:line="240" w:lineRule="auto"/>
              <w:rPr>
                <w:rFonts w:ascii="Times New Roman" w:eastAsia="Times New Roman" w:hAnsi="Times New Roman" w:cs="Times New Roman"/>
                <w:bCs/>
              </w:rPr>
            </w:pPr>
          </w:p>
        </w:tc>
      </w:tr>
      <w:tr w:rsidR="007A7AFE" w:rsidRPr="009877EF" w:rsidTr="00784FF4">
        <w:trPr>
          <w:trHeight w:val="17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01.01.Методы подготовки материалов, инструмента, оборудования, рабочего места для изготовления художественных изделий из металла</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79%</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7A7AFE" w:rsidRPr="007A7AFE" w:rsidRDefault="007A7AFE" w:rsidP="0050170B">
            <w:pPr>
              <w:spacing w:line="240" w:lineRule="auto"/>
              <w:rPr>
                <w:rFonts w:ascii="Times New Roman" w:eastAsia="Times New Roman" w:hAnsi="Times New Roman" w:cs="Times New Roman"/>
                <w:bCs/>
              </w:rPr>
            </w:pPr>
            <w:r w:rsidRPr="007A7AFE">
              <w:rPr>
                <w:rFonts w:ascii="Times New Roman" w:eastAsia="Times New Roman" w:hAnsi="Times New Roman" w:cs="Times New Roman"/>
                <w:bCs/>
              </w:rPr>
              <w:t>Зангиева Е.У.</w:t>
            </w:r>
          </w:p>
        </w:tc>
        <w:tc>
          <w:tcPr>
            <w:tcW w:w="5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50170B">
            <w:pPr>
              <w:spacing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74%</w:t>
            </w: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02.01. Технология обработки металлов, сплавов с учетом традиционных методов изготовления художественных изделий</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20</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75%</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03.01. Индивидуальное предпринимательство</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13</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72%</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
                <w:bCs/>
              </w:rPr>
            </w:pPr>
          </w:p>
        </w:tc>
      </w:tr>
      <w:tr w:rsidR="007A7AFE" w:rsidRPr="009877EF" w:rsidTr="00784FF4">
        <w:trPr>
          <w:trHeight w:val="51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lastRenderedPageBreak/>
              <w:t>Основы изобразительного искусства</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25</w:t>
            </w:r>
          </w:p>
        </w:tc>
        <w:tc>
          <w:tcPr>
            <w:tcW w:w="708"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20</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71%</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02.01. Технология обработки металлов, сплавов с учетом традиционных методов изготовления художественных изделий</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84%</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Черчесова А.В.</w:t>
            </w:r>
          </w:p>
        </w:tc>
        <w:tc>
          <w:tcPr>
            <w:tcW w:w="5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85%</w:t>
            </w: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Основы композиции и дизайна</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8"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87%</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01.01.Методы подготовки материалов и оборудования для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13</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81%</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Фарниева З.А.</w:t>
            </w:r>
          </w:p>
        </w:tc>
        <w:tc>
          <w:tcPr>
            <w:tcW w:w="5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79%</w:t>
            </w: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02.01. Техника изготовления и декорирования художественных изделий из различных древесных материалов</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38</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75%</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02.02. Реставрация художественных изделий из дерева</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78%</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Основы композиции и дизайна</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13</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78%</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03.01. Индивидуальное предпринимательство</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74%</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История народных художественных промыслов России</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24</w:t>
            </w:r>
          </w:p>
        </w:tc>
        <w:tc>
          <w:tcPr>
            <w:tcW w:w="708"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15</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87%</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01.01.Методы подготовки материалов и оборудования для работы</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13</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89%</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Базик А.А.</w:t>
            </w:r>
          </w:p>
        </w:tc>
        <w:tc>
          <w:tcPr>
            <w:tcW w:w="5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83%</w:t>
            </w: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02.02. Реставрация художественных изделий из дерева</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11</w:t>
            </w:r>
          </w:p>
        </w:tc>
        <w:tc>
          <w:tcPr>
            <w:tcW w:w="708"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8"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77%</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01.01.Технология создания и обработки цифровой мультимедийной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12</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Филатова И.А.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60%</w:t>
            </w:r>
          </w:p>
        </w:tc>
      </w:tr>
      <w:tr w:rsidR="007A7AFE" w:rsidRPr="009877EF" w:rsidTr="007A7AFE">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02.01. Технология  публикации цифровой мультимедийной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60%</w:t>
            </w:r>
          </w:p>
        </w:tc>
        <w:tc>
          <w:tcPr>
            <w:tcW w:w="1559" w:type="dxa"/>
            <w:vMerge/>
            <w:tcBorders>
              <w:top w:val="nil"/>
              <w:left w:val="single" w:sz="4" w:space="0" w:color="auto"/>
              <w:bottom w:val="single" w:sz="4" w:space="0" w:color="auto"/>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4" w:space="0" w:color="auto"/>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4" w:space="0" w:color="auto"/>
              <w:bottom w:val="nil"/>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02.01. Технология  публикации цифровой мультимедийной информации</w:t>
            </w:r>
          </w:p>
        </w:tc>
        <w:tc>
          <w:tcPr>
            <w:tcW w:w="567" w:type="dxa"/>
            <w:tcBorders>
              <w:top w:val="nil"/>
              <w:left w:val="nil"/>
              <w:bottom w:val="nil"/>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11</w:t>
            </w:r>
          </w:p>
        </w:tc>
        <w:tc>
          <w:tcPr>
            <w:tcW w:w="708" w:type="dxa"/>
            <w:tcBorders>
              <w:top w:val="nil"/>
              <w:left w:val="nil"/>
              <w:bottom w:val="nil"/>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nil"/>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w:t>
            </w:r>
          </w:p>
        </w:tc>
        <w:tc>
          <w:tcPr>
            <w:tcW w:w="709" w:type="dxa"/>
            <w:gridSpan w:val="2"/>
            <w:tcBorders>
              <w:top w:val="nil"/>
              <w:left w:val="nil"/>
              <w:bottom w:val="nil"/>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nil"/>
              <w:left w:val="nil"/>
              <w:bottom w:val="nil"/>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6</w:t>
            </w:r>
          </w:p>
        </w:tc>
        <w:tc>
          <w:tcPr>
            <w:tcW w:w="708" w:type="dxa"/>
            <w:gridSpan w:val="2"/>
            <w:tcBorders>
              <w:top w:val="nil"/>
              <w:left w:val="nil"/>
              <w:bottom w:val="nil"/>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nil"/>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55%</w:t>
            </w:r>
          </w:p>
        </w:tc>
        <w:tc>
          <w:tcPr>
            <w:tcW w:w="1559" w:type="dxa"/>
            <w:tcBorders>
              <w:top w:val="nil"/>
              <w:left w:val="nil"/>
              <w:bottom w:val="nil"/>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Сальникова М.В.</w:t>
            </w:r>
          </w:p>
        </w:tc>
        <w:tc>
          <w:tcPr>
            <w:tcW w:w="567" w:type="dxa"/>
            <w:tcBorders>
              <w:top w:val="nil"/>
              <w:left w:val="nil"/>
              <w:bottom w:val="nil"/>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55%</w:t>
            </w:r>
          </w:p>
        </w:tc>
      </w:tr>
      <w:tr w:rsidR="007A7AFE" w:rsidRPr="009877EF" w:rsidTr="007A7AFE">
        <w:trPr>
          <w:trHeight w:val="20"/>
        </w:trPr>
        <w:tc>
          <w:tcPr>
            <w:tcW w:w="2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Материаловедение</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10</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single" w:sz="8"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single" w:sz="8"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8" w:type="dxa"/>
            <w:gridSpan w:val="2"/>
            <w:tcBorders>
              <w:top w:val="single" w:sz="8"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64%</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Гегуева С.Б.</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58%</w:t>
            </w: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02.01.Технология столярных и  мебельных работ</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10</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52%</w:t>
            </w: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84FF4">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МДК01.01.Технология малярных работ</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26</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Дзугкоева Н.В.</w:t>
            </w:r>
          </w:p>
        </w:tc>
        <w:tc>
          <w:tcPr>
            <w:tcW w:w="567"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62%</w:t>
            </w:r>
          </w:p>
        </w:tc>
      </w:tr>
      <w:tr w:rsidR="007A7AFE" w:rsidRPr="009877EF" w:rsidTr="00784FF4">
        <w:trPr>
          <w:trHeight w:val="20"/>
        </w:trPr>
        <w:tc>
          <w:tcPr>
            <w:tcW w:w="2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lastRenderedPageBreak/>
              <w:t>МДК 03.01. Технология штукатурных работ</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68%</w:t>
            </w:r>
          </w:p>
        </w:tc>
        <w:tc>
          <w:tcPr>
            <w:tcW w:w="1559" w:type="dxa"/>
            <w:vMerge/>
            <w:tcBorders>
              <w:top w:val="single" w:sz="4" w:space="0" w:color="auto"/>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single" w:sz="4" w:space="0" w:color="auto"/>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Основы технологии отделочных строительных работ</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56%</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01.02.Технология электродуговой сварки и резки металла</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84</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63%</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Качмазова С.Д.</w:t>
            </w:r>
          </w:p>
        </w:tc>
        <w:tc>
          <w:tcPr>
            <w:tcW w:w="5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48%</w:t>
            </w: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02.04. Подготовка металла к сварке</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8"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47%</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02.05.Технология производства сварных конструкций</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18</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39%</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xml:space="preserve">Основы электротехники </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18</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13</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44%</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02.01. Химическая завивка волос</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19</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65%</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Третьякова Н.Я.</w:t>
            </w:r>
          </w:p>
        </w:tc>
        <w:tc>
          <w:tcPr>
            <w:tcW w:w="5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63%</w:t>
            </w: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03.01. Окрашивание волос</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19</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65%</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04.01. Искусство прически</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19</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60%</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01.01. Стрижки и укладки волос</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16</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6</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59%</w:t>
            </w:r>
          </w:p>
        </w:tc>
        <w:tc>
          <w:tcPr>
            <w:tcW w:w="1559" w:type="dxa"/>
            <w:tcBorders>
              <w:top w:val="nil"/>
              <w:left w:val="nil"/>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Чибирова А.Е.</w:t>
            </w:r>
          </w:p>
        </w:tc>
        <w:tc>
          <w:tcPr>
            <w:tcW w:w="567" w:type="dxa"/>
            <w:tcBorders>
              <w:top w:val="nil"/>
              <w:left w:val="nil"/>
              <w:bottom w:val="single" w:sz="8" w:space="0" w:color="auto"/>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59%</w:t>
            </w: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04.01. Окрашивание волос</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20</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12</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47%</w:t>
            </w:r>
          </w:p>
        </w:tc>
        <w:tc>
          <w:tcPr>
            <w:tcW w:w="1559" w:type="dxa"/>
            <w:tcBorders>
              <w:top w:val="nil"/>
              <w:left w:val="nil"/>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Тищенко Н.И.</w:t>
            </w:r>
          </w:p>
        </w:tc>
        <w:tc>
          <w:tcPr>
            <w:tcW w:w="567" w:type="dxa"/>
            <w:tcBorders>
              <w:top w:val="nil"/>
              <w:left w:val="nil"/>
              <w:bottom w:val="single" w:sz="8" w:space="0" w:color="auto"/>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47%</w:t>
            </w: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02.01. Химическая завивка волос</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22</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72%</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Лолаева Л.К.</w:t>
            </w:r>
          </w:p>
        </w:tc>
        <w:tc>
          <w:tcPr>
            <w:tcW w:w="5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65%</w:t>
            </w: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03.01. Окрашивание волос</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24</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66%</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Санитария и гигиена</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35</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62%</w:t>
            </w:r>
          </w:p>
        </w:tc>
        <w:tc>
          <w:tcPr>
            <w:tcW w:w="1559" w:type="dxa"/>
            <w:vMerge/>
            <w:tcBorders>
              <w:top w:val="nil"/>
              <w:left w:val="single" w:sz="4" w:space="0" w:color="auto"/>
              <w:bottom w:val="single" w:sz="4" w:space="0" w:color="auto"/>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4" w:space="0" w:color="auto"/>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Основы физиологии кожи и волос</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35</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single" w:sz="4" w:space="0" w:color="auto"/>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12</w:t>
            </w:r>
          </w:p>
        </w:tc>
        <w:tc>
          <w:tcPr>
            <w:tcW w:w="709" w:type="dxa"/>
            <w:gridSpan w:val="2"/>
            <w:tcBorders>
              <w:top w:val="single" w:sz="4" w:space="0" w:color="auto"/>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15</w:t>
            </w:r>
          </w:p>
        </w:tc>
        <w:tc>
          <w:tcPr>
            <w:tcW w:w="708" w:type="dxa"/>
            <w:gridSpan w:val="2"/>
            <w:tcBorders>
              <w:top w:val="single" w:sz="4" w:space="0" w:color="auto"/>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60%</w:t>
            </w:r>
          </w:p>
        </w:tc>
        <w:tc>
          <w:tcPr>
            <w:tcW w:w="1559" w:type="dxa"/>
            <w:vMerge/>
            <w:tcBorders>
              <w:top w:val="single" w:sz="4" w:space="0" w:color="auto"/>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single" w:sz="4" w:space="0" w:color="auto"/>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01.01. Слесарное дело и технические измерения</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76%</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Бигаева А.Б.</w:t>
            </w:r>
          </w:p>
        </w:tc>
        <w:tc>
          <w:tcPr>
            <w:tcW w:w="5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72%</w:t>
            </w: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01.02.Устройство, техническое обслуживание и ремонт автомобилей</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64%</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Материаловедение</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14</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76%</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01.01. Слесарное дело и технические измерения</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23</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68%</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Гутиев К.Н.</w:t>
            </w:r>
          </w:p>
        </w:tc>
        <w:tc>
          <w:tcPr>
            <w:tcW w:w="5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67%</w:t>
            </w: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01.02.Устройство, техническое обслуживание и ремонт автомобилей</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23</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65%</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МДК 03.01.Оборудование и эксплуатация заправочных станций</w:t>
            </w:r>
          </w:p>
        </w:tc>
        <w:tc>
          <w:tcPr>
            <w:tcW w:w="567"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23</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6</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69%</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xml:space="preserve">МДК 01.01. Управление и технология выполнения  работ </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18</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64%</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Цогоев А.В.</w:t>
            </w:r>
          </w:p>
        </w:tc>
        <w:tc>
          <w:tcPr>
            <w:tcW w:w="56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63%</w:t>
            </w: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xml:space="preserve">МДК 02.01.Устройство, техническое обслуживание и текущий </w:t>
            </w:r>
            <w:r w:rsidRPr="007A7AFE">
              <w:rPr>
                <w:rFonts w:ascii="Times New Roman" w:eastAsia="Times New Roman" w:hAnsi="Times New Roman" w:cs="Times New Roman"/>
              </w:rPr>
              <w:lastRenderedPageBreak/>
              <w:t>ремонт дорожных и строительных машин (по видам)</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lastRenderedPageBreak/>
              <w:t>18</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59%</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lastRenderedPageBreak/>
              <w:t>Материаловедение</w:t>
            </w:r>
          </w:p>
        </w:tc>
        <w:tc>
          <w:tcPr>
            <w:tcW w:w="567"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18</w:t>
            </w:r>
          </w:p>
        </w:tc>
        <w:tc>
          <w:tcPr>
            <w:tcW w:w="708" w:type="dxa"/>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rPr>
            </w:pPr>
            <w:r w:rsidRPr="007A7AFE">
              <w:rPr>
                <w:rFonts w:ascii="Times New Roman" w:eastAsia="Times New Roman" w:hAnsi="Times New Roman" w:cs="Times New Roman"/>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64%</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Основы технической механики и гидравлики</w:t>
            </w:r>
          </w:p>
        </w:tc>
        <w:tc>
          <w:tcPr>
            <w:tcW w:w="567"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18</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9</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5</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64%</w:t>
            </w:r>
          </w:p>
        </w:tc>
        <w:tc>
          <w:tcPr>
            <w:tcW w:w="1559" w:type="dxa"/>
            <w:vMerge/>
            <w:tcBorders>
              <w:top w:val="nil"/>
              <w:left w:val="single" w:sz="4" w:space="0" w:color="auto"/>
              <w:bottom w:val="single" w:sz="8" w:space="0" w:color="000000"/>
              <w:right w:val="single" w:sz="4"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c>
          <w:tcPr>
            <w:tcW w:w="567" w:type="dxa"/>
            <w:vMerge/>
            <w:tcBorders>
              <w:top w:val="nil"/>
              <w:left w:val="single" w:sz="4" w:space="0" w:color="auto"/>
              <w:bottom w:val="single" w:sz="8" w:space="0" w:color="000000"/>
              <w:right w:val="single" w:sz="8" w:space="0" w:color="auto"/>
            </w:tcBorders>
            <w:vAlign w:val="center"/>
            <w:hideMark/>
          </w:tcPr>
          <w:p w:rsidR="007A7AFE" w:rsidRPr="007A7AFE" w:rsidRDefault="007A7AFE" w:rsidP="00784FF4">
            <w:pPr>
              <w:spacing w:after="0" w:line="240" w:lineRule="auto"/>
              <w:rPr>
                <w:rFonts w:ascii="Times New Roman" w:eastAsia="Times New Roman" w:hAnsi="Times New Roman" w:cs="Times New Roman"/>
                <w:bCs/>
              </w:rPr>
            </w:pP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xml:space="preserve">Устройство, управление и техническое обслуживание крана </w:t>
            </w:r>
          </w:p>
        </w:tc>
        <w:tc>
          <w:tcPr>
            <w:tcW w:w="567"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14</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4</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8</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2</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70%</w:t>
            </w:r>
          </w:p>
        </w:tc>
        <w:tc>
          <w:tcPr>
            <w:tcW w:w="1559" w:type="dxa"/>
            <w:tcBorders>
              <w:top w:val="nil"/>
              <w:left w:val="nil"/>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Габараев Л.Л.</w:t>
            </w:r>
          </w:p>
        </w:tc>
        <w:tc>
          <w:tcPr>
            <w:tcW w:w="567" w:type="dxa"/>
            <w:tcBorders>
              <w:top w:val="nil"/>
              <w:left w:val="nil"/>
              <w:bottom w:val="single" w:sz="8" w:space="0" w:color="auto"/>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70%</w:t>
            </w:r>
          </w:p>
        </w:tc>
      </w:tr>
      <w:tr w:rsidR="007A7AFE" w:rsidRPr="009877EF" w:rsidTr="007A7AFE">
        <w:trPr>
          <w:trHeight w:val="20"/>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черчение</w:t>
            </w:r>
          </w:p>
        </w:tc>
        <w:tc>
          <w:tcPr>
            <w:tcW w:w="567"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38</w:t>
            </w:r>
          </w:p>
        </w:tc>
        <w:tc>
          <w:tcPr>
            <w:tcW w:w="708"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6</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25</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jc w:val="right"/>
              <w:rPr>
                <w:rFonts w:ascii="Times New Roman" w:eastAsia="Times New Roman" w:hAnsi="Times New Roman" w:cs="Times New Roman"/>
              </w:rPr>
            </w:pPr>
            <w:r w:rsidRPr="007A7AFE">
              <w:rPr>
                <w:rFonts w:ascii="Times New Roman" w:eastAsia="Times New Roman" w:hAnsi="Times New Roman" w:cs="Times New Roman"/>
              </w:rPr>
              <w:t>7</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7A7AFE" w:rsidRPr="007A7AFE" w:rsidRDefault="007A7AFE" w:rsidP="00784FF4">
            <w:pPr>
              <w:spacing w:after="0" w:line="240" w:lineRule="auto"/>
              <w:rPr>
                <w:rFonts w:ascii="Times New Roman" w:eastAsia="Times New Roman" w:hAnsi="Times New Roman" w:cs="Times New Roman"/>
              </w:rPr>
            </w:pPr>
            <w:r w:rsidRPr="007A7AFE">
              <w:rPr>
                <w:rFonts w:ascii="Times New Roman" w:eastAsia="Times New Roman" w:hAnsi="Times New Roman" w:cs="Times New Roman"/>
              </w:rPr>
              <w:t> </w:t>
            </w:r>
          </w:p>
        </w:tc>
        <w:tc>
          <w:tcPr>
            <w:tcW w:w="709" w:type="dxa"/>
            <w:tcBorders>
              <w:top w:val="nil"/>
              <w:left w:val="nil"/>
              <w:bottom w:val="single" w:sz="8" w:space="0" w:color="auto"/>
              <w:right w:val="single" w:sz="4"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65%</w:t>
            </w:r>
          </w:p>
        </w:tc>
        <w:tc>
          <w:tcPr>
            <w:tcW w:w="1559" w:type="dxa"/>
            <w:tcBorders>
              <w:top w:val="nil"/>
              <w:left w:val="nil"/>
              <w:bottom w:val="single" w:sz="8" w:space="0" w:color="auto"/>
              <w:right w:val="single" w:sz="4" w:space="0" w:color="auto"/>
            </w:tcBorders>
            <w:shd w:val="clear" w:color="auto" w:fill="auto"/>
            <w:vAlign w:val="center"/>
            <w:hideMark/>
          </w:tcPr>
          <w:p w:rsidR="007A7AFE" w:rsidRPr="007A7AFE" w:rsidRDefault="007A7AFE" w:rsidP="00784FF4">
            <w:pPr>
              <w:spacing w:after="0" w:line="240" w:lineRule="auto"/>
              <w:rPr>
                <w:rFonts w:ascii="Times New Roman" w:eastAsia="Times New Roman" w:hAnsi="Times New Roman" w:cs="Times New Roman"/>
                <w:bCs/>
              </w:rPr>
            </w:pPr>
            <w:r w:rsidRPr="007A7AFE">
              <w:rPr>
                <w:rFonts w:ascii="Times New Roman" w:eastAsia="Times New Roman" w:hAnsi="Times New Roman" w:cs="Times New Roman"/>
                <w:bCs/>
              </w:rPr>
              <w:t>Годизова Л.Ф.</w:t>
            </w:r>
          </w:p>
        </w:tc>
        <w:tc>
          <w:tcPr>
            <w:tcW w:w="567" w:type="dxa"/>
            <w:tcBorders>
              <w:top w:val="nil"/>
              <w:left w:val="nil"/>
              <w:bottom w:val="single" w:sz="8" w:space="0" w:color="auto"/>
              <w:right w:val="single" w:sz="8" w:space="0" w:color="auto"/>
            </w:tcBorders>
            <w:shd w:val="clear" w:color="auto" w:fill="auto"/>
            <w:noWrap/>
            <w:vAlign w:val="center"/>
            <w:hideMark/>
          </w:tcPr>
          <w:p w:rsidR="007A7AFE" w:rsidRPr="007A7AFE" w:rsidRDefault="007A7AFE" w:rsidP="00784FF4">
            <w:pPr>
              <w:spacing w:after="0" w:line="240" w:lineRule="auto"/>
              <w:jc w:val="center"/>
              <w:rPr>
                <w:rFonts w:ascii="Times New Roman" w:eastAsia="Times New Roman" w:hAnsi="Times New Roman" w:cs="Times New Roman"/>
                <w:bCs/>
              </w:rPr>
            </w:pPr>
            <w:r w:rsidRPr="007A7AFE">
              <w:rPr>
                <w:rFonts w:ascii="Times New Roman" w:eastAsia="Times New Roman" w:hAnsi="Times New Roman" w:cs="Times New Roman"/>
                <w:bCs/>
              </w:rPr>
              <w:t>65%</w:t>
            </w:r>
          </w:p>
        </w:tc>
      </w:tr>
    </w:tbl>
    <w:p w:rsidR="00EC0370" w:rsidRPr="00EC0370" w:rsidRDefault="00EC0370" w:rsidP="00784FF4">
      <w:pPr>
        <w:spacing w:after="0"/>
      </w:pPr>
    </w:p>
    <w:p w:rsidR="00B24306" w:rsidRPr="00B24306" w:rsidRDefault="00B24306" w:rsidP="00B24306">
      <w:pPr>
        <w:pStyle w:val="a3"/>
        <w:spacing w:after="0"/>
        <w:rPr>
          <w:rFonts w:ascii="Times New Roman" w:hAnsi="Times New Roman" w:cs="Times New Roman"/>
          <w:sz w:val="24"/>
          <w:szCs w:val="24"/>
        </w:rPr>
      </w:pPr>
    </w:p>
    <w:p w:rsidR="00B24306" w:rsidRPr="00B24306" w:rsidRDefault="00B24306" w:rsidP="00627F9B">
      <w:pPr>
        <w:pStyle w:val="1"/>
        <w:numPr>
          <w:ilvl w:val="0"/>
          <w:numId w:val="39"/>
        </w:numPr>
        <w:rPr>
          <w:rFonts w:ascii="Times New Roman" w:eastAsia="Times New Roman" w:hAnsi="Times New Roman" w:cs="Times New Roman"/>
        </w:rPr>
      </w:pPr>
      <w:bookmarkStart w:id="53" w:name="_Toc391555319"/>
      <w:bookmarkStart w:id="54" w:name="_Toc391555714"/>
      <w:bookmarkStart w:id="55" w:name="_Toc391556196"/>
      <w:bookmarkStart w:id="56" w:name="_Toc391556319"/>
      <w:bookmarkStart w:id="57" w:name="_Toc391556443"/>
      <w:bookmarkStart w:id="58" w:name="_Toc391557064"/>
      <w:bookmarkStart w:id="59" w:name="_Toc391557131"/>
      <w:bookmarkStart w:id="60" w:name="_Toc391558057"/>
      <w:bookmarkStart w:id="61" w:name="_Toc391558114"/>
      <w:bookmarkStart w:id="62" w:name="_Toc391885842"/>
      <w:r w:rsidRPr="00B24306">
        <w:rPr>
          <w:rFonts w:ascii="Times New Roman" w:eastAsia="Times New Roman" w:hAnsi="Times New Roman" w:cs="Times New Roman"/>
        </w:rPr>
        <w:t>Методическая работа</w:t>
      </w:r>
      <w:bookmarkEnd w:id="53"/>
      <w:bookmarkEnd w:id="54"/>
      <w:bookmarkEnd w:id="55"/>
      <w:bookmarkEnd w:id="56"/>
      <w:bookmarkEnd w:id="57"/>
      <w:bookmarkEnd w:id="58"/>
      <w:bookmarkEnd w:id="59"/>
      <w:bookmarkEnd w:id="60"/>
      <w:bookmarkEnd w:id="61"/>
      <w:bookmarkEnd w:id="62"/>
    </w:p>
    <w:p w:rsidR="00B24306" w:rsidRPr="00B24306" w:rsidRDefault="00B24306" w:rsidP="00B24306">
      <w:pPr>
        <w:spacing w:after="0"/>
        <w:ind w:left="360" w:firstLine="348"/>
        <w:jc w:val="both"/>
        <w:rPr>
          <w:rFonts w:ascii="Times New Roman" w:eastAsia="Times New Roman" w:hAnsi="Times New Roman" w:cs="Times New Roman"/>
          <w:color w:val="000000"/>
          <w:sz w:val="24"/>
          <w:szCs w:val="24"/>
        </w:rPr>
      </w:pPr>
      <w:r w:rsidRPr="00B24306">
        <w:rPr>
          <w:rFonts w:ascii="Times New Roman" w:hAnsi="Times New Roman" w:cs="Times New Roman"/>
          <w:sz w:val="24"/>
          <w:szCs w:val="24"/>
        </w:rPr>
        <w:t>Учебно-методическая деятельность училища за отчетный период</w:t>
      </w:r>
      <w:r w:rsidRPr="00B24306">
        <w:rPr>
          <w:rFonts w:ascii="Times New Roman" w:hAnsi="Times New Roman" w:cs="Times New Roman"/>
          <w:b/>
          <w:sz w:val="24"/>
          <w:szCs w:val="24"/>
        </w:rPr>
        <w:t xml:space="preserve"> </w:t>
      </w:r>
      <w:r w:rsidRPr="00B24306">
        <w:rPr>
          <w:rFonts w:ascii="Times New Roman" w:hAnsi="Times New Roman" w:cs="Times New Roman"/>
          <w:sz w:val="24"/>
          <w:szCs w:val="24"/>
        </w:rPr>
        <w:t xml:space="preserve">была нацелена на повышение эффективности и  качества </w:t>
      </w:r>
      <w:r w:rsidRPr="00B24306">
        <w:rPr>
          <w:rFonts w:ascii="Times New Roman" w:eastAsia="Times New Roman" w:hAnsi="Times New Roman" w:cs="Times New Roman"/>
          <w:color w:val="000000"/>
          <w:sz w:val="24"/>
          <w:szCs w:val="24"/>
        </w:rPr>
        <w:t xml:space="preserve">подготовки специалистов за счет </w:t>
      </w:r>
      <w:r w:rsidRPr="00B24306">
        <w:rPr>
          <w:rFonts w:ascii="Times New Roman" w:eastAsia="Times New Roman" w:hAnsi="Times New Roman" w:cs="Times New Roman"/>
          <w:b/>
          <w:i/>
          <w:color w:val="000000"/>
          <w:sz w:val="24"/>
          <w:szCs w:val="24"/>
        </w:rPr>
        <w:t>обновления содержания и организации обучения</w:t>
      </w:r>
      <w:r w:rsidRPr="00B24306">
        <w:rPr>
          <w:rFonts w:ascii="Times New Roman" w:eastAsia="Times New Roman" w:hAnsi="Times New Roman" w:cs="Times New Roman"/>
          <w:color w:val="000000"/>
          <w:sz w:val="24"/>
          <w:szCs w:val="24"/>
        </w:rPr>
        <w:t xml:space="preserve"> в соответствии с единой методической темой «Формирование личности конкурентоспособного специалиста на основе компетентностного подхода в обучении и воспитании».</w:t>
      </w:r>
    </w:p>
    <w:p w:rsidR="00B24306" w:rsidRPr="00B24306" w:rsidRDefault="00B24306" w:rsidP="00B24306">
      <w:pPr>
        <w:spacing w:after="0"/>
        <w:ind w:firstLine="708"/>
        <w:jc w:val="both"/>
        <w:rPr>
          <w:rFonts w:ascii="Times New Roman" w:eastAsia="Times New Roman" w:hAnsi="Times New Roman" w:cs="Times New Roman"/>
          <w:color w:val="000000"/>
          <w:sz w:val="24"/>
          <w:szCs w:val="24"/>
        </w:rPr>
      </w:pPr>
      <w:r w:rsidRPr="00B24306">
        <w:rPr>
          <w:rFonts w:ascii="Times New Roman" w:eastAsia="Times New Roman" w:hAnsi="Times New Roman" w:cs="Times New Roman"/>
          <w:color w:val="000000"/>
          <w:sz w:val="24"/>
          <w:szCs w:val="24"/>
        </w:rPr>
        <w:t>Достижение данной цели осуществлялось по запланированным мероприятиям. Таким образом, проведена следующая работа:</w:t>
      </w:r>
    </w:p>
    <w:p w:rsidR="00B24306" w:rsidRPr="00B84BAE" w:rsidRDefault="001B0842" w:rsidP="001B0842">
      <w:pPr>
        <w:pStyle w:val="2"/>
        <w:rPr>
          <w:rFonts w:eastAsia="Times New Roman"/>
        </w:rPr>
      </w:pPr>
      <w:bookmarkStart w:id="63" w:name="_Toc391558058"/>
      <w:bookmarkStart w:id="64" w:name="_Toc391558115"/>
      <w:bookmarkStart w:id="65" w:name="_Toc391885843"/>
      <w:r>
        <w:rPr>
          <w:rFonts w:eastAsia="Times New Roman"/>
        </w:rPr>
        <w:t xml:space="preserve">4.1. </w:t>
      </w:r>
      <w:r w:rsidR="00B24306" w:rsidRPr="00B84BAE">
        <w:rPr>
          <w:rFonts w:eastAsia="Times New Roman"/>
        </w:rPr>
        <w:t>Обновление содержания обучения и приведение его в соответствие с федеральными государственными стандартами.</w:t>
      </w:r>
      <w:bookmarkEnd w:id="63"/>
      <w:bookmarkEnd w:id="64"/>
      <w:bookmarkEnd w:id="65"/>
    </w:p>
    <w:p w:rsidR="00B24306" w:rsidRPr="00B24306" w:rsidRDefault="00B24306" w:rsidP="00B24306">
      <w:pPr>
        <w:spacing w:after="0"/>
        <w:ind w:firstLine="500"/>
        <w:jc w:val="both"/>
        <w:rPr>
          <w:rFonts w:ascii="Times New Roman" w:hAnsi="Times New Roman" w:cs="Times New Roman"/>
          <w:sz w:val="24"/>
          <w:szCs w:val="24"/>
        </w:rPr>
      </w:pPr>
      <w:r w:rsidRPr="00B24306">
        <w:rPr>
          <w:rFonts w:ascii="Times New Roman" w:hAnsi="Times New Roman" w:cs="Times New Roman"/>
          <w:sz w:val="24"/>
          <w:szCs w:val="24"/>
        </w:rPr>
        <w:t xml:space="preserve">С участием работодателей  переработаны рабочие программы дисциплин </w:t>
      </w:r>
    </w:p>
    <w:p w:rsidR="00B24306" w:rsidRPr="00B24306" w:rsidRDefault="00B24306" w:rsidP="00B24306">
      <w:pPr>
        <w:autoSpaceDE w:val="0"/>
        <w:autoSpaceDN w:val="0"/>
        <w:adjustRightInd w:val="0"/>
        <w:spacing w:after="0"/>
        <w:jc w:val="both"/>
        <w:rPr>
          <w:rFonts w:ascii="Times New Roman" w:hAnsi="Times New Roman" w:cs="Times New Roman"/>
          <w:iCs/>
          <w:sz w:val="24"/>
          <w:szCs w:val="24"/>
        </w:rPr>
      </w:pPr>
      <w:r w:rsidRPr="00B24306">
        <w:rPr>
          <w:rFonts w:ascii="Times New Roman" w:hAnsi="Times New Roman" w:cs="Times New Roman"/>
          <w:sz w:val="24"/>
          <w:szCs w:val="24"/>
        </w:rPr>
        <w:t xml:space="preserve">по профессиям 190629.01 Машинист дорожных и строительных машин( ООО «Дорстрой»); 190629.07 Машинист крана (крановщик) (ОАО «СУМС»); </w:t>
      </w:r>
      <w:r w:rsidRPr="00B24306">
        <w:rPr>
          <w:rFonts w:ascii="Times New Roman" w:hAnsi="Times New Roman" w:cs="Times New Roman"/>
          <w:iCs/>
          <w:sz w:val="24"/>
          <w:szCs w:val="24"/>
        </w:rPr>
        <w:t>150709.02 Сварщик (электросварочные и газосварочные работы) (</w:t>
      </w:r>
      <w:r w:rsidRPr="00B24306">
        <w:rPr>
          <w:rFonts w:ascii="Times New Roman" w:hAnsi="Times New Roman" w:cs="Times New Roman"/>
          <w:sz w:val="24"/>
          <w:szCs w:val="24"/>
        </w:rPr>
        <w:t xml:space="preserve">ООО «Лея»); </w:t>
      </w:r>
      <w:r w:rsidRPr="00B24306">
        <w:rPr>
          <w:rFonts w:ascii="Times New Roman" w:hAnsi="Times New Roman" w:cs="Times New Roman"/>
          <w:iCs/>
          <w:sz w:val="24"/>
          <w:szCs w:val="24"/>
        </w:rPr>
        <w:t>190631.01 Автомеханик (</w:t>
      </w:r>
      <w:r w:rsidRPr="00B24306">
        <w:rPr>
          <w:rFonts w:ascii="Times New Roman" w:hAnsi="Times New Roman" w:cs="Times New Roman"/>
          <w:sz w:val="24"/>
          <w:szCs w:val="24"/>
        </w:rPr>
        <w:t>ГУАТП «Автоколонна 1210»); Мастер столярного и мебельного производства (ЗАО «Рокос»);</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Разработаны и утверждены Методические рекомендации по выполнению и оформлению лабораторно-практических занятий;</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Разработаны Методические рекомендации по организации самостоятельной работы обучающихся;</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Разработаны Методические рекомендации по проведению экзамена (квалификационного) по пофессиональному модулю и проведены методические совещания и семинары  по порядку проведения экзамена ;</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Разработаны Методические рекомендации по выполнению письменной экзаменационной работы;</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Разработано Положение о портфолио обучающихся;</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Разработано Положение об итоговой аттестации выпускников;</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Переработан  учебный план и программы по профессии « Мастер столярного и мебельного производства» (мастер п/о Гегуева С.Б. и)</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Осуществлены доработка и обновление  программ учебных дисциплин и профессиональных модулей на 2014-2015 уч. год  по всем программам подготовки  квалифицированных рабочих и служащих, осваиваемым  в училище.</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lastRenderedPageBreak/>
        <w:t>Сформированы комплекты оценочных средств по профессиональным модулям по всем осваиваемым в училище программам, кроме КОС по профессии « Мастер столярного и мебельного производства», формирование которого планируется на следующий год в соответствии с учебным планом.</w:t>
      </w:r>
    </w:p>
    <w:p w:rsidR="00B24306" w:rsidRPr="00B24306" w:rsidRDefault="00B24306" w:rsidP="00B24306">
      <w:pPr>
        <w:spacing w:after="0"/>
        <w:ind w:firstLine="708"/>
        <w:jc w:val="both"/>
        <w:rPr>
          <w:rFonts w:ascii="Times New Roman" w:hAnsi="Times New Roman" w:cs="Times New Roman"/>
          <w:sz w:val="24"/>
          <w:szCs w:val="24"/>
        </w:rPr>
      </w:pPr>
      <w:r w:rsidRPr="00B24306">
        <w:rPr>
          <w:rFonts w:ascii="Times New Roman" w:hAnsi="Times New Roman" w:cs="Times New Roman"/>
          <w:sz w:val="24"/>
          <w:szCs w:val="24"/>
        </w:rPr>
        <w:t>Сформированы комплекты лабораторно-практических занятий: все общепрофессиональные дисциплины и профмодули по профессии «Мастер строительных отделочных работ» (Дзугкоева Н.В.),  все общепрофессиональные дисциплины и профмодули по профессии «Мастер по обработке цифровой информации» (Сальникова  М.В.), черчение (Годизова Л.Ф.),  материаловедение (Цогоев А.В.), основы технической механики и гидравлики ( Цогоев А.В.), слесарное дело (Гутиев К.Н.). Доработка комплектов ЛПЗ по всем дисциплинам и МДК будет осуществляться в соответствии с учебным планом.</w:t>
      </w:r>
    </w:p>
    <w:p w:rsidR="00B24306" w:rsidRPr="00B24306" w:rsidRDefault="001B0842" w:rsidP="001B0842">
      <w:pPr>
        <w:pStyle w:val="2"/>
      </w:pPr>
      <w:bookmarkStart w:id="66" w:name="_Toc391558059"/>
      <w:bookmarkStart w:id="67" w:name="_Toc391558116"/>
      <w:bookmarkStart w:id="68" w:name="_Toc391885844"/>
      <w:r>
        <w:t xml:space="preserve">4.2. </w:t>
      </w:r>
      <w:r w:rsidR="00B24306" w:rsidRPr="00B24306">
        <w:t xml:space="preserve">Реализация ФЗ-273 </w:t>
      </w:r>
      <w:r w:rsidR="00B24306" w:rsidRPr="00B24306">
        <w:rPr>
          <w:shd w:val="clear" w:color="auto" w:fill="FFFFFF"/>
        </w:rPr>
        <w:t>«Об образовании в Российской Федерации»</w:t>
      </w:r>
      <w:bookmarkEnd w:id="66"/>
      <w:bookmarkEnd w:id="67"/>
      <w:bookmarkEnd w:id="68"/>
    </w:p>
    <w:p w:rsidR="00B24306" w:rsidRPr="00B24306" w:rsidRDefault="00B24306" w:rsidP="00B24306">
      <w:pPr>
        <w:spacing w:after="0"/>
        <w:jc w:val="both"/>
        <w:rPr>
          <w:rFonts w:ascii="Times New Roman" w:hAnsi="Times New Roman" w:cs="Times New Roman"/>
          <w:color w:val="000000"/>
          <w:sz w:val="24"/>
          <w:szCs w:val="24"/>
          <w:shd w:val="clear" w:color="auto" w:fill="FFFFFF"/>
        </w:rPr>
      </w:pPr>
      <w:r w:rsidRPr="00B24306">
        <w:rPr>
          <w:rFonts w:ascii="Times New Roman" w:hAnsi="Times New Roman" w:cs="Times New Roman"/>
          <w:sz w:val="24"/>
          <w:szCs w:val="24"/>
        </w:rPr>
        <w:t xml:space="preserve">Приведение контента интернет – сайта училища в соответствие ст.29 и 95 Федерального закона </w:t>
      </w:r>
      <w:r w:rsidRPr="00B24306">
        <w:rPr>
          <w:rFonts w:ascii="Times New Roman" w:hAnsi="Times New Roman" w:cs="Times New Roman"/>
          <w:color w:val="000000"/>
          <w:sz w:val="24"/>
          <w:szCs w:val="24"/>
          <w:shd w:val="clear" w:color="auto" w:fill="FFFFFF"/>
        </w:rPr>
        <w:t>«Об образовании в Российской Федерации».</w:t>
      </w:r>
    </w:p>
    <w:p w:rsidR="00B24306" w:rsidRPr="00B24306" w:rsidRDefault="00B24306" w:rsidP="00B24306">
      <w:pPr>
        <w:spacing w:after="0"/>
        <w:jc w:val="both"/>
        <w:rPr>
          <w:rFonts w:ascii="Times New Roman" w:hAnsi="Times New Roman" w:cs="Times New Roman"/>
          <w:color w:val="000000"/>
          <w:sz w:val="24"/>
          <w:szCs w:val="24"/>
          <w:shd w:val="clear" w:color="auto" w:fill="FFFFFF"/>
        </w:rPr>
      </w:pPr>
      <w:r w:rsidRPr="00B24306">
        <w:rPr>
          <w:rFonts w:ascii="Times New Roman" w:hAnsi="Times New Roman" w:cs="Times New Roman"/>
          <w:color w:val="000000"/>
          <w:sz w:val="24"/>
          <w:szCs w:val="24"/>
          <w:shd w:val="clear" w:color="auto" w:fill="FFFFFF"/>
        </w:rPr>
        <w:t>Принятие и переработка 45 локальных нормативных актов, необходимых с момента вступления в силу нового законодательства,  и размещение некоторых из них в базе правовых актов профессионального образования.</w:t>
      </w:r>
    </w:p>
    <w:p w:rsidR="00B24306" w:rsidRPr="00B24306" w:rsidRDefault="00B24306" w:rsidP="00B24306">
      <w:pPr>
        <w:spacing w:after="0"/>
        <w:jc w:val="both"/>
        <w:rPr>
          <w:rFonts w:ascii="Times New Roman" w:hAnsi="Times New Roman" w:cs="Times New Roman"/>
          <w:color w:val="000000"/>
          <w:sz w:val="24"/>
          <w:szCs w:val="24"/>
          <w:shd w:val="clear" w:color="auto" w:fill="FFFFFF"/>
        </w:rPr>
      </w:pPr>
      <w:r w:rsidRPr="00B24306">
        <w:rPr>
          <w:rFonts w:ascii="Times New Roman" w:hAnsi="Times New Roman" w:cs="Times New Roman"/>
          <w:color w:val="000000"/>
          <w:sz w:val="24"/>
          <w:szCs w:val="24"/>
          <w:shd w:val="clear" w:color="auto" w:fill="FFFFFF"/>
        </w:rPr>
        <w:t>Участие в  обучающем вебинаре 30 октября 2013 года НИУ ВШЭ для руководителей и заместителей руководителей образовательных организаций по теме Устав и локальные акты образовательных организаций в соответствии с Федеральным законом «Об образовании в Российской Федерации».</w:t>
      </w:r>
    </w:p>
    <w:p w:rsidR="00B24306" w:rsidRPr="00B24306" w:rsidRDefault="00B24306" w:rsidP="00B24306">
      <w:pPr>
        <w:spacing w:after="0"/>
        <w:jc w:val="both"/>
        <w:rPr>
          <w:rFonts w:ascii="Times New Roman" w:hAnsi="Times New Roman" w:cs="Times New Roman"/>
          <w:sz w:val="24"/>
          <w:szCs w:val="24"/>
        </w:rPr>
      </w:pPr>
      <w:r w:rsidRPr="00B24306">
        <w:rPr>
          <w:rFonts w:ascii="Times New Roman" w:hAnsi="Times New Roman" w:cs="Times New Roman"/>
          <w:color w:val="000000"/>
          <w:sz w:val="24"/>
          <w:szCs w:val="24"/>
          <w:shd w:val="clear" w:color="auto" w:fill="FFFFFF"/>
        </w:rPr>
        <w:t>Участие в  обучающем вебинаре 1 ноября 2013 года НИУ ВШЭ для руководителей и заместителей руководителей образовательных организаций по теме «Правовой статус обучающихся и родителей (законных представителей) по новому Закону. Право на выбор форм получения образования и форм обучения. Промежуточная аттестация».</w:t>
      </w:r>
    </w:p>
    <w:p w:rsidR="00B24306" w:rsidRPr="00B24306" w:rsidRDefault="001B0842" w:rsidP="001B0842">
      <w:pPr>
        <w:pStyle w:val="2"/>
        <w:rPr>
          <w:rFonts w:eastAsia="Times New Roman"/>
        </w:rPr>
      </w:pPr>
      <w:bookmarkStart w:id="69" w:name="_Toc391558060"/>
      <w:bookmarkStart w:id="70" w:name="_Toc391558117"/>
      <w:bookmarkStart w:id="71" w:name="_Toc391885845"/>
      <w:r>
        <w:rPr>
          <w:rFonts w:eastAsia="Times New Roman"/>
        </w:rPr>
        <w:t xml:space="preserve">4.3. </w:t>
      </w:r>
      <w:r w:rsidR="00B24306" w:rsidRPr="00B24306">
        <w:rPr>
          <w:rFonts w:eastAsia="Times New Roman"/>
        </w:rPr>
        <w:t>Работа по повышению педагогического мастерства педагогов</w:t>
      </w:r>
      <w:bookmarkEnd w:id="69"/>
      <w:bookmarkEnd w:id="70"/>
      <w:bookmarkEnd w:id="71"/>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Для повышения компетентностного уровня преподавателей и мастеров п/о в училище осуществлялась консультативная методическая помощь. Одной из форм такой помощи являлись постоянные консультации  в подготовке и проведении презентаций методических материалов и дидактики;</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Для повышения уровня психолого-педагогической компетентности, правовой компетентности преподавателей и мастеров преподавателей и мастеров п\о и с целью  подготовки к аттестации проведена серия методических семинаров: «ФЗ «Об образовании»; «Нормативные документы в образовании»; «Конвенция по правам ребенка»; «Основы педагогики»; «Особенности возрастной психологии».</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Проведены два семинара по теме «Порядок проведения и документальное оформление экзамена (квалификационного) по профессиональному модулю».</w:t>
      </w:r>
      <w:r w:rsidRPr="00B24306">
        <w:rPr>
          <w:rFonts w:ascii="Times New Roman" w:hAnsi="Times New Roman" w:cs="Times New Roman"/>
          <w:sz w:val="24"/>
          <w:szCs w:val="24"/>
          <w:highlight w:val="yellow"/>
        </w:rPr>
        <w:t xml:space="preserve"> </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Проведены индивидуальные консультации по работе с интерактивной доской для преподавателей(преп. Еналдиева А.К., Качмазова С.Д., Маргишвили Н.В.) .</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eastAsia="Times New Roman" w:hAnsi="Times New Roman" w:cs="Times New Roman"/>
          <w:sz w:val="24"/>
          <w:szCs w:val="24"/>
        </w:rPr>
        <w:t xml:space="preserve">Наиболее традиционной и достаточно эффективной формой методической работы в училище являются заседания методических комиссий, которые проводятся регулярно в течение года (в соответствии с годовым календарным планом (графиком). На них обсуждаются вопросы методического обеспечения учебно-воспитательного процесса, </w:t>
      </w:r>
      <w:r w:rsidRPr="00B24306">
        <w:rPr>
          <w:rFonts w:ascii="Times New Roman" w:eastAsia="Times New Roman" w:hAnsi="Times New Roman" w:cs="Times New Roman"/>
          <w:sz w:val="24"/>
          <w:szCs w:val="24"/>
        </w:rPr>
        <w:lastRenderedPageBreak/>
        <w:t>различные варианты содержания образования, рассматриваются новые педагогические технологии, методы обучения и воспитания обучающихся. Всего по училищу за текущий учебный год было проведено </w:t>
      </w:r>
      <w:r w:rsidRPr="00B24306">
        <w:rPr>
          <w:rFonts w:ascii="Times New Roman" w:eastAsia="Times New Roman" w:hAnsi="Times New Roman" w:cs="Times New Roman"/>
          <w:b/>
          <w:bCs/>
          <w:sz w:val="24"/>
          <w:szCs w:val="24"/>
        </w:rPr>
        <w:t>67</w:t>
      </w:r>
      <w:r w:rsidRPr="00B24306">
        <w:rPr>
          <w:rFonts w:ascii="Times New Roman" w:eastAsia="Times New Roman" w:hAnsi="Times New Roman" w:cs="Times New Roman"/>
          <w:sz w:val="24"/>
          <w:szCs w:val="24"/>
        </w:rPr>
        <w:t> заседании МК. По МК общественно гуманитарного цикла -9; точных и естественных наук - 9; «Строители»-10; «Операторы ЭВМ» - 9; «Физическая,военная и медицинская подготовка» -5; «Парикмахеры»-10; «Классное руководство и библиотека»- 6.  В течение учебного года все преподаватели активно посещали учебные занятия своих коллег, что также стало достаточно традиционной формой методической работы в училище, которая позволяет оценить работу своих коллег и помогает проанализировать свою работу, узнать что-то новое в методике преподавания предметов, пополнить свою методическую «копилку» компетенции. У  всех методических комиссий имеются графики  взаимопосещения. Всего в течение учебного года преподавателями было посещено </w:t>
      </w:r>
      <w:r w:rsidRPr="00B24306">
        <w:rPr>
          <w:rFonts w:ascii="Times New Roman" w:eastAsia="Times New Roman" w:hAnsi="Times New Roman" w:cs="Times New Roman"/>
          <w:b/>
          <w:bCs/>
          <w:sz w:val="24"/>
          <w:szCs w:val="24"/>
        </w:rPr>
        <w:t>42 </w:t>
      </w:r>
      <w:r w:rsidRPr="00B24306">
        <w:rPr>
          <w:rFonts w:ascii="Times New Roman" w:eastAsia="Times New Roman" w:hAnsi="Times New Roman" w:cs="Times New Roman"/>
          <w:sz w:val="24"/>
          <w:szCs w:val="24"/>
        </w:rPr>
        <w:t xml:space="preserve">учебных занятия, на заседаниях МК проводился </w:t>
      </w:r>
      <w:r w:rsidRPr="00B24306">
        <w:rPr>
          <w:rFonts w:ascii="Times New Roman" w:hAnsi="Times New Roman" w:cs="Times New Roman"/>
          <w:sz w:val="24"/>
          <w:szCs w:val="24"/>
        </w:rPr>
        <w:t xml:space="preserve"> анализ собеседования по результатам посещений.</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eastAsia="Times New Roman" w:hAnsi="Times New Roman" w:cs="Times New Roman"/>
          <w:sz w:val="24"/>
          <w:szCs w:val="24"/>
        </w:rPr>
        <w:t xml:space="preserve"> </w:t>
      </w:r>
      <w:r w:rsidRPr="00B24306">
        <w:rPr>
          <w:rFonts w:ascii="Times New Roman" w:eastAsia="Times New Roman" w:hAnsi="Times New Roman" w:cs="Times New Roman"/>
          <w:color w:val="222222"/>
          <w:sz w:val="24"/>
          <w:szCs w:val="24"/>
        </w:rPr>
        <w:t>В условиях перехода учебных заведений на использование современных технологий обучения и воспитания, способствующих повышению качества образовательного процесса, корректируется работа по </w:t>
      </w:r>
      <w:r w:rsidRPr="00B24306">
        <w:rPr>
          <w:rFonts w:ascii="Times New Roman" w:eastAsia="Times New Roman" w:hAnsi="Times New Roman" w:cs="Times New Roman"/>
          <w:b/>
          <w:bCs/>
          <w:color w:val="222222"/>
          <w:sz w:val="24"/>
          <w:szCs w:val="24"/>
        </w:rPr>
        <w:t>совершенствованию профессионального мастерства преподавателя</w:t>
      </w:r>
      <w:r w:rsidRPr="00B24306">
        <w:rPr>
          <w:rFonts w:ascii="Times New Roman" w:eastAsia="Times New Roman" w:hAnsi="Times New Roman" w:cs="Times New Roman"/>
          <w:color w:val="222222"/>
          <w:sz w:val="24"/>
          <w:szCs w:val="24"/>
        </w:rPr>
        <w:t xml:space="preserve">. В училище в начале учебного  года преподаватели выбирают темы самообразования и  работают над ними в течение учебного года. В этом учебном году преподавателями училища работа по самообразованию проводилась в различных формах: методическое сообщение на  заседаниях МК, методическая разработка, выступления с докладами на педсоветах, методсоветах. </w:t>
      </w:r>
      <w:r w:rsidRPr="00B24306">
        <w:rPr>
          <w:rFonts w:ascii="Times New Roman" w:eastAsia="Times New Roman" w:hAnsi="Times New Roman" w:cs="Times New Roman"/>
          <w:color w:val="222222"/>
          <w:sz w:val="24"/>
          <w:szCs w:val="24"/>
        </w:rPr>
        <w:tab/>
        <w:t xml:space="preserve">Одной из форм по распространению опыта, широко используемой училище, являются </w:t>
      </w:r>
      <w:r w:rsidRPr="00B24306">
        <w:rPr>
          <w:rFonts w:ascii="Times New Roman" w:eastAsia="Times New Roman" w:hAnsi="Times New Roman" w:cs="Times New Roman"/>
          <w:b/>
          <w:bCs/>
          <w:color w:val="222222"/>
          <w:sz w:val="24"/>
          <w:szCs w:val="24"/>
        </w:rPr>
        <w:t>открытые уроки</w:t>
      </w:r>
      <w:r w:rsidRPr="00B24306">
        <w:rPr>
          <w:rFonts w:ascii="Times New Roman" w:eastAsia="Times New Roman" w:hAnsi="Times New Roman" w:cs="Times New Roman"/>
          <w:color w:val="222222"/>
          <w:sz w:val="24"/>
          <w:szCs w:val="24"/>
        </w:rPr>
        <w:t>, которые проводятся ежегодно. Так, в течение 2013-2014 учебного года преподавателями было проведено 12</w:t>
      </w:r>
      <w:r w:rsidRPr="00B24306">
        <w:rPr>
          <w:rFonts w:ascii="Times New Roman" w:eastAsia="Times New Roman" w:hAnsi="Times New Roman" w:cs="Times New Roman"/>
          <w:b/>
          <w:bCs/>
          <w:color w:val="222222"/>
          <w:sz w:val="24"/>
          <w:szCs w:val="24"/>
        </w:rPr>
        <w:t> </w:t>
      </w:r>
      <w:r w:rsidRPr="00B24306">
        <w:rPr>
          <w:rFonts w:ascii="Times New Roman" w:eastAsia="Times New Roman" w:hAnsi="Times New Roman" w:cs="Times New Roman"/>
          <w:color w:val="222222"/>
          <w:sz w:val="24"/>
          <w:szCs w:val="24"/>
        </w:rPr>
        <w:t>открытых уроков  для своих коллег на разнообразную тематику. В соответствии с планами работы МК п</w:t>
      </w:r>
      <w:r w:rsidRPr="00B24306">
        <w:rPr>
          <w:rFonts w:ascii="Times New Roman" w:hAnsi="Times New Roman" w:cs="Times New Roman"/>
          <w:sz w:val="24"/>
          <w:szCs w:val="24"/>
        </w:rPr>
        <w:t>роведены  предметные недели.</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w:t>
      </w:r>
    </w:p>
    <w:p w:rsidR="00B24306" w:rsidRPr="00B24306" w:rsidRDefault="001B0842" w:rsidP="001B0842">
      <w:pPr>
        <w:pStyle w:val="2"/>
      </w:pPr>
      <w:bookmarkStart w:id="72" w:name="_Toc391558061"/>
      <w:bookmarkStart w:id="73" w:name="_Toc391558118"/>
      <w:bookmarkStart w:id="74" w:name="_Toc391885846"/>
      <w:r>
        <w:t xml:space="preserve">4.4. </w:t>
      </w:r>
      <w:r w:rsidR="00B24306" w:rsidRPr="00B24306">
        <w:t>Контроль за учебно</w:t>
      </w:r>
      <w:r w:rsidR="002C1FDF">
        <w:t xml:space="preserve"> </w:t>
      </w:r>
      <w:r w:rsidR="00B24306" w:rsidRPr="00B24306">
        <w:t>- методической работой</w:t>
      </w:r>
      <w:bookmarkEnd w:id="72"/>
      <w:bookmarkEnd w:id="73"/>
      <w:bookmarkEnd w:id="74"/>
      <w:r w:rsidR="00B24306" w:rsidRPr="00B24306">
        <w:t xml:space="preserve"> </w:t>
      </w:r>
    </w:p>
    <w:p w:rsidR="00B24306" w:rsidRPr="00B24306" w:rsidRDefault="00B24306" w:rsidP="00B24306">
      <w:pPr>
        <w:pStyle w:val="tekstob"/>
        <w:shd w:val="clear" w:color="auto" w:fill="FFFFFF"/>
        <w:spacing w:before="0" w:beforeAutospacing="0" w:after="0" w:afterAutospacing="0" w:line="276" w:lineRule="auto"/>
        <w:jc w:val="both"/>
        <w:rPr>
          <w:color w:val="000000"/>
        </w:rPr>
      </w:pPr>
      <w:r w:rsidRPr="00B24306">
        <w:t xml:space="preserve">проводился в соответствии с планом внутриучилищного контроля на 2013-2014г.г. и включал в себя </w:t>
      </w:r>
      <w:r w:rsidRPr="00B24306">
        <w:rPr>
          <w:color w:val="000000"/>
        </w:rPr>
        <w:t>посещение и анализ уроков теоретического и производственного обучения, производственной практики, внеучебных мероприятий; анализ выполнения учебных планов и программ; наблюдение за работой мастеров производственного обучения, преподавателей; собеседование с мастерами производственного обучения, преподавателями по различным вопросам их деятельности; непосредственную  проверку качества знаний, умений и навыков учащихся путем устного опроса, выполнения учащимися работ по заданию проверяющего лица, проведения фронтальных контрольных и проверочных работ; периодическую проверку тетрадей, конспектов, контрольных работ, проверка содержания и объема домашних заданий учащихся; анализ планирующей и учетной документации, отчетов инженерно-педагогических работников училища.</w:t>
      </w:r>
    </w:p>
    <w:p w:rsidR="00B24306" w:rsidRPr="00B24306" w:rsidRDefault="00B24306" w:rsidP="00B24306">
      <w:pPr>
        <w:pStyle w:val="tekstob"/>
        <w:shd w:val="clear" w:color="auto" w:fill="FFFFFF"/>
        <w:spacing w:before="0" w:beforeAutospacing="0" w:after="0" w:afterAutospacing="0" w:line="276" w:lineRule="auto"/>
        <w:jc w:val="both"/>
        <w:rPr>
          <w:color w:val="000000"/>
        </w:rPr>
      </w:pPr>
      <w:r w:rsidRPr="00B24306">
        <w:rPr>
          <w:color w:val="000000"/>
        </w:rPr>
        <w:t>На основании  решения педагогического совета от 24. 03. 2014   проводился внеплановый контроль состояния преподавания уроков теоретического обучения по направлениям: наличие планирующей документации на уроке,</w:t>
      </w:r>
    </w:p>
    <w:p w:rsidR="00B24306" w:rsidRPr="00B24306" w:rsidRDefault="00B24306" w:rsidP="00B24306">
      <w:pPr>
        <w:pStyle w:val="tekstob"/>
        <w:shd w:val="clear" w:color="auto" w:fill="FFFFFF"/>
        <w:spacing w:before="0" w:beforeAutospacing="0" w:after="0" w:afterAutospacing="0" w:line="276" w:lineRule="auto"/>
        <w:jc w:val="both"/>
        <w:rPr>
          <w:color w:val="000000"/>
        </w:rPr>
      </w:pPr>
      <w:r w:rsidRPr="00B24306">
        <w:rPr>
          <w:color w:val="000000"/>
        </w:rPr>
        <w:t>эффективность методических приемов для формирования прочности знаний,</w:t>
      </w:r>
    </w:p>
    <w:p w:rsidR="00B24306" w:rsidRPr="00B24306" w:rsidRDefault="00B24306" w:rsidP="00B24306">
      <w:pPr>
        <w:pStyle w:val="tekstob"/>
        <w:shd w:val="clear" w:color="auto" w:fill="FFFFFF"/>
        <w:spacing w:before="0" w:beforeAutospacing="0" w:after="0" w:afterAutospacing="0" w:line="276" w:lineRule="auto"/>
        <w:jc w:val="both"/>
        <w:rPr>
          <w:color w:val="000000"/>
        </w:rPr>
      </w:pPr>
      <w:r w:rsidRPr="00B24306">
        <w:rPr>
          <w:color w:val="000000"/>
        </w:rPr>
        <w:t>использование технических средств обучения, дидактических материалов,</w:t>
      </w:r>
    </w:p>
    <w:p w:rsidR="00B24306" w:rsidRPr="00B24306" w:rsidRDefault="00B24306" w:rsidP="00B24306">
      <w:pPr>
        <w:pStyle w:val="tekstob"/>
        <w:shd w:val="clear" w:color="auto" w:fill="FFFFFF"/>
        <w:spacing w:before="0" w:beforeAutospacing="0" w:after="0" w:afterAutospacing="0" w:line="276" w:lineRule="auto"/>
        <w:jc w:val="both"/>
        <w:rPr>
          <w:color w:val="000000"/>
        </w:rPr>
      </w:pPr>
      <w:r w:rsidRPr="00B24306">
        <w:rPr>
          <w:color w:val="000000"/>
        </w:rPr>
        <w:lastRenderedPageBreak/>
        <w:t>активизация познавательных интересов обучающихся.</w:t>
      </w:r>
    </w:p>
    <w:p w:rsidR="00B24306" w:rsidRPr="00B24306" w:rsidRDefault="00B24306" w:rsidP="00B24306">
      <w:pPr>
        <w:pStyle w:val="tekstob"/>
        <w:shd w:val="clear" w:color="auto" w:fill="FFFFFF"/>
        <w:spacing w:before="0" w:beforeAutospacing="0" w:after="0" w:afterAutospacing="0" w:line="276" w:lineRule="auto"/>
        <w:jc w:val="both"/>
        <w:rPr>
          <w:color w:val="000000"/>
        </w:rPr>
      </w:pPr>
    </w:p>
    <w:p w:rsidR="00B24306" w:rsidRPr="00B24306" w:rsidRDefault="00B24306" w:rsidP="00B24306">
      <w:pPr>
        <w:pStyle w:val="tekstob"/>
        <w:shd w:val="clear" w:color="auto" w:fill="FFFFFF"/>
        <w:spacing w:before="0" w:beforeAutospacing="0" w:after="0" w:afterAutospacing="0" w:line="276" w:lineRule="auto"/>
        <w:jc w:val="both"/>
        <w:rPr>
          <w:color w:val="000000"/>
        </w:rPr>
      </w:pPr>
    </w:p>
    <w:p w:rsidR="00B24306" w:rsidRPr="00B24306" w:rsidRDefault="00B84BAE" w:rsidP="001B0842">
      <w:pPr>
        <w:pStyle w:val="2"/>
      </w:pPr>
      <w:r>
        <w:t xml:space="preserve"> </w:t>
      </w:r>
      <w:bookmarkStart w:id="75" w:name="_Toc391558062"/>
      <w:bookmarkStart w:id="76" w:name="_Toc391558119"/>
      <w:bookmarkStart w:id="77" w:name="_Toc391885847"/>
      <w:r w:rsidR="001B0842" w:rsidRPr="003A500D">
        <w:t>4.</w:t>
      </w:r>
      <w:r w:rsidR="003A500D" w:rsidRPr="003A500D">
        <w:t xml:space="preserve">5. </w:t>
      </w:r>
      <w:r>
        <w:t>П</w:t>
      </w:r>
      <w:r w:rsidRPr="00B24306">
        <w:t>овышение квалификации работников</w:t>
      </w:r>
      <w:r w:rsidR="00B24306" w:rsidRPr="00B24306">
        <w:t xml:space="preserve"> ГБПОУ ПУ№7 в 2013-2014 уч. году</w:t>
      </w:r>
      <w:bookmarkEnd w:id="75"/>
      <w:bookmarkEnd w:id="76"/>
      <w:bookmarkEnd w:id="77"/>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Количество курсов – 13</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Количество документов о повышении квалификации – 73</w:t>
      </w:r>
    </w:p>
    <w:p w:rsidR="00B24306" w:rsidRPr="00B24306" w:rsidRDefault="00B24306" w:rsidP="00627F9B">
      <w:pPr>
        <w:pStyle w:val="a3"/>
        <w:numPr>
          <w:ilvl w:val="0"/>
          <w:numId w:val="8"/>
        </w:numPr>
        <w:spacing w:after="0"/>
        <w:rPr>
          <w:rFonts w:ascii="Times New Roman" w:hAnsi="Times New Roman" w:cs="Times New Roman"/>
          <w:sz w:val="24"/>
          <w:szCs w:val="24"/>
        </w:rPr>
      </w:pPr>
      <w:r w:rsidRPr="00B24306">
        <w:rPr>
          <w:rFonts w:ascii="Times New Roman" w:hAnsi="Times New Roman" w:cs="Times New Roman"/>
          <w:sz w:val="24"/>
          <w:szCs w:val="24"/>
        </w:rPr>
        <w:t xml:space="preserve">С 3 июня 2013г. по 22 июня 2013г. прошли курсы повышения квалификации </w:t>
      </w:r>
      <w:r w:rsidRPr="00B24306">
        <w:rPr>
          <w:rFonts w:ascii="Times New Roman" w:hAnsi="Times New Roman" w:cs="Times New Roman"/>
          <w:b/>
          <w:sz w:val="24"/>
          <w:szCs w:val="24"/>
        </w:rPr>
        <w:t>«НОВОЕ ПОКОЛЕНИЕ СТАНДАРТОВ ПРОФЕССИОНАЛЬНОГО ОБРАЗОВАНИЯ - ОСНОВА ДЕЯТЕЛЬНОСТИ УЧРЕЖДЕНИЙ НПО/ СПО»</w:t>
      </w:r>
      <w:r w:rsidRPr="00B24306">
        <w:rPr>
          <w:rFonts w:ascii="Times New Roman" w:hAnsi="Times New Roman" w:cs="Times New Roman"/>
          <w:sz w:val="24"/>
          <w:szCs w:val="24"/>
        </w:rPr>
        <w:t xml:space="preserve"> -108 ч. и получили удостоверения  ГБОУ ДПО (ПК) С «СОРИПКРО»</w:t>
      </w:r>
    </w:p>
    <w:tbl>
      <w:tblPr>
        <w:tblStyle w:val="a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B24306" w:rsidRPr="00B24306" w:rsidTr="00B24306">
        <w:tc>
          <w:tcPr>
            <w:tcW w:w="5211" w:type="dxa"/>
          </w:tcPr>
          <w:p w:rsidR="00B24306" w:rsidRPr="00B24306" w:rsidRDefault="00B24306" w:rsidP="00627F9B">
            <w:pPr>
              <w:pStyle w:val="a3"/>
              <w:numPr>
                <w:ilvl w:val="0"/>
                <w:numId w:val="17"/>
              </w:numPr>
              <w:spacing w:line="276" w:lineRule="auto"/>
              <w:rPr>
                <w:rFonts w:ascii="Times New Roman" w:hAnsi="Times New Roman" w:cs="Times New Roman"/>
                <w:sz w:val="24"/>
                <w:szCs w:val="24"/>
              </w:rPr>
            </w:pPr>
            <w:r w:rsidRPr="00B24306">
              <w:rPr>
                <w:rFonts w:ascii="Times New Roman" w:hAnsi="Times New Roman" w:cs="Times New Roman"/>
                <w:sz w:val="24"/>
                <w:szCs w:val="24"/>
              </w:rPr>
              <w:t>Бизюкина Светлана Ивановна</w:t>
            </w:r>
          </w:p>
          <w:p w:rsidR="00B24306" w:rsidRPr="00B24306" w:rsidRDefault="00B24306" w:rsidP="00627F9B">
            <w:pPr>
              <w:pStyle w:val="a3"/>
              <w:numPr>
                <w:ilvl w:val="0"/>
                <w:numId w:val="17"/>
              </w:numPr>
              <w:spacing w:line="276" w:lineRule="auto"/>
              <w:rPr>
                <w:rFonts w:ascii="Times New Roman" w:hAnsi="Times New Roman" w:cs="Times New Roman"/>
                <w:sz w:val="24"/>
                <w:szCs w:val="24"/>
              </w:rPr>
            </w:pPr>
            <w:r w:rsidRPr="00B24306">
              <w:rPr>
                <w:rFonts w:ascii="Times New Roman" w:hAnsi="Times New Roman" w:cs="Times New Roman"/>
                <w:sz w:val="24"/>
                <w:szCs w:val="24"/>
              </w:rPr>
              <w:t>Бережная Наталья Леонидовна</w:t>
            </w:r>
          </w:p>
          <w:p w:rsidR="00B24306" w:rsidRPr="00B24306" w:rsidRDefault="00B24306" w:rsidP="00627F9B">
            <w:pPr>
              <w:pStyle w:val="a3"/>
              <w:numPr>
                <w:ilvl w:val="0"/>
                <w:numId w:val="17"/>
              </w:numPr>
              <w:spacing w:line="276" w:lineRule="auto"/>
              <w:rPr>
                <w:rFonts w:ascii="Times New Roman" w:hAnsi="Times New Roman" w:cs="Times New Roman"/>
                <w:sz w:val="24"/>
                <w:szCs w:val="24"/>
              </w:rPr>
            </w:pPr>
            <w:r w:rsidRPr="00B24306">
              <w:rPr>
                <w:rFonts w:ascii="Times New Roman" w:hAnsi="Times New Roman" w:cs="Times New Roman"/>
                <w:sz w:val="24"/>
                <w:szCs w:val="24"/>
              </w:rPr>
              <w:t>Арбиева Лариса Ахсарбековна</w:t>
            </w:r>
          </w:p>
          <w:p w:rsidR="00B24306" w:rsidRPr="00B24306" w:rsidRDefault="00B24306" w:rsidP="00627F9B">
            <w:pPr>
              <w:pStyle w:val="a3"/>
              <w:numPr>
                <w:ilvl w:val="0"/>
                <w:numId w:val="17"/>
              </w:numPr>
              <w:spacing w:line="276" w:lineRule="auto"/>
              <w:rPr>
                <w:rFonts w:ascii="Times New Roman" w:hAnsi="Times New Roman" w:cs="Times New Roman"/>
                <w:sz w:val="24"/>
                <w:szCs w:val="24"/>
              </w:rPr>
            </w:pPr>
            <w:r w:rsidRPr="00B24306">
              <w:rPr>
                <w:rFonts w:ascii="Times New Roman" w:hAnsi="Times New Roman" w:cs="Times New Roman"/>
                <w:sz w:val="24"/>
                <w:szCs w:val="24"/>
              </w:rPr>
              <w:t>Етдзаева Светлана Тимофеевна</w:t>
            </w:r>
          </w:p>
          <w:p w:rsidR="00B24306" w:rsidRPr="00B24306" w:rsidRDefault="00B24306" w:rsidP="00627F9B">
            <w:pPr>
              <w:pStyle w:val="a3"/>
              <w:numPr>
                <w:ilvl w:val="0"/>
                <w:numId w:val="17"/>
              </w:numPr>
              <w:spacing w:line="276" w:lineRule="auto"/>
              <w:rPr>
                <w:rFonts w:ascii="Times New Roman" w:hAnsi="Times New Roman" w:cs="Times New Roman"/>
                <w:sz w:val="24"/>
                <w:szCs w:val="24"/>
              </w:rPr>
            </w:pPr>
            <w:r w:rsidRPr="00B24306">
              <w:rPr>
                <w:rFonts w:ascii="Times New Roman" w:hAnsi="Times New Roman" w:cs="Times New Roman"/>
                <w:sz w:val="24"/>
                <w:szCs w:val="24"/>
              </w:rPr>
              <w:t>Бурнацев Эрик Измайлович</w:t>
            </w:r>
          </w:p>
          <w:p w:rsidR="00B24306" w:rsidRPr="00B24306" w:rsidRDefault="00B24306" w:rsidP="00627F9B">
            <w:pPr>
              <w:pStyle w:val="a3"/>
              <w:numPr>
                <w:ilvl w:val="0"/>
                <w:numId w:val="17"/>
              </w:numPr>
              <w:spacing w:line="276" w:lineRule="auto"/>
              <w:rPr>
                <w:rFonts w:ascii="Times New Roman" w:hAnsi="Times New Roman" w:cs="Times New Roman"/>
                <w:sz w:val="24"/>
                <w:szCs w:val="24"/>
              </w:rPr>
            </w:pPr>
            <w:r w:rsidRPr="00B24306">
              <w:rPr>
                <w:rFonts w:ascii="Times New Roman" w:hAnsi="Times New Roman" w:cs="Times New Roman"/>
                <w:sz w:val="24"/>
                <w:szCs w:val="24"/>
              </w:rPr>
              <w:t>Костионова Марина Юрьевна</w:t>
            </w:r>
          </w:p>
          <w:p w:rsidR="00B24306" w:rsidRPr="00B24306" w:rsidRDefault="00B24306" w:rsidP="00627F9B">
            <w:pPr>
              <w:pStyle w:val="a3"/>
              <w:numPr>
                <w:ilvl w:val="0"/>
                <w:numId w:val="17"/>
              </w:numPr>
              <w:spacing w:line="276" w:lineRule="auto"/>
              <w:rPr>
                <w:rFonts w:ascii="Times New Roman" w:hAnsi="Times New Roman" w:cs="Times New Roman"/>
                <w:sz w:val="24"/>
                <w:szCs w:val="24"/>
              </w:rPr>
            </w:pPr>
            <w:r w:rsidRPr="00B24306">
              <w:rPr>
                <w:rFonts w:ascii="Times New Roman" w:hAnsi="Times New Roman" w:cs="Times New Roman"/>
                <w:sz w:val="24"/>
                <w:szCs w:val="24"/>
              </w:rPr>
              <w:t>Качмазова Светлана Дмитревна</w:t>
            </w:r>
          </w:p>
          <w:p w:rsidR="00B24306" w:rsidRPr="00B24306" w:rsidRDefault="00B24306" w:rsidP="00627F9B">
            <w:pPr>
              <w:pStyle w:val="a3"/>
              <w:numPr>
                <w:ilvl w:val="0"/>
                <w:numId w:val="17"/>
              </w:numPr>
              <w:spacing w:line="276" w:lineRule="auto"/>
              <w:rPr>
                <w:rFonts w:ascii="Times New Roman" w:hAnsi="Times New Roman" w:cs="Times New Roman"/>
                <w:sz w:val="24"/>
                <w:szCs w:val="24"/>
              </w:rPr>
            </w:pPr>
            <w:r w:rsidRPr="00B24306">
              <w:rPr>
                <w:rFonts w:ascii="Times New Roman" w:hAnsi="Times New Roman" w:cs="Times New Roman"/>
                <w:sz w:val="24"/>
                <w:szCs w:val="24"/>
              </w:rPr>
              <w:t>Теблоев Игорь Владимирович</w:t>
            </w:r>
          </w:p>
          <w:p w:rsidR="00B24306" w:rsidRPr="00B24306" w:rsidRDefault="00B24306" w:rsidP="00B24306">
            <w:pPr>
              <w:spacing w:line="276" w:lineRule="auto"/>
              <w:rPr>
                <w:rFonts w:ascii="Times New Roman" w:hAnsi="Times New Roman" w:cs="Times New Roman"/>
                <w:sz w:val="24"/>
                <w:szCs w:val="24"/>
              </w:rPr>
            </w:pPr>
          </w:p>
        </w:tc>
        <w:tc>
          <w:tcPr>
            <w:tcW w:w="4786" w:type="dxa"/>
          </w:tcPr>
          <w:p w:rsidR="00B24306" w:rsidRPr="00B24306" w:rsidRDefault="00B24306" w:rsidP="00B24306">
            <w:pPr>
              <w:spacing w:line="276" w:lineRule="auto"/>
              <w:ind w:left="602"/>
              <w:rPr>
                <w:rFonts w:ascii="Times New Roman" w:hAnsi="Times New Roman" w:cs="Times New Roman"/>
                <w:sz w:val="24"/>
                <w:szCs w:val="24"/>
              </w:rPr>
            </w:pPr>
            <w:r w:rsidRPr="00B24306">
              <w:rPr>
                <w:rFonts w:ascii="Times New Roman" w:hAnsi="Times New Roman" w:cs="Times New Roman"/>
                <w:sz w:val="24"/>
                <w:szCs w:val="24"/>
              </w:rPr>
              <w:t>Преподаватель биологии</w:t>
            </w:r>
          </w:p>
          <w:p w:rsidR="00B24306" w:rsidRPr="00B24306" w:rsidRDefault="00B24306" w:rsidP="00B24306">
            <w:pPr>
              <w:tabs>
                <w:tab w:val="left" w:pos="3315"/>
              </w:tabs>
              <w:spacing w:line="276" w:lineRule="auto"/>
              <w:ind w:left="602"/>
              <w:rPr>
                <w:rFonts w:ascii="Times New Roman" w:hAnsi="Times New Roman" w:cs="Times New Roman"/>
                <w:sz w:val="24"/>
                <w:szCs w:val="24"/>
              </w:rPr>
            </w:pPr>
            <w:r w:rsidRPr="00B24306">
              <w:rPr>
                <w:rFonts w:ascii="Times New Roman" w:hAnsi="Times New Roman" w:cs="Times New Roman"/>
                <w:sz w:val="24"/>
                <w:szCs w:val="24"/>
              </w:rPr>
              <w:t>Мастер п\о «Изгот. худож. изделий»</w:t>
            </w:r>
          </w:p>
          <w:p w:rsidR="00B24306" w:rsidRPr="00B24306" w:rsidRDefault="00B24306" w:rsidP="00B24306">
            <w:pPr>
              <w:tabs>
                <w:tab w:val="left" w:pos="3315"/>
              </w:tabs>
              <w:spacing w:line="276" w:lineRule="auto"/>
              <w:ind w:left="602"/>
              <w:rPr>
                <w:rFonts w:ascii="Times New Roman" w:hAnsi="Times New Roman" w:cs="Times New Roman"/>
                <w:sz w:val="24"/>
                <w:szCs w:val="24"/>
              </w:rPr>
            </w:pPr>
            <w:r w:rsidRPr="00B24306">
              <w:rPr>
                <w:rFonts w:ascii="Times New Roman" w:hAnsi="Times New Roman" w:cs="Times New Roman"/>
                <w:sz w:val="24"/>
                <w:szCs w:val="24"/>
              </w:rPr>
              <w:t>Преподаватель информатики</w:t>
            </w:r>
          </w:p>
          <w:p w:rsidR="00B24306" w:rsidRPr="00B24306" w:rsidRDefault="00B24306" w:rsidP="00B24306">
            <w:pPr>
              <w:tabs>
                <w:tab w:val="left" w:pos="3315"/>
              </w:tabs>
              <w:spacing w:line="276" w:lineRule="auto"/>
              <w:ind w:left="602"/>
              <w:rPr>
                <w:rFonts w:ascii="Times New Roman" w:hAnsi="Times New Roman" w:cs="Times New Roman"/>
                <w:sz w:val="24"/>
                <w:szCs w:val="24"/>
              </w:rPr>
            </w:pPr>
            <w:r w:rsidRPr="00B24306">
              <w:rPr>
                <w:rFonts w:ascii="Times New Roman" w:hAnsi="Times New Roman" w:cs="Times New Roman"/>
                <w:sz w:val="24"/>
                <w:szCs w:val="24"/>
              </w:rPr>
              <w:t>Преподаватель информатики</w:t>
            </w:r>
          </w:p>
          <w:p w:rsidR="00B24306" w:rsidRPr="00B24306" w:rsidRDefault="00B24306" w:rsidP="00B24306">
            <w:pPr>
              <w:tabs>
                <w:tab w:val="left" w:pos="3315"/>
              </w:tabs>
              <w:spacing w:line="276" w:lineRule="auto"/>
              <w:ind w:left="602"/>
              <w:rPr>
                <w:rFonts w:ascii="Times New Roman" w:hAnsi="Times New Roman" w:cs="Times New Roman"/>
                <w:sz w:val="24"/>
                <w:szCs w:val="24"/>
              </w:rPr>
            </w:pPr>
            <w:r w:rsidRPr="00B24306">
              <w:rPr>
                <w:rFonts w:ascii="Times New Roman" w:hAnsi="Times New Roman" w:cs="Times New Roman"/>
                <w:sz w:val="24"/>
                <w:szCs w:val="24"/>
              </w:rPr>
              <w:t>Мастер п\о «Сварщик»</w:t>
            </w:r>
          </w:p>
          <w:p w:rsidR="00B24306" w:rsidRPr="00B24306" w:rsidRDefault="00B24306" w:rsidP="00B24306">
            <w:pPr>
              <w:tabs>
                <w:tab w:val="left" w:pos="3315"/>
              </w:tabs>
              <w:spacing w:line="276" w:lineRule="auto"/>
              <w:ind w:left="602"/>
              <w:rPr>
                <w:rFonts w:ascii="Times New Roman" w:hAnsi="Times New Roman" w:cs="Times New Roman"/>
                <w:sz w:val="24"/>
                <w:szCs w:val="24"/>
              </w:rPr>
            </w:pPr>
            <w:r w:rsidRPr="00B24306">
              <w:rPr>
                <w:rFonts w:ascii="Times New Roman" w:hAnsi="Times New Roman" w:cs="Times New Roman"/>
                <w:sz w:val="24"/>
                <w:szCs w:val="24"/>
              </w:rPr>
              <w:t>Преподаватель английского языка</w:t>
            </w:r>
          </w:p>
          <w:p w:rsidR="00B24306" w:rsidRPr="00B24306" w:rsidRDefault="00B24306" w:rsidP="00B24306">
            <w:pPr>
              <w:tabs>
                <w:tab w:val="left" w:pos="3315"/>
              </w:tabs>
              <w:spacing w:line="276" w:lineRule="auto"/>
              <w:ind w:left="602"/>
              <w:rPr>
                <w:rFonts w:ascii="Times New Roman" w:hAnsi="Times New Roman" w:cs="Times New Roman"/>
                <w:sz w:val="24"/>
                <w:szCs w:val="24"/>
              </w:rPr>
            </w:pPr>
            <w:r w:rsidRPr="00B24306">
              <w:rPr>
                <w:rFonts w:ascii="Times New Roman" w:hAnsi="Times New Roman" w:cs="Times New Roman"/>
                <w:sz w:val="24"/>
                <w:szCs w:val="24"/>
              </w:rPr>
              <w:t xml:space="preserve">Преподаватель спецдисциплин </w:t>
            </w:r>
          </w:p>
          <w:p w:rsidR="00B24306" w:rsidRPr="00B24306" w:rsidRDefault="00B24306" w:rsidP="00B24306">
            <w:pPr>
              <w:tabs>
                <w:tab w:val="left" w:pos="3315"/>
              </w:tabs>
              <w:spacing w:line="276" w:lineRule="auto"/>
              <w:ind w:left="602"/>
              <w:rPr>
                <w:rFonts w:ascii="Times New Roman" w:hAnsi="Times New Roman" w:cs="Times New Roman"/>
                <w:sz w:val="24"/>
                <w:szCs w:val="24"/>
              </w:rPr>
            </w:pPr>
            <w:r w:rsidRPr="00B24306">
              <w:rPr>
                <w:rFonts w:ascii="Times New Roman" w:hAnsi="Times New Roman" w:cs="Times New Roman"/>
                <w:sz w:val="24"/>
                <w:szCs w:val="24"/>
              </w:rPr>
              <w:t>Преподаватель истории</w:t>
            </w:r>
          </w:p>
        </w:tc>
      </w:tr>
    </w:tbl>
    <w:p w:rsidR="00B24306" w:rsidRPr="00B24306" w:rsidRDefault="00B24306" w:rsidP="00627F9B">
      <w:pPr>
        <w:pStyle w:val="a3"/>
        <w:numPr>
          <w:ilvl w:val="0"/>
          <w:numId w:val="16"/>
        </w:numPr>
        <w:spacing w:after="0"/>
        <w:jc w:val="both"/>
        <w:rPr>
          <w:rFonts w:ascii="Times New Roman" w:hAnsi="Times New Roman" w:cs="Times New Roman"/>
          <w:sz w:val="24"/>
          <w:szCs w:val="24"/>
        </w:rPr>
      </w:pPr>
      <w:r w:rsidRPr="00B24306">
        <w:rPr>
          <w:rFonts w:ascii="Times New Roman" w:hAnsi="Times New Roman" w:cs="Times New Roman"/>
          <w:sz w:val="24"/>
          <w:szCs w:val="24"/>
        </w:rPr>
        <w:t xml:space="preserve">С 16 сентября 2013г. по 1 октября 2013г. проведены курсы повышения по теме </w:t>
      </w:r>
      <w:r w:rsidRPr="00B24306">
        <w:rPr>
          <w:rFonts w:ascii="Times New Roman" w:hAnsi="Times New Roman" w:cs="Times New Roman"/>
          <w:b/>
          <w:sz w:val="24"/>
          <w:szCs w:val="24"/>
        </w:rPr>
        <w:t>«КОНТРОЛЬНО-ОЦЕНОЧНЫЕ СРЕДСТВА, ОРИЕНТИРОВАННЫЕ НА ПРОВЕРКУ СФОРМИРОВАННЫХ КОМПЕТЕНЦИЙ»-</w:t>
      </w:r>
      <w:r w:rsidRPr="00B24306">
        <w:rPr>
          <w:rFonts w:ascii="Times New Roman" w:hAnsi="Times New Roman" w:cs="Times New Roman"/>
          <w:sz w:val="24"/>
          <w:szCs w:val="24"/>
        </w:rPr>
        <w:t>72ч</w:t>
      </w:r>
      <w:r w:rsidRPr="00B24306">
        <w:rPr>
          <w:rFonts w:ascii="Times New Roman" w:hAnsi="Times New Roman" w:cs="Times New Roman"/>
          <w:b/>
          <w:sz w:val="24"/>
          <w:szCs w:val="24"/>
        </w:rPr>
        <w:t>.</w:t>
      </w:r>
      <w:r w:rsidRPr="00B24306">
        <w:rPr>
          <w:rFonts w:ascii="Times New Roman" w:hAnsi="Times New Roman" w:cs="Times New Roman"/>
          <w:sz w:val="24"/>
          <w:szCs w:val="24"/>
        </w:rPr>
        <w:t>. Эксперт ФИРО  Дулаева Залина Кайсиновна. Получили сертификаты Федерального института развития образования (</w:t>
      </w:r>
      <w:r w:rsidRPr="00B24306">
        <w:rPr>
          <w:rFonts w:ascii="Times New Roman" w:hAnsi="Times New Roman" w:cs="Times New Roman"/>
          <w:color w:val="000000"/>
          <w:sz w:val="24"/>
          <w:szCs w:val="24"/>
          <w:shd w:val="clear" w:color="auto" w:fill="FFFFFF"/>
        </w:rPr>
        <w:t>ФГАУ «</w:t>
      </w:r>
      <w:r w:rsidRPr="00B24306">
        <w:rPr>
          <w:rFonts w:ascii="Times New Roman" w:hAnsi="Times New Roman" w:cs="Times New Roman"/>
          <w:b/>
          <w:bCs/>
          <w:color w:val="000000"/>
          <w:sz w:val="24"/>
          <w:szCs w:val="24"/>
          <w:shd w:val="clear" w:color="auto" w:fill="FFFFFF"/>
        </w:rPr>
        <w:t>ФИРО</w:t>
      </w:r>
      <w:r w:rsidRPr="00B24306">
        <w:rPr>
          <w:rFonts w:ascii="Times New Roman" w:hAnsi="Times New Roman" w:cs="Times New Roman"/>
          <w:color w:val="000000"/>
          <w:sz w:val="24"/>
          <w:szCs w:val="24"/>
          <w:shd w:val="clear" w:color="auto" w:fill="FFFFFF"/>
        </w:rPr>
        <w:t>»</w:t>
      </w:r>
      <w:r w:rsidRPr="00B24306">
        <w:rPr>
          <w:rFonts w:ascii="Times New Roman" w:hAnsi="Times New Roman" w:cs="Times New Roman"/>
          <w:sz w:val="24"/>
          <w:szCs w:val="24"/>
        </w:rPr>
        <w:t xml:space="preserve">) г. Москва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4306" w:rsidRPr="00B24306" w:rsidTr="00B24306">
        <w:tc>
          <w:tcPr>
            <w:tcW w:w="4785" w:type="dxa"/>
          </w:tcPr>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Опарина Наталья Васильевна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Габеев Роберт Михайлович</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Етдзаева Светлана Тимофеевна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Бигаева Альбина Борисовна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Тищенко Надежда Ивановна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Чибирова Анжела Едвардовна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Сальникова Марина Владимировна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Филатова Ирина Анатольевна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Качмазова Светлана Дмитриевна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Маргишвили Нато Отаровна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Дзугкоева Нина Васильевна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Берианидзе Назико Владимировна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Елисеева Валентина Михайловна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Черчесова Алана Владимировна</w:t>
            </w:r>
          </w:p>
          <w:p w:rsidR="00B24306" w:rsidRPr="00B24306" w:rsidRDefault="00B24306" w:rsidP="00627F9B">
            <w:pPr>
              <w:pStyle w:val="a3"/>
              <w:numPr>
                <w:ilvl w:val="0"/>
                <w:numId w:val="4"/>
              </w:numPr>
              <w:tabs>
                <w:tab w:val="left" w:pos="3315"/>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Фарниева Залина Амурхановна</w:t>
            </w:r>
          </w:p>
          <w:p w:rsidR="00B24306" w:rsidRPr="00B24306" w:rsidRDefault="00B24306" w:rsidP="00627F9B">
            <w:pPr>
              <w:pStyle w:val="a3"/>
              <w:numPr>
                <w:ilvl w:val="0"/>
                <w:numId w:val="4"/>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Базик Анна    Александровна</w:t>
            </w:r>
          </w:p>
          <w:p w:rsidR="00B24306" w:rsidRPr="00B24306" w:rsidRDefault="00B24306" w:rsidP="00627F9B">
            <w:pPr>
              <w:pStyle w:val="a3"/>
              <w:numPr>
                <w:ilvl w:val="0"/>
                <w:numId w:val="4"/>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Гегуева Светлана Борисовна</w:t>
            </w:r>
          </w:p>
          <w:p w:rsidR="00B24306" w:rsidRPr="00B24306" w:rsidRDefault="00B24306" w:rsidP="00627F9B">
            <w:pPr>
              <w:pStyle w:val="a3"/>
              <w:numPr>
                <w:ilvl w:val="0"/>
                <w:numId w:val="4"/>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Третьякова Нина Яковлевна</w:t>
            </w:r>
          </w:p>
          <w:p w:rsidR="00B24306" w:rsidRPr="00B24306" w:rsidRDefault="00B24306" w:rsidP="00627F9B">
            <w:pPr>
              <w:pStyle w:val="a3"/>
              <w:numPr>
                <w:ilvl w:val="0"/>
                <w:numId w:val="4"/>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Цогоев Анатолий Владимирович</w:t>
            </w:r>
          </w:p>
          <w:p w:rsidR="00B24306" w:rsidRPr="00B24306" w:rsidRDefault="00B24306" w:rsidP="00627F9B">
            <w:pPr>
              <w:pStyle w:val="a3"/>
              <w:numPr>
                <w:ilvl w:val="0"/>
                <w:numId w:val="4"/>
              </w:numPr>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lastRenderedPageBreak/>
              <w:t>Тавасиев Рамазан Агубеевич</w:t>
            </w:r>
          </w:p>
          <w:p w:rsidR="00B24306" w:rsidRPr="00B24306" w:rsidRDefault="00B24306" w:rsidP="00B24306">
            <w:pPr>
              <w:spacing w:line="276" w:lineRule="auto"/>
              <w:rPr>
                <w:rFonts w:ascii="Times New Roman" w:hAnsi="Times New Roman" w:cs="Times New Roman"/>
                <w:sz w:val="24"/>
                <w:szCs w:val="24"/>
              </w:rPr>
            </w:pPr>
          </w:p>
        </w:tc>
        <w:tc>
          <w:tcPr>
            <w:tcW w:w="4786" w:type="dxa"/>
          </w:tcPr>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lastRenderedPageBreak/>
              <w:t xml:space="preserve">Методист </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Зам.директора по УПР</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Зам.директора по ТО</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 xml:space="preserve">Преподаватель спецдисциплин </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п\о«Парикмахер»</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п\о«Парикмахер»</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«Мастер по обр.цифр.инф.»</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«Мастер по обр.цифр.инф.»</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 xml:space="preserve">Преподаватель спецдисциплин </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«Сварщик»</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Преподаватель спецдисциплин</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«Мастер строит.отд.работ»</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«Мастер строит.отд.работ»</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«Изгот. худож. изделий»</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п\о«Изгот. худож. изделий»</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«Изгот. худож. изделий»</w:t>
            </w:r>
          </w:p>
          <w:p w:rsidR="00B24306" w:rsidRPr="00B24306" w:rsidRDefault="00B24306" w:rsidP="00B24306">
            <w:pPr>
              <w:tabs>
                <w:tab w:val="left" w:pos="3315"/>
                <w:tab w:val="left" w:pos="8222"/>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«Мастер столярного и меб.пр.»</w:t>
            </w:r>
          </w:p>
          <w:p w:rsidR="00B24306" w:rsidRPr="00B24306" w:rsidRDefault="00B24306" w:rsidP="00B24306">
            <w:pPr>
              <w:tabs>
                <w:tab w:val="left" w:pos="3315"/>
                <w:tab w:val="left" w:pos="8222"/>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п\о«Парикмахер»</w:t>
            </w:r>
          </w:p>
          <w:p w:rsidR="00B24306" w:rsidRPr="00B24306" w:rsidRDefault="00B24306" w:rsidP="00B24306">
            <w:pPr>
              <w:tabs>
                <w:tab w:val="left" w:pos="3315"/>
                <w:tab w:val="left" w:pos="8222"/>
              </w:tabs>
              <w:spacing w:line="276" w:lineRule="auto"/>
              <w:rPr>
                <w:rFonts w:ascii="Times New Roman" w:hAnsi="Times New Roman" w:cs="Times New Roman"/>
                <w:sz w:val="24"/>
                <w:szCs w:val="24"/>
              </w:rPr>
            </w:pPr>
            <w:r w:rsidRPr="00B24306">
              <w:rPr>
                <w:rFonts w:ascii="Times New Roman" w:hAnsi="Times New Roman" w:cs="Times New Roman"/>
                <w:sz w:val="24"/>
                <w:szCs w:val="24"/>
              </w:rPr>
              <w:t>Преподаватель спецдисциплин</w:t>
            </w:r>
          </w:p>
          <w:p w:rsidR="00B24306" w:rsidRPr="00B24306" w:rsidRDefault="00B24306" w:rsidP="00B24306">
            <w:pPr>
              <w:tabs>
                <w:tab w:val="left" w:pos="3315"/>
                <w:tab w:val="left" w:pos="8222"/>
              </w:tabs>
              <w:spacing w:line="276" w:lineRule="auto"/>
              <w:rPr>
                <w:rFonts w:ascii="Times New Roman" w:hAnsi="Times New Roman" w:cs="Times New Roman"/>
                <w:sz w:val="24"/>
                <w:szCs w:val="24"/>
              </w:rPr>
            </w:pPr>
            <w:r w:rsidRPr="00B24306">
              <w:rPr>
                <w:rFonts w:ascii="Times New Roman" w:hAnsi="Times New Roman" w:cs="Times New Roman"/>
                <w:sz w:val="24"/>
                <w:szCs w:val="24"/>
              </w:rPr>
              <w:lastRenderedPageBreak/>
              <w:t>Инструктор по вождению</w:t>
            </w:r>
          </w:p>
        </w:tc>
      </w:tr>
    </w:tbl>
    <w:p w:rsidR="00B24306" w:rsidRPr="00B24306" w:rsidRDefault="00B24306" w:rsidP="00627F9B">
      <w:pPr>
        <w:pStyle w:val="a3"/>
        <w:numPr>
          <w:ilvl w:val="0"/>
          <w:numId w:val="16"/>
        </w:numPr>
        <w:spacing w:after="0"/>
        <w:jc w:val="both"/>
        <w:rPr>
          <w:rFonts w:ascii="Times New Roman" w:hAnsi="Times New Roman" w:cs="Times New Roman"/>
          <w:sz w:val="24"/>
          <w:szCs w:val="24"/>
        </w:rPr>
      </w:pPr>
      <w:r w:rsidRPr="00B24306">
        <w:rPr>
          <w:rFonts w:ascii="Times New Roman" w:hAnsi="Times New Roman" w:cs="Times New Roman"/>
          <w:sz w:val="24"/>
          <w:szCs w:val="24"/>
        </w:rPr>
        <w:lastRenderedPageBreak/>
        <w:t xml:space="preserve">С 25 ноября 2013г. по 07 декабря 2013г. обучались по программе повышения квалификации </w:t>
      </w:r>
      <w:r w:rsidRPr="00B24306">
        <w:rPr>
          <w:rFonts w:ascii="Times New Roman" w:hAnsi="Times New Roman" w:cs="Times New Roman"/>
          <w:b/>
          <w:sz w:val="24"/>
          <w:szCs w:val="24"/>
        </w:rPr>
        <w:t>«ИННОВАЦИОННЫЕ ТЕХНОЛОГИИ В СИСТЕМЕ ОБРАЗОВАНИЯ»</w:t>
      </w:r>
      <w:r w:rsidRPr="00B24306">
        <w:rPr>
          <w:rFonts w:ascii="Times New Roman" w:hAnsi="Times New Roman" w:cs="Times New Roman"/>
          <w:sz w:val="24"/>
          <w:szCs w:val="24"/>
        </w:rPr>
        <w:t xml:space="preserve"> -72ч. и получили удостоверения ФГАОУ ВПО «Северо-Кавказский федеральный университет»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4306" w:rsidRPr="00B24306" w:rsidTr="00B24306">
        <w:tc>
          <w:tcPr>
            <w:tcW w:w="4785" w:type="dxa"/>
          </w:tcPr>
          <w:p w:rsidR="00B24306" w:rsidRPr="00B24306" w:rsidRDefault="00B24306" w:rsidP="00627F9B">
            <w:pPr>
              <w:pStyle w:val="a3"/>
              <w:numPr>
                <w:ilvl w:val="0"/>
                <w:numId w:val="13"/>
              </w:numPr>
              <w:spacing w:line="276" w:lineRule="auto"/>
              <w:rPr>
                <w:rFonts w:ascii="Times New Roman" w:hAnsi="Times New Roman" w:cs="Times New Roman"/>
                <w:sz w:val="24"/>
                <w:szCs w:val="24"/>
              </w:rPr>
            </w:pPr>
            <w:r w:rsidRPr="00B24306">
              <w:rPr>
                <w:rFonts w:ascii="Times New Roman" w:hAnsi="Times New Roman" w:cs="Times New Roman"/>
                <w:sz w:val="24"/>
                <w:szCs w:val="24"/>
              </w:rPr>
              <w:t>Опарина Наталья Васильевна</w:t>
            </w:r>
          </w:p>
          <w:p w:rsidR="00B24306" w:rsidRPr="00B24306" w:rsidRDefault="00B24306" w:rsidP="00627F9B">
            <w:pPr>
              <w:pStyle w:val="a3"/>
              <w:numPr>
                <w:ilvl w:val="0"/>
                <w:numId w:val="13"/>
              </w:numPr>
              <w:spacing w:line="276" w:lineRule="auto"/>
              <w:rPr>
                <w:rFonts w:ascii="Times New Roman" w:hAnsi="Times New Roman" w:cs="Times New Roman"/>
                <w:sz w:val="24"/>
                <w:szCs w:val="24"/>
              </w:rPr>
            </w:pPr>
            <w:r w:rsidRPr="00B24306">
              <w:rPr>
                <w:rFonts w:ascii="Times New Roman" w:hAnsi="Times New Roman" w:cs="Times New Roman"/>
                <w:sz w:val="24"/>
                <w:szCs w:val="24"/>
              </w:rPr>
              <w:t>Хутинаева Елена Созыркоевна</w:t>
            </w:r>
          </w:p>
        </w:tc>
        <w:tc>
          <w:tcPr>
            <w:tcW w:w="4786" w:type="dxa"/>
          </w:tcPr>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Методист</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Старший мастер</w:t>
            </w:r>
          </w:p>
        </w:tc>
      </w:tr>
    </w:tbl>
    <w:p w:rsidR="00B24306" w:rsidRPr="00B24306" w:rsidRDefault="00B24306" w:rsidP="00B24306">
      <w:pPr>
        <w:spacing w:after="0"/>
        <w:ind w:firstLine="708"/>
        <w:rPr>
          <w:rFonts w:ascii="Times New Roman" w:hAnsi="Times New Roman" w:cs="Times New Roman"/>
          <w:sz w:val="24"/>
          <w:szCs w:val="24"/>
        </w:rPr>
      </w:pPr>
    </w:p>
    <w:p w:rsidR="00B24306" w:rsidRPr="00B24306" w:rsidRDefault="00B24306" w:rsidP="00627F9B">
      <w:pPr>
        <w:pStyle w:val="a3"/>
        <w:numPr>
          <w:ilvl w:val="0"/>
          <w:numId w:val="16"/>
        </w:numPr>
        <w:spacing w:after="0"/>
        <w:rPr>
          <w:rFonts w:ascii="Times New Roman" w:hAnsi="Times New Roman" w:cs="Times New Roman"/>
          <w:sz w:val="24"/>
          <w:szCs w:val="24"/>
        </w:rPr>
      </w:pPr>
      <w:r w:rsidRPr="00B24306">
        <w:rPr>
          <w:rFonts w:ascii="Times New Roman" w:hAnsi="Times New Roman" w:cs="Times New Roman"/>
          <w:sz w:val="24"/>
          <w:szCs w:val="24"/>
        </w:rPr>
        <w:t xml:space="preserve">С 18февраля 2014г. по 28 февраля 2014г. прошли курсы повышения квалификации по программе </w:t>
      </w:r>
      <w:r w:rsidRPr="00B24306">
        <w:rPr>
          <w:rFonts w:ascii="Times New Roman" w:hAnsi="Times New Roman" w:cs="Times New Roman"/>
          <w:b/>
          <w:sz w:val="24"/>
          <w:szCs w:val="24"/>
        </w:rPr>
        <w:t>«МАШИНИСТ ДОРОЖНО-СТРОИТЕЛЬНЫХ МАШИН»</w:t>
      </w:r>
      <w:r w:rsidRPr="00B24306">
        <w:rPr>
          <w:rFonts w:ascii="Times New Roman" w:hAnsi="Times New Roman" w:cs="Times New Roman"/>
          <w:sz w:val="24"/>
          <w:szCs w:val="24"/>
        </w:rPr>
        <w:t xml:space="preserve"> - 72 ч. и получили сертификаты АНО «Каменский дорожный учебный комбинат»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4306" w:rsidRPr="00B24306" w:rsidTr="00B24306">
        <w:tc>
          <w:tcPr>
            <w:tcW w:w="4785" w:type="dxa"/>
          </w:tcPr>
          <w:p w:rsidR="00B24306" w:rsidRPr="00B24306" w:rsidRDefault="00B24306" w:rsidP="00627F9B">
            <w:pPr>
              <w:pStyle w:val="a3"/>
              <w:numPr>
                <w:ilvl w:val="0"/>
                <w:numId w:val="5"/>
              </w:numPr>
              <w:spacing w:line="276" w:lineRule="auto"/>
              <w:rPr>
                <w:rFonts w:ascii="Times New Roman" w:hAnsi="Times New Roman" w:cs="Times New Roman"/>
                <w:sz w:val="24"/>
                <w:szCs w:val="24"/>
              </w:rPr>
            </w:pPr>
            <w:r w:rsidRPr="00B24306">
              <w:rPr>
                <w:rFonts w:ascii="Times New Roman" w:hAnsi="Times New Roman" w:cs="Times New Roman"/>
                <w:sz w:val="24"/>
                <w:szCs w:val="24"/>
              </w:rPr>
              <w:t>Давыдов Виктор Прокопьевич</w:t>
            </w:r>
          </w:p>
          <w:p w:rsidR="00B24306" w:rsidRPr="00B24306" w:rsidRDefault="00B24306" w:rsidP="00B24306">
            <w:pPr>
              <w:spacing w:line="276" w:lineRule="auto"/>
              <w:ind w:left="360"/>
              <w:rPr>
                <w:rFonts w:ascii="Times New Roman" w:hAnsi="Times New Roman" w:cs="Times New Roman"/>
                <w:sz w:val="24"/>
                <w:szCs w:val="24"/>
              </w:rPr>
            </w:pPr>
          </w:p>
          <w:p w:rsidR="00B24306" w:rsidRPr="00B24306" w:rsidRDefault="00B24306" w:rsidP="00627F9B">
            <w:pPr>
              <w:pStyle w:val="a3"/>
              <w:numPr>
                <w:ilvl w:val="0"/>
                <w:numId w:val="5"/>
              </w:numPr>
              <w:spacing w:line="276" w:lineRule="auto"/>
              <w:rPr>
                <w:rFonts w:ascii="Times New Roman" w:hAnsi="Times New Roman" w:cs="Times New Roman"/>
                <w:sz w:val="24"/>
                <w:szCs w:val="24"/>
              </w:rPr>
            </w:pPr>
            <w:r w:rsidRPr="00B24306">
              <w:rPr>
                <w:rFonts w:ascii="Times New Roman" w:hAnsi="Times New Roman" w:cs="Times New Roman"/>
                <w:sz w:val="24"/>
                <w:szCs w:val="24"/>
              </w:rPr>
              <w:t>Еналдиев Олег Савельевич</w:t>
            </w:r>
          </w:p>
          <w:p w:rsidR="00B24306" w:rsidRPr="00B24306" w:rsidRDefault="00B24306" w:rsidP="00627F9B">
            <w:pPr>
              <w:pStyle w:val="a3"/>
              <w:numPr>
                <w:ilvl w:val="0"/>
                <w:numId w:val="5"/>
              </w:numPr>
              <w:spacing w:line="276" w:lineRule="auto"/>
              <w:rPr>
                <w:rFonts w:ascii="Times New Roman" w:hAnsi="Times New Roman" w:cs="Times New Roman"/>
                <w:sz w:val="24"/>
                <w:szCs w:val="24"/>
              </w:rPr>
            </w:pPr>
            <w:r w:rsidRPr="00B24306">
              <w:rPr>
                <w:rFonts w:ascii="Times New Roman" w:hAnsi="Times New Roman" w:cs="Times New Roman"/>
                <w:sz w:val="24"/>
                <w:szCs w:val="24"/>
              </w:rPr>
              <w:t>Гутиев Казбек Николаевич</w:t>
            </w:r>
          </w:p>
          <w:p w:rsidR="00B24306" w:rsidRPr="00B24306" w:rsidRDefault="00B24306" w:rsidP="00627F9B">
            <w:pPr>
              <w:pStyle w:val="a3"/>
              <w:numPr>
                <w:ilvl w:val="0"/>
                <w:numId w:val="5"/>
              </w:numPr>
              <w:spacing w:line="276" w:lineRule="auto"/>
              <w:rPr>
                <w:rFonts w:ascii="Times New Roman" w:hAnsi="Times New Roman" w:cs="Times New Roman"/>
                <w:sz w:val="24"/>
                <w:szCs w:val="24"/>
              </w:rPr>
            </w:pPr>
            <w:r w:rsidRPr="00B24306">
              <w:rPr>
                <w:rFonts w:ascii="Times New Roman" w:hAnsi="Times New Roman" w:cs="Times New Roman"/>
                <w:sz w:val="24"/>
                <w:szCs w:val="24"/>
              </w:rPr>
              <w:t>Тавасиев Рамазан Агубеевич</w:t>
            </w:r>
          </w:p>
          <w:p w:rsidR="00B24306" w:rsidRPr="00B24306" w:rsidRDefault="00B24306" w:rsidP="00B24306">
            <w:pPr>
              <w:spacing w:line="276" w:lineRule="auto"/>
              <w:ind w:left="360"/>
              <w:rPr>
                <w:rFonts w:ascii="Times New Roman" w:hAnsi="Times New Roman" w:cs="Times New Roman"/>
                <w:sz w:val="24"/>
                <w:szCs w:val="24"/>
              </w:rPr>
            </w:pPr>
          </w:p>
          <w:p w:rsidR="00B24306" w:rsidRPr="00B24306" w:rsidRDefault="00B24306" w:rsidP="00627F9B">
            <w:pPr>
              <w:pStyle w:val="a3"/>
              <w:numPr>
                <w:ilvl w:val="0"/>
                <w:numId w:val="5"/>
              </w:numPr>
              <w:spacing w:line="276" w:lineRule="auto"/>
              <w:rPr>
                <w:rFonts w:ascii="Times New Roman" w:hAnsi="Times New Roman" w:cs="Times New Roman"/>
                <w:sz w:val="24"/>
                <w:szCs w:val="24"/>
              </w:rPr>
            </w:pPr>
            <w:r w:rsidRPr="00B24306">
              <w:rPr>
                <w:rFonts w:ascii="Times New Roman" w:hAnsi="Times New Roman" w:cs="Times New Roman"/>
                <w:sz w:val="24"/>
                <w:szCs w:val="24"/>
              </w:rPr>
              <w:t>Сухарев Сергей Викторович</w:t>
            </w:r>
          </w:p>
          <w:p w:rsidR="00B24306" w:rsidRPr="00B24306" w:rsidRDefault="00B24306" w:rsidP="00B24306">
            <w:pPr>
              <w:pStyle w:val="a3"/>
              <w:spacing w:line="276" w:lineRule="auto"/>
              <w:rPr>
                <w:rFonts w:ascii="Times New Roman" w:hAnsi="Times New Roman" w:cs="Times New Roman"/>
                <w:sz w:val="24"/>
                <w:szCs w:val="24"/>
              </w:rPr>
            </w:pPr>
          </w:p>
          <w:p w:rsidR="00B24306" w:rsidRPr="00B24306" w:rsidRDefault="00B24306" w:rsidP="00627F9B">
            <w:pPr>
              <w:pStyle w:val="a3"/>
              <w:numPr>
                <w:ilvl w:val="0"/>
                <w:numId w:val="5"/>
              </w:numPr>
              <w:spacing w:line="276" w:lineRule="auto"/>
              <w:rPr>
                <w:rFonts w:ascii="Times New Roman" w:hAnsi="Times New Roman" w:cs="Times New Roman"/>
                <w:sz w:val="24"/>
                <w:szCs w:val="24"/>
              </w:rPr>
            </w:pPr>
            <w:r w:rsidRPr="00B24306">
              <w:rPr>
                <w:rFonts w:ascii="Times New Roman" w:hAnsi="Times New Roman" w:cs="Times New Roman"/>
                <w:sz w:val="24"/>
                <w:szCs w:val="24"/>
              </w:rPr>
              <w:t>Магаев Валерий Петрович</w:t>
            </w:r>
          </w:p>
          <w:p w:rsidR="00B24306" w:rsidRPr="00B24306" w:rsidRDefault="00B24306" w:rsidP="00B24306">
            <w:pPr>
              <w:pStyle w:val="a3"/>
              <w:spacing w:line="276" w:lineRule="auto"/>
              <w:rPr>
                <w:rFonts w:ascii="Times New Roman" w:hAnsi="Times New Roman" w:cs="Times New Roman"/>
                <w:sz w:val="24"/>
                <w:szCs w:val="24"/>
              </w:rPr>
            </w:pPr>
          </w:p>
          <w:p w:rsidR="00B24306" w:rsidRPr="00B24306" w:rsidRDefault="00B24306" w:rsidP="00627F9B">
            <w:pPr>
              <w:pStyle w:val="a3"/>
              <w:numPr>
                <w:ilvl w:val="0"/>
                <w:numId w:val="5"/>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Цогоев Анатолий Владимирович</w:t>
            </w:r>
          </w:p>
          <w:p w:rsidR="00B24306" w:rsidRPr="00B24306" w:rsidRDefault="00B24306" w:rsidP="00B24306">
            <w:pPr>
              <w:tabs>
                <w:tab w:val="left" w:pos="3315"/>
                <w:tab w:val="left" w:pos="8222"/>
              </w:tabs>
              <w:spacing w:line="276" w:lineRule="auto"/>
              <w:ind w:left="360"/>
              <w:jc w:val="both"/>
              <w:rPr>
                <w:rFonts w:ascii="Times New Roman" w:hAnsi="Times New Roman" w:cs="Times New Roman"/>
                <w:sz w:val="24"/>
                <w:szCs w:val="24"/>
              </w:rPr>
            </w:pPr>
          </w:p>
          <w:p w:rsidR="00B24306" w:rsidRPr="00B24306" w:rsidRDefault="00B24306" w:rsidP="00627F9B">
            <w:pPr>
              <w:pStyle w:val="a3"/>
              <w:numPr>
                <w:ilvl w:val="0"/>
                <w:numId w:val="5"/>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Габеев Роберт Михайлович</w:t>
            </w:r>
          </w:p>
          <w:p w:rsidR="00B24306" w:rsidRPr="00B24306" w:rsidRDefault="00B24306" w:rsidP="00627F9B">
            <w:pPr>
              <w:pStyle w:val="a3"/>
              <w:numPr>
                <w:ilvl w:val="0"/>
                <w:numId w:val="5"/>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Белов Антон Витальевич</w:t>
            </w:r>
          </w:p>
          <w:p w:rsidR="00B24306" w:rsidRPr="00B24306" w:rsidRDefault="00B24306" w:rsidP="00627F9B">
            <w:pPr>
              <w:pStyle w:val="a3"/>
              <w:numPr>
                <w:ilvl w:val="0"/>
                <w:numId w:val="5"/>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Габараев Лев Лонгинозович</w:t>
            </w:r>
          </w:p>
          <w:p w:rsidR="00B24306" w:rsidRPr="00B24306" w:rsidRDefault="00B24306" w:rsidP="00B24306">
            <w:pPr>
              <w:pStyle w:val="a3"/>
              <w:tabs>
                <w:tab w:val="left" w:pos="3315"/>
                <w:tab w:val="left" w:pos="8222"/>
              </w:tabs>
              <w:spacing w:line="276" w:lineRule="auto"/>
              <w:jc w:val="both"/>
              <w:rPr>
                <w:rFonts w:ascii="Times New Roman" w:hAnsi="Times New Roman" w:cs="Times New Roman"/>
                <w:sz w:val="24"/>
                <w:szCs w:val="24"/>
              </w:rPr>
            </w:pPr>
          </w:p>
          <w:p w:rsidR="00B24306" w:rsidRPr="00B24306" w:rsidRDefault="00B24306" w:rsidP="00627F9B">
            <w:pPr>
              <w:pStyle w:val="a3"/>
              <w:numPr>
                <w:ilvl w:val="0"/>
                <w:numId w:val="5"/>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Канатов Чермен Борисович</w:t>
            </w:r>
          </w:p>
          <w:p w:rsidR="00B24306" w:rsidRPr="00B24306" w:rsidRDefault="00B24306" w:rsidP="00627F9B">
            <w:pPr>
              <w:pStyle w:val="a3"/>
              <w:numPr>
                <w:ilvl w:val="0"/>
                <w:numId w:val="5"/>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Дзампаев Таймуаз Амурханович</w:t>
            </w:r>
          </w:p>
          <w:p w:rsidR="00B24306" w:rsidRPr="00B24306" w:rsidRDefault="00B24306" w:rsidP="00627F9B">
            <w:pPr>
              <w:pStyle w:val="a3"/>
              <w:numPr>
                <w:ilvl w:val="0"/>
                <w:numId w:val="5"/>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Калагов Тотраз Темирболатович</w:t>
            </w:r>
          </w:p>
          <w:p w:rsidR="00B24306" w:rsidRPr="00B24306" w:rsidRDefault="00B24306" w:rsidP="00627F9B">
            <w:pPr>
              <w:pStyle w:val="a3"/>
              <w:numPr>
                <w:ilvl w:val="0"/>
                <w:numId w:val="5"/>
              </w:numPr>
              <w:tabs>
                <w:tab w:val="left" w:pos="3315"/>
                <w:tab w:val="left" w:pos="8222"/>
              </w:tabs>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Батяев Тамерлан Сергеевич</w:t>
            </w:r>
          </w:p>
          <w:p w:rsidR="00B24306" w:rsidRPr="00B24306" w:rsidRDefault="00B24306" w:rsidP="00B24306">
            <w:pPr>
              <w:spacing w:line="276" w:lineRule="auto"/>
              <w:rPr>
                <w:rFonts w:ascii="Times New Roman" w:hAnsi="Times New Roman" w:cs="Times New Roman"/>
                <w:sz w:val="24"/>
                <w:szCs w:val="24"/>
              </w:rPr>
            </w:pPr>
          </w:p>
        </w:tc>
        <w:tc>
          <w:tcPr>
            <w:tcW w:w="4786" w:type="dxa"/>
          </w:tcPr>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«Машинист дорожных и строительных работ»</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Инструктор по вождению</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«Автомеханик»</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«Машинист дорожных и строительных работ»</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«Машинист дорожных и строительных работ»</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«Машинист дорожных и строительных работ»</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«Машинист дорожных и строительных работ»</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Зам. Директора по УПР</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Инструктор по вождению</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«Машинист дорожных и строительных работ»</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Инструктор по вождению</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Инструктор по вождению</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Инструктор по вождению</w:t>
            </w:r>
          </w:p>
          <w:p w:rsidR="00B24306" w:rsidRPr="00B24306" w:rsidRDefault="00B24306" w:rsidP="00B24306">
            <w:pPr>
              <w:spacing w:line="276" w:lineRule="auto"/>
              <w:rPr>
                <w:rFonts w:ascii="Times New Roman" w:hAnsi="Times New Roman" w:cs="Times New Roman"/>
                <w:sz w:val="24"/>
                <w:szCs w:val="24"/>
              </w:rPr>
            </w:pPr>
            <w:r w:rsidRPr="00B24306">
              <w:rPr>
                <w:rFonts w:ascii="Times New Roman" w:hAnsi="Times New Roman" w:cs="Times New Roman"/>
                <w:sz w:val="24"/>
                <w:szCs w:val="24"/>
              </w:rPr>
              <w:t>Инструктор по вождению</w:t>
            </w:r>
          </w:p>
          <w:p w:rsidR="00B24306" w:rsidRPr="00B24306" w:rsidRDefault="00B24306" w:rsidP="00B24306">
            <w:pPr>
              <w:tabs>
                <w:tab w:val="left" w:pos="3315"/>
              </w:tabs>
              <w:spacing w:line="276" w:lineRule="auto"/>
              <w:rPr>
                <w:rFonts w:ascii="Times New Roman" w:hAnsi="Times New Roman" w:cs="Times New Roman"/>
                <w:sz w:val="24"/>
                <w:szCs w:val="24"/>
              </w:rPr>
            </w:pPr>
          </w:p>
          <w:p w:rsidR="00B24306" w:rsidRPr="00B24306" w:rsidRDefault="00B24306" w:rsidP="00B24306">
            <w:pPr>
              <w:spacing w:line="276" w:lineRule="auto"/>
              <w:rPr>
                <w:rFonts w:ascii="Times New Roman" w:hAnsi="Times New Roman" w:cs="Times New Roman"/>
                <w:sz w:val="24"/>
                <w:szCs w:val="24"/>
              </w:rPr>
            </w:pPr>
          </w:p>
          <w:p w:rsidR="00B24306" w:rsidRPr="00B24306" w:rsidRDefault="00B24306" w:rsidP="00B24306">
            <w:pPr>
              <w:spacing w:line="276" w:lineRule="auto"/>
              <w:rPr>
                <w:rFonts w:ascii="Times New Roman" w:hAnsi="Times New Roman" w:cs="Times New Roman"/>
                <w:sz w:val="24"/>
                <w:szCs w:val="24"/>
              </w:rPr>
            </w:pPr>
          </w:p>
        </w:tc>
      </w:tr>
    </w:tbl>
    <w:p w:rsidR="00B24306" w:rsidRPr="00B24306" w:rsidRDefault="00B24306" w:rsidP="00627F9B">
      <w:pPr>
        <w:pStyle w:val="a3"/>
        <w:numPr>
          <w:ilvl w:val="0"/>
          <w:numId w:val="16"/>
        </w:numPr>
        <w:spacing w:after="0"/>
        <w:jc w:val="both"/>
        <w:rPr>
          <w:rFonts w:ascii="Times New Roman" w:hAnsi="Times New Roman" w:cs="Times New Roman"/>
          <w:sz w:val="24"/>
          <w:szCs w:val="24"/>
        </w:rPr>
      </w:pPr>
      <w:r w:rsidRPr="00B24306">
        <w:rPr>
          <w:rFonts w:ascii="Times New Roman" w:hAnsi="Times New Roman" w:cs="Times New Roman"/>
          <w:sz w:val="24"/>
          <w:szCs w:val="24"/>
        </w:rPr>
        <w:t xml:space="preserve">С 10 февраля 2014г. по 21 февраля 2014г. прошла курсы повышения квалификации по программе </w:t>
      </w:r>
      <w:r w:rsidRPr="00B24306">
        <w:rPr>
          <w:rFonts w:ascii="Times New Roman" w:hAnsi="Times New Roman" w:cs="Times New Roman"/>
          <w:b/>
          <w:sz w:val="24"/>
          <w:szCs w:val="24"/>
        </w:rPr>
        <w:t>«О КОНТРАКТНОЙ СИСТЕМЕ В СФЕРЕ ЗАКУПОК ТОВАРОВ, РАБОТ, УСЛУГ»</w:t>
      </w:r>
      <w:r w:rsidRPr="00B24306">
        <w:rPr>
          <w:rFonts w:ascii="Times New Roman" w:hAnsi="Times New Roman" w:cs="Times New Roman"/>
          <w:sz w:val="24"/>
          <w:szCs w:val="24"/>
        </w:rPr>
        <w:t xml:space="preserve"> - 120ч. и получила удостоверение ФГБУ «Институт профессионального администрирования и комплексной энергоэффективности» Министерства образования и науки РФ</w:t>
      </w: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B24306" w:rsidRPr="00B24306" w:rsidTr="00B24306">
        <w:tc>
          <w:tcPr>
            <w:tcW w:w="4643" w:type="dxa"/>
          </w:tcPr>
          <w:p w:rsidR="00B24306" w:rsidRPr="00B24306" w:rsidRDefault="00B24306" w:rsidP="00627F9B">
            <w:pPr>
              <w:pStyle w:val="a3"/>
              <w:numPr>
                <w:ilvl w:val="0"/>
                <w:numId w:val="9"/>
              </w:numPr>
              <w:spacing w:line="276" w:lineRule="auto"/>
              <w:ind w:left="142" w:firstLine="0"/>
              <w:jc w:val="both"/>
              <w:rPr>
                <w:rFonts w:ascii="Times New Roman" w:hAnsi="Times New Roman" w:cs="Times New Roman"/>
                <w:sz w:val="24"/>
                <w:szCs w:val="24"/>
              </w:rPr>
            </w:pPr>
            <w:r w:rsidRPr="00B24306">
              <w:rPr>
                <w:rFonts w:ascii="Times New Roman" w:hAnsi="Times New Roman" w:cs="Times New Roman"/>
                <w:sz w:val="24"/>
                <w:szCs w:val="24"/>
              </w:rPr>
              <w:t>Дзахова Лариса Темболатовна</w:t>
            </w:r>
          </w:p>
          <w:p w:rsidR="00B24306" w:rsidRPr="00B24306" w:rsidRDefault="00B24306" w:rsidP="00B24306">
            <w:pPr>
              <w:spacing w:line="276" w:lineRule="auto"/>
              <w:jc w:val="both"/>
              <w:rPr>
                <w:rFonts w:ascii="Times New Roman" w:hAnsi="Times New Roman" w:cs="Times New Roman"/>
                <w:sz w:val="24"/>
                <w:szCs w:val="24"/>
              </w:rPr>
            </w:pPr>
          </w:p>
        </w:tc>
        <w:tc>
          <w:tcPr>
            <w:tcW w:w="4644" w:type="dxa"/>
          </w:tcPr>
          <w:p w:rsidR="00B24306" w:rsidRPr="00B24306" w:rsidRDefault="00B24306" w:rsidP="00B24306">
            <w:pPr>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Главный бухгалтер</w:t>
            </w:r>
          </w:p>
        </w:tc>
      </w:tr>
    </w:tbl>
    <w:p w:rsidR="00B24306" w:rsidRPr="00B24306" w:rsidRDefault="00B24306" w:rsidP="00627F9B">
      <w:pPr>
        <w:pStyle w:val="a3"/>
        <w:numPr>
          <w:ilvl w:val="0"/>
          <w:numId w:val="16"/>
        </w:numPr>
        <w:spacing w:after="0"/>
        <w:jc w:val="both"/>
        <w:rPr>
          <w:rFonts w:ascii="Times New Roman" w:hAnsi="Times New Roman" w:cs="Times New Roman"/>
          <w:sz w:val="24"/>
          <w:szCs w:val="24"/>
        </w:rPr>
      </w:pPr>
      <w:r w:rsidRPr="00B24306">
        <w:rPr>
          <w:rFonts w:ascii="Times New Roman" w:hAnsi="Times New Roman" w:cs="Times New Roman"/>
          <w:sz w:val="24"/>
          <w:szCs w:val="24"/>
        </w:rPr>
        <w:t xml:space="preserve">С 10 февраля 2014г. по 20 февраля 2014г. прошла повышение квалификации по дополнительной профессиональной программе </w:t>
      </w:r>
      <w:r w:rsidRPr="00B24306">
        <w:rPr>
          <w:rFonts w:ascii="Times New Roman" w:hAnsi="Times New Roman" w:cs="Times New Roman"/>
          <w:b/>
          <w:sz w:val="24"/>
          <w:szCs w:val="24"/>
        </w:rPr>
        <w:t xml:space="preserve">«ОБУЧЕНИЕ ЭКСПЕРТОВ </w:t>
      </w:r>
      <w:r w:rsidRPr="00B24306">
        <w:rPr>
          <w:rFonts w:ascii="Times New Roman" w:hAnsi="Times New Roman" w:cs="Times New Roman"/>
          <w:b/>
          <w:sz w:val="24"/>
          <w:szCs w:val="24"/>
        </w:rPr>
        <w:lastRenderedPageBreak/>
        <w:t>ПО ПРОВЕДЕНИЮ КОНТРОЛЬНО – НАДЗОРНЫХ МЕРОПРИЯТИЙ ОБРАЗОВАТЕЛЬНЫХ УЧРЕЖДЕНИЙ РСО – АЛАНИЯ</w:t>
      </w:r>
      <w:r w:rsidRPr="00B24306">
        <w:rPr>
          <w:rFonts w:ascii="Times New Roman" w:hAnsi="Times New Roman" w:cs="Times New Roman"/>
          <w:sz w:val="24"/>
          <w:szCs w:val="24"/>
        </w:rPr>
        <w:t>»-72 ч.и получила удостоверение ГБОУ ДПО (ПК) С «СОРИПКРО» .</w:t>
      </w: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4"/>
        <w:gridCol w:w="4623"/>
      </w:tblGrid>
      <w:tr w:rsidR="00B24306" w:rsidRPr="00B24306" w:rsidTr="00B24306">
        <w:tc>
          <w:tcPr>
            <w:tcW w:w="4664" w:type="dxa"/>
          </w:tcPr>
          <w:p w:rsidR="00B24306" w:rsidRPr="00B24306" w:rsidRDefault="00B24306" w:rsidP="00627F9B">
            <w:pPr>
              <w:pStyle w:val="a3"/>
              <w:numPr>
                <w:ilvl w:val="0"/>
                <w:numId w:val="10"/>
              </w:numPr>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Етдзаева Светлана Тимофеевна</w:t>
            </w:r>
          </w:p>
        </w:tc>
        <w:tc>
          <w:tcPr>
            <w:tcW w:w="4623" w:type="dxa"/>
          </w:tcPr>
          <w:p w:rsidR="00B24306" w:rsidRPr="00B24306" w:rsidRDefault="00B24306" w:rsidP="00B24306">
            <w:pPr>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Зам. Директора по ТО</w:t>
            </w:r>
          </w:p>
        </w:tc>
      </w:tr>
    </w:tbl>
    <w:p w:rsidR="00B24306" w:rsidRPr="00B24306" w:rsidRDefault="00B24306" w:rsidP="00B24306">
      <w:pPr>
        <w:spacing w:after="0"/>
        <w:ind w:firstLine="708"/>
        <w:rPr>
          <w:rFonts w:ascii="Times New Roman" w:hAnsi="Times New Roman" w:cs="Times New Roman"/>
          <w:sz w:val="24"/>
          <w:szCs w:val="24"/>
        </w:rPr>
      </w:pPr>
    </w:p>
    <w:p w:rsidR="00B24306" w:rsidRPr="00B24306" w:rsidRDefault="00B24306" w:rsidP="00627F9B">
      <w:pPr>
        <w:pStyle w:val="a3"/>
        <w:numPr>
          <w:ilvl w:val="0"/>
          <w:numId w:val="16"/>
        </w:numPr>
        <w:spacing w:after="0"/>
        <w:rPr>
          <w:rFonts w:ascii="Times New Roman" w:hAnsi="Times New Roman" w:cs="Times New Roman"/>
          <w:sz w:val="24"/>
          <w:szCs w:val="24"/>
        </w:rPr>
      </w:pPr>
      <w:r w:rsidRPr="00B24306">
        <w:rPr>
          <w:rFonts w:ascii="Times New Roman" w:hAnsi="Times New Roman" w:cs="Times New Roman"/>
          <w:sz w:val="24"/>
          <w:szCs w:val="24"/>
        </w:rPr>
        <w:t xml:space="preserve">С 11 марта 2014г. по 31 марта 2014г. прошли курсы повышения квалификации </w:t>
      </w:r>
      <w:r w:rsidRPr="00B24306">
        <w:rPr>
          <w:rFonts w:ascii="Times New Roman" w:hAnsi="Times New Roman" w:cs="Times New Roman"/>
          <w:b/>
          <w:sz w:val="24"/>
          <w:szCs w:val="24"/>
        </w:rPr>
        <w:t>«ФГОС - ОСНОВА ДЕЯТЕЛЬНОСТИ УЧРЕЖДЕНИЙ СПО»</w:t>
      </w:r>
      <w:r w:rsidRPr="00B24306">
        <w:rPr>
          <w:rFonts w:ascii="Times New Roman" w:hAnsi="Times New Roman" w:cs="Times New Roman"/>
          <w:sz w:val="24"/>
          <w:szCs w:val="24"/>
        </w:rPr>
        <w:t xml:space="preserve"> -120ч. и получили удостоверения  ГБОУ ДПО (ПК) С «СОРИПКРО»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4306" w:rsidRPr="00B24306" w:rsidTr="00B24306">
        <w:tc>
          <w:tcPr>
            <w:tcW w:w="4785" w:type="dxa"/>
          </w:tcPr>
          <w:p w:rsidR="00B24306" w:rsidRPr="00B24306" w:rsidRDefault="00B24306" w:rsidP="00627F9B">
            <w:pPr>
              <w:pStyle w:val="a3"/>
              <w:numPr>
                <w:ilvl w:val="0"/>
                <w:numId w:val="6"/>
              </w:numPr>
              <w:spacing w:line="276" w:lineRule="auto"/>
              <w:ind w:left="426" w:firstLine="0"/>
              <w:rPr>
                <w:rFonts w:ascii="Times New Roman" w:hAnsi="Times New Roman" w:cs="Times New Roman"/>
                <w:sz w:val="24"/>
                <w:szCs w:val="24"/>
              </w:rPr>
            </w:pPr>
            <w:r w:rsidRPr="00B24306">
              <w:rPr>
                <w:rFonts w:ascii="Times New Roman" w:hAnsi="Times New Roman" w:cs="Times New Roman"/>
                <w:sz w:val="24"/>
                <w:szCs w:val="24"/>
              </w:rPr>
              <w:t>Елисеева Валентина Михайловна</w:t>
            </w:r>
          </w:p>
          <w:p w:rsidR="00B24306" w:rsidRPr="00B24306" w:rsidRDefault="00B24306" w:rsidP="00B24306">
            <w:pPr>
              <w:pStyle w:val="a3"/>
              <w:spacing w:line="276" w:lineRule="auto"/>
              <w:ind w:left="426"/>
              <w:rPr>
                <w:rFonts w:ascii="Times New Roman" w:hAnsi="Times New Roman" w:cs="Times New Roman"/>
                <w:sz w:val="24"/>
                <w:szCs w:val="24"/>
              </w:rPr>
            </w:pPr>
          </w:p>
          <w:p w:rsidR="00B24306" w:rsidRPr="00B24306" w:rsidRDefault="00B24306" w:rsidP="00627F9B">
            <w:pPr>
              <w:pStyle w:val="a3"/>
              <w:numPr>
                <w:ilvl w:val="0"/>
                <w:numId w:val="6"/>
              </w:numPr>
              <w:spacing w:line="276" w:lineRule="auto"/>
              <w:ind w:left="426" w:firstLine="0"/>
              <w:rPr>
                <w:rFonts w:ascii="Times New Roman" w:hAnsi="Times New Roman" w:cs="Times New Roman"/>
                <w:sz w:val="24"/>
                <w:szCs w:val="24"/>
              </w:rPr>
            </w:pPr>
            <w:r w:rsidRPr="00B24306">
              <w:rPr>
                <w:rFonts w:ascii="Times New Roman" w:hAnsi="Times New Roman" w:cs="Times New Roman"/>
                <w:sz w:val="24"/>
                <w:szCs w:val="24"/>
              </w:rPr>
              <w:t>Бурнацева Роза Сослановна</w:t>
            </w:r>
          </w:p>
          <w:p w:rsidR="00B24306" w:rsidRPr="00B24306" w:rsidRDefault="00B24306" w:rsidP="00627F9B">
            <w:pPr>
              <w:pStyle w:val="a3"/>
              <w:numPr>
                <w:ilvl w:val="0"/>
                <w:numId w:val="6"/>
              </w:numPr>
              <w:spacing w:line="276" w:lineRule="auto"/>
              <w:ind w:left="426" w:firstLine="0"/>
              <w:rPr>
                <w:rFonts w:ascii="Times New Roman" w:hAnsi="Times New Roman" w:cs="Times New Roman"/>
                <w:sz w:val="24"/>
                <w:szCs w:val="24"/>
              </w:rPr>
            </w:pPr>
            <w:r w:rsidRPr="00B24306">
              <w:rPr>
                <w:rFonts w:ascii="Times New Roman" w:hAnsi="Times New Roman" w:cs="Times New Roman"/>
                <w:sz w:val="24"/>
                <w:szCs w:val="24"/>
              </w:rPr>
              <w:t>Даурова Эльвира Татаркановна</w:t>
            </w:r>
          </w:p>
          <w:p w:rsidR="00B24306" w:rsidRPr="00B24306" w:rsidRDefault="00B24306" w:rsidP="00627F9B">
            <w:pPr>
              <w:pStyle w:val="a3"/>
              <w:numPr>
                <w:ilvl w:val="0"/>
                <w:numId w:val="6"/>
              </w:numPr>
              <w:spacing w:line="276" w:lineRule="auto"/>
              <w:ind w:left="426" w:firstLine="0"/>
              <w:rPr>
                <w:rFonts w:ascii="Times New Roman" w:hAnsi="Times New Roman" w:cs="Times New Roman"/>
                <w:sz w:val="24"/>
                <w:szCs w:val="24"/>
              </w:rPr>
            </w:pPr>
            <w:r w:rsidRPr="00B24306">
              <w:rPr>
                <w:rFonts w:ascii="Times New Roman" w:hAnsi="Times New Roman" w:cs="Times New Roman"/>
                <w:sz w:val="24"/>
                <w:szCs w:val="24"/>
              </w:rPr>
              <w:t>Езеев Георгий Безаевич</w:t>
            </w:r>
          </w:p>
          <w:p w:rsidR="00B24306" w:rsidRPr="00B24306" w:rsidRDefault="00B24306" w:rsidP="00627F9B">
            <w:pPr>
              <w:pStyle w:val="a3"/>
              <w:numPr>
                <w:ilvl w:val="0"/>
                <w:numId w:val="6"/>
              </w:numPr>
              <w:spacing w:line="276" w:lineRule="auto"/>
              <w:ind w:left="426" w:firstLine="0"/>
              <w:rPr>
                <w:rFonts w:ascii="Times New Roman" w:hAnsi="Times New Roman" w:cs="Times New Roman"/>
                <w:sz w:val="24"/>
                <w:szCs w:val="24"/>
              </w:rPr>
            </w:pPr>
            <w:r w:rsidRPr="00B24306">
              <w:rPr>
                <w:rFonts w:ascii="Times New Roman" w:hAnsi="Times New Roman" w:cs="Times New Roman"/>
                <w:sz w:val="24"/>
                <w:szCs w:val="24"/>
              </w:rPr>
              <w:t>Тищенко Надежда Ивановна</w:t>
            </w:r>
          </w:p>
          <w:p w:rsidR="00B24306" w:rsidRPr="00B24306" w:rsidRDefault="00B24306" w:rsidP="00627F9B">
            <w:pPr>
              <w:pStyle w:val="a3"/>
              <w:numPr>
                <w:ilvl w:val="0"/>
                <w:numId w:val="6"/>
              </w:numPr>
              <w:spacing w:line="276" w:lineRule="auto"/>
              <w:ind w:left="426" w:firstLine="0"/>
              <w:rPr>
                <w:rFonts w:ascii="Times New Roman" w:hAnsi="Times New Roman" w:cs="Times New Roman"/>
                <w:sz w:val="24"/>
                <w:szCs w:val="24"/>
              </w:rPr>
            </w:pPr>
            <w:r w:rsidRPr="00B24306">
              <w:rPr>
                <w:rFonts w:ascii="Times New Roman" w:hAnsi="Times New Roman" w:cs="Times New Roman"/>
                <w:sz w:val="24"/>
                <w:szCs w:val="24"/>
              </w:rPr>
              <w:t>Тулоев Сергей  Ладоевич</w:t>
            </w:r>
          </w:p>
          <w:p w:rsidR="00B24306" w:rsidRPr="00B24306" w:rsidRDefault="00B24306" w:rsidP="00B24306">
            <w:pPr>
              <w:spacing w:line="276" w:lineRule="auto"/>
              <w:rPr>
                <w:rFonts w:ascii="Times New Roman" w:hAnsi="Times New Roman" w:cs="Times New Roman"/>
                <w:sz w:val="24"/>
                <w:szCs w:val="24"/>
              </w:rPr>
            </w:pPr>
          </w:p>
        </w:tc>
        <w:tc>
          <w:tcPr>
            <w:tcW w:w="4786" w:type="dxa"/>
          </w:tcPr>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«Мастер строительных отделочных работ»</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«Автомеханик»</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п\о«Парикмахер»</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«Сварщик»</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п\о«Парикмахер»</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«Мастер строительных отделочных работ»</w:t>
            </w:r>
          </w:p>
          <w:p w:rsidR="00B24306" w:rsidRPr="00B24306" w:rsidRDefault="00B24306" w:rsidP="00B24306">
            <w:pPr>
              <w:tabs>
                <w:tab w:val="left" w:pos="3315"/>
                <w:tab w:val="left" w:pos="8222"/>
              </w:tabs>
              <w:spacing w:line="276" w:lineRule="auto"/>
              <w:jc w:val="both"/>
              <w:rPr>
                <w:rFonts w:ascii="Times New Roman" w:hAnsi="Times New Roman" w:cs="Times New Roman"/>
                <w:sz w:val="24"/>
                <w:szCs w:val="24"/>
              </w:rPr>
            </w:pPr>
          </w:p>
        </w:tc>
      </w:tr>
    </w:tbl>
    <w:p w:rsidR="00B24306" w:rsidRPr="00B24306" w:rsidRDefault="00B24306" w:rsidP="00627F9B">
      <w:pPr>
        <w:pStyle w:val="a3"/>
        <w:numPr>
          <w:ilvl w:val="0"/>
          <w:numId w:val="16"/>
        </w:numPr>
        <w:spacing w:after="0"/>
        <w:jc w:val="both"/>
        <w:rPr>
          <w:rFonts w:ascii="Times New Roman" w:hAnsi="Times New Roman" w:cs="Times New Roman"/>
          <w:sz w:val="24"/>
          <w:szCs w:val="24"/>
        </w:rPr>
      </w:pPr>
      <w:r w:rsidRPr="00B24306">
        <w:rPr>
          <w:rFonts w:ascii="Times New Roman" w:hAnsi="Times New Roman" w:cs="Times New Roman"/>
          <w:sz w:val="24"/>
          <w:szCs w:val="24"/>
          <w:lang w:val="en-US"/>
        </w:rPr>
        <w:t>C</w:t>
      </w:r>
      <w:r w:rsidRPr="00B24306">
        <w:rPr>
          <w:rFonts w:ascii="Times New Roman" w:hAnsi="Times New Roman" w:cs="Times New Roman"/>
          <w:sz w:val="24"/>
          <w:szCs w:val="24"/>
        </w:rPr>
        <w:t xml:space="preserve"> 09 апреля 2014г. по 11апреля 2014г. прошел обучение по теме </w:t>
      </w:r>
      <w:r w:rsidRPr="00B24306">
        <w:rPr>
          <w:rFonts w:ascii="Times New Roman" w:hAnsi="Times New Roman" w:cs="Times New Roman"/>
          <w:b/>
          <w:sz w:val="24"/>
          <w:szCs w:val="24"/>
        </w:rPr>
        <w:t xml:space="preserve">«УПРАВЛЕНИЕ ГОСУДАРСТВЕ ННЫМИ И МУНИЦИПАЛЬНЫМИ ЗАКУПКАМИ» в соответствии с 44-ФЗ от 05.04.2013 </w:t>
      </w:r>
      <w:r w:rsidRPr="00B24306">
        <w:rPr>
          <w:rFonts w:ascii="Times New Roman" w:hAnsi="Times New Roman" w:cs="Times New Roman"/>
          <w:sz w:val="24"/>
          <w:szCs w:val="24"/>
        </w:rPr>
        <w:t>и получил свидетельство ООО «Группа компаний «Аргумент»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4306" w:rsidRPr="00B24306" w:rsidTr="00B24306">
        <w:tc>
          <w:tcPr>
            <w:tcW w:w="4785" w:type="dxa"/>
          </w:tcPr>
          <w:p w:rsidR="00B24306" w:rsidRPr="00B24306" w:rsidRDefault="00B24306" w:rsidP="00627F9B">
            <w:pPr>
              <w:pStyle w:val="a3"/>
              <w:numPr>
                <w:ilvl w:val="0"/>
                <w:numId w:val="12"/>
              </w:numPr>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Цаголов Тамерлан Солтанович</w:t>
            </w:r>
          </w:p>
        </w:tc>
        <w:tc>
          <w:tcPr>
            <w:tcW w:w="4786" w:type="dxa"/>
          </w:tcPr>
          <w:p w:rsidR="00B24306" w:rsidRPr="00B24306" w:rsidRDefault="00B24306" w:rsidP="00B24306">
            <w:pPr>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Директор</w:t>
            </w:r>
          </w:p>
        </w:tc>
      </w:tr>
    </w:tbl>
    <w:p w:rsidR="00B24306" w:rsidRPr="00B24306" w:rsidRDefault="00B24306" w:rsidP="00B24306">
      <w:pPr>
        <w:spacing w:after="0"/>
        <w:ind w:left="284" w:firstLine="360"/>
        <w:jc w:val="both"/>
        <w:rPr>
          <w:rFonts w:ascii="Times New Roman" w:hAnsi="Times New Roman" w:cs="Times New Roman"/>
          <w:b/>
          <w:sz w:val="24"/>
          <w:szCs w:val="24"/>
        </w:rPr>
      </w:pPr>
    </w:p>
    <w:p w:rsidR="00B24306" w:rsidRPr="00B24306" w:rsidRDefault="00B24306" w:rsidP="00627F9B">
      <w:pPr>
        <w:pStyle w:val="a3"/>
        <w:numPr>
          <w:ilvl w:val="0"/>
          <w:numId w:val="16"/>
        </w:numPr>
        <w:spacing w:after="0"/>
        <w:jc w:val="both"/>
        <w:rPr>
          <w:rFonts w:ascii="Times New Roman" w:hAnsi="Times New Roman" w:cs="Times New Roman"/>
          <w:sz w:val="24"/>
          <w:szCs w:val="24"/>
        </w:rPr>
      </w:pPr>
      <w:r w:rsidRPr="00B24306">
        <w:rPr>
          <w:rFonts w:ascii="Times New Roman" w:hAnsi="Times New Roman" w:cs="Times New Roman"/>
          <w:sz w:val="24"/>
          <w:szCs w:val="24"/>
        </w:rPr>
        <w:t>С 15 апреля 2014г. по 30 апреля 2014г. прошла повышение квалификации по дополнительной профессиональной программе «</w:t>
      </w:r>
      <w:r w:rsidRPr="00B24306">
        <w:rPr>
          <w:rFonts w:ascii="Times New Roman" w:hAnsi="Times New Roman" w:cs="Times New Roman"/>
          <w:b/>
          <w:sz w:val="24"/>
          <w:szCs w:val="24"/>
        </w:rPr>
        <w:t xml:space="preserve">КОНТРАКТНАЯ СИСТЕМА В СФЕРЕ ЗАКУПОК ТОВАРОВ, РАБОТ, УСЛУГ» </w:t>
      </w:r>
      <w:r w:rsidRPr="00B24306">
        <w:rPr>
          <w:rFonts w:ascii="Times New Roman" w:hAnsi="Times New Roman" w:cs="Times New Roman"/>
          <w:sz w:val="24"/>
          <w:szCs w:val="24"/>
        </w:rPr>
        <w:t>-120ч. и получила удостоверение ГБОУ ВПО «Северо-Осетинский государственный педагогический институт»</w:t>
      </w: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30"/>
      </w:tblGrid>
      <w:tr w:rsidR="00B24306" w:rsidRPr="00B24306" w:rsidTr="00B24306">
        <w:tc>
          <w:tcPr>
            <w:tcW w:w="4785" w:type="dxa"/>
          </w:tcPr>
          <w:p w:rsidR="00B24306" w:rsidRPr="00B24306" w:rsidRDefault="00B24306" w:rsidP="00627F9B">
            <w:pPr>
              <w:pStyle w:val="a3"/>
              <w:numPr>
                <w:ilvl w:val="0"/>
                <w:numId w:val="11"/>
              </w:numPr>
              <w:spacing w:line="276" w:lineRule="auto"/>
              <w:ind w:hanging="578"/>
              <w:jc w:val="both"/>
              <w:rPr>
                <w:rFonts w:ascii="Times New Roman" w:hAnsi="Times New Roman" w:cs="Times New Roman"/>
                <w:sz w:val="24"/>
                <w:szCs w:val="24"/>
              </w:rPr>
            </w:pPr>
            <w:r w:rsidRPr="00B24306">
              <w:rPr>
                <w:rFonts w:ascii="Times New Roman" w:hAnsi="Times New Roman" w:cs="Times New Roman"/>
                <w:sz w:val="24"/>
                <w:szCs w:val="24"/>
              </w:rPr>
              <w:t>Цагаева Залина Аврамовна</w:t>
            </w:r>
          </w:p>
        </w:tc>
        <w:tc>
          <w:tcPr>
            <w:tcW w:w="4786" w:type="dxa"/>
          </w:tcPr>
          <w:p w:rsidR="00B24306" w:rsidRPr="00B24306" w:rsidRDefault="00B24306" w:rsidP="00B24306">
            <w:pPr>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бухгалтер</w:t>
            </w:r>
          </w:p>
        </w:tc>
      </w:tr>
    </w:tbl>
    <w:p w:rsidR="00B24306" w:rsidRPr="00B24306" w:rsidRDefault="00B24306" w:rsidP="00627F9B">
      <w:pPr>
        <w:pStyle w:val="a3"/>
        <w:numPr>
          <w:ilvl w:val="0"/>
          <w:numId w:val="16"/>
        </w:numPr>
        <w:spacing w:after="0"/>
        <w:jc w:val="both"/>
        <w:rPr>
          <w:rFonts w:ascii="Times New Roman" w:hAnsi="Times New Roman" w:cs="Times New Roman"/>
          <w:sz w:val="24"/>
          <w:szCs w:val="24"/>
        </w:rPr>
      </w:pPr>
      <w:r w:rsidRPr="00B24306">
        <w:rPr>
          <w:rFonts w:ascii="Times New Roman" w:hAnsi="Times New Roman" w:cs="Times New Roman"/>
          <w:sz w:val="24"/>
          <w:szCs w:val="24"/>
        </w:rPr>
        <w:t xml:space="preserve">С 15 апреля 2014г. по 29 апреля 2014г. прошли повышение квалификации по дополнительной профессиональной программе </w:t>
      </w:r>
      <w:r w:rsidRPr="00B24306">
        <w:rPr>
          <w:rFonts w:ascii="Times New Roman" w:hAnsi="Times New Roman" w:cs="Times New Roman"/>
          <w:b/>
          <w:sz w:val="24"/>
          <w:szCs w:val="24"/>
        </w:rPr>
        <w:t>«ОСНОВЫ ИТ: ПРОГРАММНОЕ И АППАРАТНОЕ ОБЕСПЕЧЕНИЕ ПК»</w:t>
      </w:r>
      <w:r w:rsidRPr="00B24306">
        <w:rPr>
          <w:rFonts w:ascii="Times New Roman" w:hAnsi="Times New Roman" w:cs="Times New Roman"/>
          <w:sz w:val="24"/>
          <w:szCs w:val="24"/>
        </w:rPr>
        <w:t xml:space="preserve"> -72 часа и получили удостоверения Северо-Кавказского горно-металлургического института (Государственный технологический университет)</w:t>
      </w:r>
    </w:p>
    <w:tbl>
      <w:tblPr>
        <w:tblStyle w:val="a4"/>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1"/>
        <w:gridCol w:w="4402"/>
      </w:tblGrid>
      <w:tr w:rsidR="00B24306" w:rsidRPr="00B24306" w:rsidTr="009A3E56">
        <w:tc>
          <w:tcPr>
            <w:tcW w:w="4785" w:type="dxa"/>
          </w:tcPr>
          <w:p w:rsidR="00B24306" w:rsidRPr="00B24306" w:rsidRDefault="00B24306" w:rsidP="00B24306">
            <w:pPr>
              <w:pStyle w:val="a3"/>
              <w:tabs>
                <w:tab w:val="left" w:pos="3315"/>
              </w:tabs>
              <w:spacing w:line="276" w:lineRule="auto"/>
              <w:ind w:left="568"/>
              <w:jc w:val="both"/>
              <w:rPr>
                <w:rFonts w:ascii="Times New Roman" w:hAnsi="Times New Roman" w:cs="Times New Roman"/>
                <w:sz w:val="24"/>
                <w:szCs w:val="24"/>
              </w:rPr>
            </w:pPr>
            <w:r w:rsidRPr="00B24306">
              <w:rPr>
                <w:rFonts w:ascii="Times New Roman" w:hAnsi="Times New Roman" w:cs="Times New Roman"/>
                <w:sz w:val="24"/>
                <w:szCs w:val="24"/>
              </w:rPr>
              <w:t>Сальникова Марина Владимировна</w:t>
            </w:r>
          </w:p>
          <w:p w:rsidR="00B24306" w:rsidRPr="00B24306" w:rsidRDefault="00B24306" w:rsidP="00B24306">
            <w:pPr>
              <w:pStyle w:val="a3"/>
              <w:tabs>
                <w:tab w:val="left" w:pos="3315"/>
              </w:tabs>
              <w:spacing w:line="276" w:lineRule="auto"/>
              <w:ind w:left="568"/>
              <w:jc w:val="both"/>
              <w:rPr>
                <w:rFonts w:ascii="Times New Roman" w:hAnsi="Times New Roman" w:cs="Times New Roman"/>
                <w:sz w:val="24"/>
                <w:szCs w:val="24"/>
              </w:rPr>
            </w:pPr>
            <w:r w:rsidRPr="00B24306">
              <w:rPr>
                <w:rFonts w:ascii="Times New Roman" w:hAnsi="Times New Roman" w:cs="Times New Roman"/>
                <w:sz w:val="24"/>
                <w:szCs w:val="24"/>
              </w:rPr>
              <w:t>Филатова Ирина Анатольевна</w:t>
            </w:r>
          </w:p>
          <w:p w:rsidR="00B24306" w:rsidRPr="00B24306" w:rsidRDefault="00B24306" w:rsidP="00B24306">
            <w:pPr>
              <w:spacing w:line="276" w:lineRule="auto"/>
              <w:jc w:val="both"/>
              <w:rPr>
                <w:rFonts w:ascii="Times New Roman" w:hAnsi="Times New Roman" w:cs="Times New Roman"/>
                <w:sz w:val="24"/>
                <w:szCs w:val="24"/>
              </w:rPr>
            </w:pPr>
          </w:p>
        </w:tc>
        <w:tc>
          <w:tcPr>
            <w:tcW w:w="4786" w:type="dxa"/>
          </w:tcPr>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«Мастер по обр.цифр.инф.»</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«Мастер по обр.цифр.инф.»</w:t>
            </w:r>
          </w:p>
          <w:p w:rsidR="00B24306" w:rsidRPr="00B24306" w:rsidRDefault="00B24306" w:rsidP="00B24306">
            <w:pPr>
              <w:spacing w:line="276" w:lineRule="auto"/>
              <w:jc w:val="both"/>
              <w:rPr>
                <w:rFonts w:ascii="Times New Roman" w:hAnsi="Times New Roman" w:cs="Times New Roman"/>
                <w:sz w:val="24"/>
                <w:szCs w:val="24"/>
              </w:rPr>
            </w:pPr>
          </w:p>
        </w:tc>
      </w:tr>
    </w:tbl>
    <w:p w:rsidR="00B24306" w:rsidRPr="00B24306" w:rsidRDefault="00B24306" w:rsidP="00627F9B">
      <w:pPr>
        <w:pStyle w:val="a3"/>
        <w:numPr>
          <w:ilvl w:val="0"/>
          <w:numId w:val="16"/>
        </w:numPr>
        <w:spacing w:after="0"/>
        <w:jc w:val="both"/>
        <w:rPr>
          <w:rFonts w:ascii="Times New Roman" w:hAnsi="Times New Roman" w:cs="Times New Roman"/>
          <w:sz w:val="24"/>
          <w:szCs w:val="24"/>
        </w:rPr>
      </w:pPr>
      <w:r w:rsidRPr="00B24306">
        <w:rPr>
          <w:rFonts w:ascii="Times New Roman" w:hAnsi="Times New Roman" w:cs="Times New Roman"/>
          <w:sz w:val="24"/>
          <w:szCs w:val="24"/>
        </w:rPr>
        <w:t>С 09 апреля 2014г. по 27 апреля 2014г. прошел обучение по программе «</w:t>
      </w:r>
      <w:r w:rsidRPr="00B24306">
        <w:rPr>
          <w:rFonts w:ascii="Times New Roman" w:hAnsi="Times New Roman" w:cs="Times New Roman"/>
          <w:b/>
          <w:sz w:val="24"/>
          <w:szCs w:val="24"/>
        </w:rPr>
        <w:t xml:space="preserve">«УПРАВЛЕНИЕ ГОСУДАРСТВЕННЫМИ И МУНИЦИПАЛЬНЫМИ ЗАКУПКАМИ» </w:t>
      </w:r>
      <w:r w:rsidRPr="00B24306">
        <w:rPr>
          <w:rFonts w:ascii="Times New Roman" w:hAnsi="Times New Roman" w:cs="Times New Roman"/>
          <w:sz w:val="24"/>
          <w:szCs w:val="24"/>
        </w:rPr>
        <w:t>- 120ч. и получил удостоверение о повышении квалификации ФБГОУ ДПО «Государственная академия промышленного менеджмента имени Н.П.Пастухова»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4306" w:rsidRPr="00B24306" w:rsidTr="00B24306">
        <w:tc>
          <w:tcPr>
            <w:tcW w:w="4785" w:type="dxa"/>
          </w:tcPr>
          <w:p w:rsidR="00B24306" w:rsidRPr="00B24306" w:rsidRDefault="00B24306" w:rsidP="00627F9B">
            <w:pPr>
              <w:pStyle w:val="a3"/>
              <w:numPr>
                <w:ilvl w:val="0"/>
                <w:numId w:val="15"/>
              </w:numPr>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Цаголов Тамерлан Солтанович</w:t>
            </w:r>
          </w:p>
        </w:tc>
        <w:tc>
          <w:tcPr>
            <w:tcW w:w="4786" w:type="dxa"/>
          </w:tcPr>
          <w:p w:rsidR="00B24306" w:rsidRPr="00B24306" w:rsidRDefault="00B24306" w:rsidP="00B24306">
            <w:pPr>
              <w:spacing w:line="276" w:lineRule="auto"/>
              <w:jc w:val="both"/>
              <w:rPr>
                <w:rFonts w:ascii="Times New Roman" w:hAnsi="Times New Roman" w:cs="Times New Roman"/>
                <w:sz w:val="24"/>
                <w:szCs w:val="24"/>
              </w:rPr>
            </w:pPr>
            <w:r w:rsidRPr="00B24306">
              <w:rPr>
                <w:rFonts w:ascii="Times New Roman" w:hAnsi="Times New Roman" w:cs="Times New Roman"/>
                <w:sz w:val="24"/>
                <w:szCs w:val="24"/>
              </w:rPr>
              <w:t>Директор</w:t>
            </w:r>
          </w:p>
        </w:tc>
      </w:tr>
    </w:tbl>
    <w:p w:rsidR="00B24306" w:rsidRPr="00B24306" w:rsidRDefault="00B24306" w:rsidP="00B24306">
      <w:pPr>
        <w:spacing w:after="0"/>
        <w:ind w:firstLine="284"/>
        <w:jc w:val="both"/>
        <w:rPr>
          <w:rFonts w:ascii="Times New Roman" w:hAnsi="Times New Roman" w:cs="Times New Roman"/>
          <w:sz w:val="24"/>
          <w:szCs w:val="24"/>
        </w:rPr>
      </w:pPr>
    </w:p>
    <w:p w:rsidR="00B24306" w:rsidRPr="00B24306" w:rsidRDefault="00B24306" w:rsidP="00627F9B">
      <w:pPr>
        <w:pStyle w:val="a3"/>
        <w:numPr>
          <w:ilvl w:val="0"/>
          <w:numId w:val="16"/>
        </w:numPr>
        <w:spacing w:after="0"/>
        <w:jc w:val="both"/>
        <w:rPr>
          <w:rFonts w:ascii="Times New Roman" w:hAnsi="Times New Roman" w:cs="Times New Roman"/>
          <w:b/>
          <w:sz w:val="24"/>
          <w:szCs w:val="24"/>
        </w:rPr>
      </w:pPr>
      <w:r w:rsidRPr="00B24306">
        <w:rPr>
          <w:rFonts w:ascii="Times New Roman" w:hAnsi="Times New Roman" w:cs="Times New Roman"/>
          <w:sz w:val="24"/>
          <w:szCs w:val="24"/>
          <w:shd w:val="clear" w:color="auto" w:fill="FFFFFF"/>
        </w:rPr>
        <w:lastRenderedPageBreak/>
        <w:t>с 20.05.2014 г. по 04.06.2014 г. в</w:t>
      </w:r>
      <w:r w:rsidRPr="00B24306">
        <w:rPr>
          <w:rFonts w:ascii="Times New Roman" w:hAnsi="Times New Roman" w:cs="Times New Roman"/>
          <w:sz w:val="24"/>
          <w:szCs w:val="24"/>
        </w:rPr>
        <w:t xml:space="preserve"> рамках подготовки экспертов для участия в Региональных чемпионатах</w:t>
      </w:r>
      <w:r w:rsidRPr="00B24306">
        <w:rPr>
          <w:rStyle w:val="apple-converted-space"/>
          <w:rFonts w:ascii="Times New Roman" w:hAnsi="Times New Roman" w:cs="Times New Roman"/>
          <w:sz w:val="24"/>
          <w:szCs w:val="24"/>
        </w:rPr>
        <w:t> </w:t>
      </w:r>
      <w:r w:rsidRPr="00B24306">
        <w:rPr>
          <w:rFonts w:ascii="Times New Roman" w:hAnsi="Times New Roman" w:cs="Times New Roman"/>
          <w:sz w:val="24"/>
          <w:szCs w:val="24"/>
          <w:shd w:val="clear" w:color="auto" w:fill="FFFFFF"/>
        </w:rPr>
        <w:t>WorldSkillsRussia в 2014 году прошли обучение по программе повышения квалификации  «</w:t>
      </w:r>
      <w:r w:rsidRPr="00B24306">
        <w:rPr>
          <w:rFonts w:ascii="Times New Roman" w:hAnsi="Times New Roman" w:cs="Times New Roman"/>
          <w:b/>
          <w:bCs/>
          <w:sz w:val="24"/>
          <w:szCs w:val="24"/>
          <w:shd w:val="clear" w:color="auto" w:fill="FFFFFF"/>
        </w:rPr>
        <w:t>ОРГАНИЗАЦИОННАЯ И МЕТОДИЧЕСКАЯ РАБОТА ЭКСПЕРТОВ WORLD SKILLS»</w:t>
      </w:r>
      <w:r w:rsidRPr="00B24306">
        <w:rPr>
          <w:rStyle w:val="apple-converted-space"/>
          <w:rFonts w:ascii="Times New Roman" w:hAnsi="Times New Roman" w:cs="Times New Roman"/>
          <w:sz w:val="24"/>
          <w:szCs w:val="24"/>
          <w:shd w:val="clear" w:color="auto" w:fill="FFFFFF"/>
        </w:rPr>
        <w:t> </w:t>
      </w:r>
      <w:r w:rsidRPr="00B24306">
        <w:rPr>
          <w:rFonts w:ascii="Times New Roman" w:hAnsi="Times New Roman" w:cs="Times New Roman"/>
          <w:sz w:val="24"/>
          <w:szCs w:val="24"/>
          <w:shd w:val="clear" w:color="auto" w:fill="FFFFFF"/>
        </w:rPr>
        <w:t>на базе РКЦ</w:t>
      </w:r>
      <w:r w:rsidRPr="00B24306">
        <w:rPr>
          <w:rStyle w:val="apple-converted-space"/>
          <w:rFonts w:ascii="Times New Roman" w:hAnsi="Times New Roman" w:cs="Times New Roman"/>
          <w:sz w:val="24"/>
          <w:szCs w:val="24"/>
          <w:shd w:val="clear" w:color="auto" w:fill="FFFFFF"/>
        </w:rPr>
        <w:t> </w:t>
      </w:r>
      <w:r w:rsidRPr="00B24306">
        <w:rPr>
          <w:rFonts w:ascii="Times New Roman" w:hAnsi="Times New Roman" w:cs="Times New Roman"/>
          <w:sz w:val="24"/>
          <w:szCs w:val="24"/>
          <w:shd w:val="clear" w:color="auto" w:fill="FFFFFF"/>
        </w:rPr>
        <w:t>РСО - Алания и получили удостоверения ФГБОУ ДПО «Государственный институт новых форм обучения» (ГИНФО) </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87"/>
      </w:tblGrid>
      <w:tr w:rsidR="00B24306" w:rsidRPr="00B24306" w:rsidTr="00B24306">
        <w:tc>
          <w:tcPr>
            <w:tcW w:w="4219" w:type="dxa"/>
          </w:tcPr>
          <w:p w:rsidR="00B24306" w:rsidRPr="00B24306" w:rsidRDefault="00B24306" w:rsidP="00627F9B">
            <w:pPr>
              <w:pStyle w:val="a3"/>
              <w:numPr>
                <w:ilvl w:val="0"/>
                <w:numId w:val="7"/>
              </w:numPr>
              <w:spacing w:line="276" w:lineRule="auto"/>
              <w:rPr>
                <w:rFonts w:ascii="Times New Roman" w:hAnsi="Times New Roman" w:cs="Times New Roman"/>
                <w:sz w:val="24"/>
                <w:szCs w:val="24"/>
              </w:rPr>
            </w:pPr>
            <w:r w:rsidRPr="00B24306">
              <w:rPr>
                <w:rFonts w:ascii="Times New Roman" w:hAnsi="Times New Roman" w:cs="Times New Roman"/>
                <w:sz w:val="24"/>
                <w:szCs w:val="24"/>
              </w:rPr>
              <w:t>Дзугкоева Нина Владимировна</w:t>
            </w:r>
          </w:p>
          <w:p w:rsidR="00B24306" w:rsidRPr="00B24306" w:rsidRDefault="00B24306" w:rsidP="00627F9B">
            <w:pPr>
              <w:pStyle w:val="a3"/>
              <w:numPr>
                <w:ilvl w:val="0"/>
                <w:numId w:val="7"/>
              </w:numPr>
              <w:spacing w:line="276" w:lineRule="auto"/>
              <w:rPr>
                <w:rFonts w:ascii="Times New Roman" w:hAnsi="Times New Roman" w:cs="Times New Roman"/>
                <w:sz w:val="24"/>
                <w:szCs w:val="24"/>
              </w:rPr>
            </w:pPr>
            <w:r w:rsidRPr="00B24306">
              <w:rPr>
                <w:rFonts w:ascii="Times New Roman" w:hAnsi="Times New Roman" w:cs="Times New Roman"/>
                <w:sz w:val="24"/>
                <w:szCs w:val="24"/>
              </w:rPr>
              <w:t>Мурашко Владимир Евгеньевич</w:t>
            </w:r>
          </w:p>
          <w:p w:rsidR="00B24306" w:rsidRPr="00B24306" w:rsidRDefault="00B24306" w:rsidP="00627F9B">
            <w:pPr>
              <w:pStyle w:val="a3"/>
              <w:numPr>
                <w:ilvl w:val="0"/>
                <w:numId w:val="7"/>
              </w:numPr>
              <w:spacing w:line="276" w:lineRule="auto"/>
              <w:rPr>
                <w:rFonts w:ascii="Times New Roman" w:hAnsi="Times New Roman" w:cs="Times New Roman"/>
                <w:sz w:val="24"/>
                <w:szCs w:val="24"/>
              </w:rPr>
            </w:pPr>
            <w:r w:rsidRPr="00B24306">
              <w:rPr>
                <w:rFonts w:ascii="Times New Roman" w:hAnsi="Times New Roman" w:cs="Times New Roman"/>
                <w:sz w:val="24"/>
                <w:szCs w:val="24"/>
              </w:rPr>
              <w:t>Сальникова Марина Владимировна</w:t>
            </w:r>
          </w:p>
          <w:p w:rsidR="00B24306" w:rsidRPr="00B24306" w:rsidRDefault="00B24306" w:rsidP="00627F9B">
            <w:pPr>
              <w:pStyle w:val="a3"/>
              <w:numPr>
                <w:ilvl w:val="0"/>
                <w:numId w:val="7"/>
              </w:numPr>
              <w:spacing w:line="276" w:lineRule="auto"/>
              <w:rPr>
                <w:rFonts w:ascii="Times New Roman" w:hAnsi="Times New Roman" w:cs="Times New Roman"/>
                <w:sz w:val="24"/>
                <w:szCs w:val="24"/>
              </w:rPr>
            </w:pPr>
            <w:r w:rsidRPr="00B24306">
              <w:rPr>
                <w:rFonts w:ascii="Times New Roman" w:hAnsi="Times New Roman" w:cs="Times New Roman"/>
                <w:sz w:val="24"/>
                <w:szCs w:val="24"/>
              </w:rPr>
              <w:t>Тищенко Надежда Ивановна</w:t>
            </w:r>
          </w:p>
          <w:p w:rsidR="00B24306" w:rsidRPr="00B24306" w:rsidRDefault="00B24306" w:rsidP="00627F9B">
            <w:pPr>
              <w:pStyle w:val="a3"/>
              <w:numPr>
                <w:ilvl w:val="0"/>
                <w:numId w:val="7"/>
              </w:numPr>
              <w:spacing w:line="276" w:lineRule="auto"/>
              <w:rPr>
                <w:rFonts w:ascii="Times New Roman" w:hAnsi="Times New Roman" w:cs="Times New Roman"/>
                <w:sz w:val="24"/>
                <w:szCs w:val="24"/>
              </w:rPr>
            </w:pPr>
            <w:r w:rsidRPr="00B24306">
              <w:rPr>
                <w:rFonts w:ascii="Times New Roman" w:hAnsi="Times New Roman" w:cs="Times New Roman"/>
                <w:sz w:val="24"/>
                <w:szCs w:val="24"/>
              </w:rPr>
              <w:t>Третьякова Нина Яковлевна</w:t>
            </w:r>
          </w:p>
          <w:p w:rsidR="00B24306" w:rsidRPr="00B24306" w:rsidRDefault="00B24306" w:rsidP="00627F9B">
            <w:pPr>
              <w:pStyle w:val="a3"/>
              <w:numPr>
                <w:ilvl w:val="0"/>
                <w:numId w:val="7"/>
              </w:numPr>
              <w:spacing w:line="276" w:lineRule="auto"/>
              <w:rPr>
                <w:rFonts w:ascii="Times New Roman" w:hAnsi="Times New Roman" w:cs="Times New Roman"/>
                <w:sz w:val="24"/>
                <w:szCs w:val="24"/>
              </w:rPr>
            </w:pPr>
            <w:r w:rsidRPr="00B24306">
              <w:rPr>
                <w:rFonts w:ascii="Times New Roman" w:hAnsi="Times New Roman" w:cs="Times New Roman"/>
                <w:sz w:val="24"/>
                <w:szCs w:val="24"/>
              </w:rPr>
              <w:t>Цогоев Анатолий Владимирович</w:t>
            </w:r>
          </w:p>
          <w:p w:rsidR="00B24306" w:rsidRPr="00B24306" w:rsidRDefault="00B24306" w:rsidP="00B24306">
            <w:pPr>
              <w:spacing w:line="276" w:lineRule="auto"/>
              <w:rPr>
                <w:rFonts w:ascii="Times New Roman" w:hAnsi="Times New Roman" w:cs="Times New Roman"/>
                <w:sz w:val="24"/>
                <w:szCs w:val="24"/>
              </w:rPr>
            </w:pPr>
          </w:p>
        </w:tc>
        <w:tc>
          <w:tcPr>
            <w:tcW w:w="5387" w:type="dxa"/>
          </w:tcPr>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 xml:space="preserve">Преподаватель спецдисциплин </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«Сварщик»</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«Мастер по обработке цифровой информации»</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п\о«Парикмахер»</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п\о«Парикмахер»</w:t>
            </w:r>
          </w:p>
          <w:p w:rsidR="00B24306" w:rsidRPr="00B24306" w:rsidRDefault="00B24306" w:rsidP="00B24306">
            <w:pPr>
              <w:tabs>
                <w:tab w:val="left" w:pos="3315"/>
              </w:tabs>
              <w:spacing w:line="276" w:lineRule="auto"/>
              <w:rPr>
                <w:rFonts w:ascii="Times New Roman" w:hAnsi="Times New Roman" w:cs="Times New Roman"/>
                <w:sz w:val="24"/>
                <w:szCs w:val="24"/>
              </w:rPr>
            </w:pPr>
            <w:r w:rsidRPr="00B24306">
              <w:rPr>
                <w:rFonts w:ascii="Times New Roman" w:hAnsi="Times New Roman" w:cs="Times New Roman"/>
                <w:sz w:val="24"/>
                <w:szCs w:val="24"/>
              </w:rPr>
              <w:t>Мастер п\о «Машинист дорожных и строительных машин»</w:t>
            </w:r>
          </w:p>
          <w:p w:rsidR="00B24306" w:rsidRPr="00B24306" w:rsidRDefault="00B24306" w:rsidP="00B24306">
            <w:pPr>
              <w:spacing w:line="276" w:lineRule="auto"/>
              <w:rPr>
                <w:rFonts w:ascii="Times New Roman" w:hAnsi="Times New Roman" w:cs="Times New Roman"/>
                <w:sz w:val="24"/>
                <w:szCs w:val="24"/>
              </w:rPr>
            </w:pPr>
          </w:p>
        </w:tc>
      </w:tr>
    </w:tbl>
    <w:p w:rsidR="00B24306" w:rsidRPr="00B24306" w:rsidRDefault="00B24306" w:rsidP="00627F9B">
      <w:pPr>
        <w:pStyle w:val="a3"/>
        <w:numPr>
          <w:ilvl w:val="0"/>
          <w:numId w:val="16"/>
        </w:numPr>
        <w:spacing w:after="0"/>
        <w:rPr>
          <w:rFonts w:ascii="Times New Roman" w:hAnsi="Times New Roman" w:cs="Times New Roman"/>
          <w:b/>
          <w:sz w:val="24"/>
          <w:szCs w:val="24"/>
        </w:rPr>
      </w:pPr>
      <w:r w:rsidRPr="00B24306">
        <w:rPr>
          <w:rFonts w:ascii="Times New Roman" w:hAnsi="Times New Roman" w:cs="Times New Roman"/>
          <w:sz w:val="24"/>
          <w:szCs w:val="24"/>
        </w:rPr>
        <w:t xml:space="preserve">С 02 июня 2014г. по 26 июня 2014г. прошли курсы повышения квалификации </w:t>
      </w:r>
      <w:r w:rsidRPr="00B24306">
        <w:rPr>
          <w:rFonts w:ascii="Times New Roman" w:hAnsi="Times New Roman" w:cs="Times New Roman"/>
          <w:b/>
          <w:sz w:val="24"/>
          <w:szCs w:val="24"/>
        </w:rPr>
        <w:t>В ГБОУ ДПО (ПК) С «СЕВЕРО-ОСЕТИНСКИЙ РЕСПУБЛИКАНСКИЙ  ИНСТИТУТ ПОВЫШЕНИЯ КВАЛИФИКАЦИИ РАБОТНИКОВ ОБРАЗОВАНИЯ»</w:t>
      </w:r>
    </w:p>
    <w:tbl>
      <w:tblPr>
        <w:tblStyle w:val="a4"/>
        <w:tblW w:w="896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426"/>
      </w:tblGrid>
      <w:tr w:rsidR="00B24306" w:rsidRPr="00B24306" w:rsidTr="00B24306">
        <w:tc>
          <w:tcPr>
            <w:tcW w:w="4536" w:type="dxa"/>
          </w:tcPr>
          <w:p w:rsidR="00B24306" w:rsidRPr="00B24306" w:rsidRDefault="00B24306" w:rsidP="00627F9B">
            <w:pPr>
              <w:pStyle w:val="a3"/>
              <w:numPr>
                <w:ilvl w:val="0"/>
                <w:numId w:val="14"/>
              </w:numPr>
              <w:spacing w:line="276" w:lineRule="auto"/>
              <w:ind w:left="175" w:firstLine="0"/>
              <w:rPr>
                <w:rFonts w:ascii="Times New Roman" w:hAnsi="Times New Roman" w:cs="Times New Roman"/>
                <w:sz w:val="24"/>
                <w:szCs w:val="24"/>
              </w:rPr>
            </w:pPr>
            <w:r w:rsidRPr="00B24306">
              <w:rPr>
                <w:rFonts w:ascii="Times New Roman" w:hAnsi="Times New Roman" w:cs="Times New Roman"/>
                <w:sz w:val="24"/>
                <w:szCs w:val="24"/>
              </w:rPr>
              <w:t>Дзугаева Алла Петровна</w:t>
            </w:r>
          </w:p>
          <w:p w:rsidR="00B24306" w:rsidRPr="00B24306" w:rsidRDefault="00B24306" w:rsidP="00627F9B">
            <w:pPr>
              <w:pStyle w:val="a3"/>
              <w:numPr>
                <w:ilvl w:val="0"/>
                <w:numId w:val="14"/>
              </w:numPr>
              <w:spacing w:line="276" w:lineRule="auto"/>
              <w:ind w:left="175" w:firstLine="0"/>
              <w:rPr>
                <w:rFonts w:ascii="Times New Roman" w:hAnsi="Times New Roman" w:cs="Times New Roman"/>
                <w:sz w:val="24"/>
                <w:szCs w:val="24"/>
              </w:rPr>
            </w:pPr>
            <w:r w:rsidRPr="00B24306">
              <w:rPr>
                <w:rFonts w:ascii="Times New Roman" w:hAnsi="Times New Roman" w:cs="Times New Roman"/>
                <w:sz w:val="24"/>
                <w:szCs w:val="24"/>
              </w:rPr>
              <w:t>Кулова Варвара Каурбековна</w:t>
            </w:r>
          </w:p>
          <w:p w:rsidR="00B24306" w:rsidRPr="00B24306" w:rsidRDefault="00B24306" w:rsidP="00627F9B">
            <w:pPr>
              <w:pStyle w:val="a3"/>
              <w:numPr>
                <w:ilvl w:val="0"/>
                <w:numId w:val="14"/>
              </w:numPr>
              <w:spacing w:line="276" w:lineRule="auto"/>
              <w:ind w:left="175" w:firstLine="0"/>
              <w:rPr>
                <w:rFonts w:ascii="Times New Roman" w:hAnsi="Times New Roman" w:cs="Times New Roman"/>
                <w:sz w:val="24"/>
                <w:szCs w:val="24"/>
              </w:rPr>
            </w:pPr>
            <w:r w:rsidRPr="00B24306">
              <w:rPr>
                <w:rFonts w:ascii="Times New Roman" w:hAnsi="Times New Roman" w:cs="Times New Roman"/>
                <w:sz w:val="24"/>
                <w:szCs w:val="24"/>
              </w:rPr>
              <w:t>Кусова Индира  Георгиевна</w:t>
            </w:r>
          </w:p>
          <w:p w:rsidR="00B24306" w:rsidRPr="00B24306" w:rsidRDefault="00B24306" w:rsidP="00627F9B">
            <w:pPr>
              <w:pStyle w:val="a3"/>
              <w:numPr>
                <w:ilvl w:val="0"/>
                <w:numId w:val="14"/>
              </w:numPr>
              <w:spacing w:line="276" w:lineRule="auto"/>
              <w:ind w:left="175" w:firstLine="0"/>
              <w:rPr>
                <w:rFonts w:ascii="Times New Roman" w:hAnsi="Times New Roman" w:cs="Times New Roman"/>
                <w:bCs/>
                <w:sz w:val="24"/>
                <w:szCs w:val="24"/>
              </w:rPr>
            </w:pPr>
            <w:r w:rsidRPr="00B24306">
              <w:rPr>
                <w:rFonts w:ascii="Times New Roman" w:hAnsi="Times New Roman" w:cs="Times New Roman"/>
                <w:bCs/>
                <w:sz w:val="24"/>
                <w:szCs w:val="24"/>
              </w:rPr>
              <w:t>Мукагова Ивета Сосланбековна</w:t>
            </w:r>
          </w:p>
          <w:p w:rsidR="00B24306" w:rsidRPr="00B24306" w:rsidRDefault="00B24306" w:rsidP="00627F9B">
            <w:pPr>
              <w:pStyle w:val="a3"/>
              <w:numPr>
                <w:ilvl w:val="0"/>
                <w:numId w:val="14"/>
              </w:numPr>
              <w:spacing w:line="276" w:lineRule="auto"/>
              <w:ind w:left="175" w:firstLine="0"/>
              <w:rPr>
                <w:rFonts w:ascii="Times New Roman" w:hAnsi="Times New Roman" w:cs="Times New Roman"/>
                <w:sz w:val="24"/>
                <w:szCs w:val="24"/>
              </w:rPr>
            </w:pPr>
            <w:r w:rsidRPr="00B24306">
              <w:rPr>
                <w:rFonts w:ascii="Times New Roman" w:hAnsi="Times New Roman" w:cs="Times New Roman"/>
                <w:sz w:val="24"/>
                <w:szCs w:val="24"/>
              </w:rPr>
              <w:t>Тариев Верди Абдулакимович</w:t>
            </w:r>
          </w:p>
          <w:p w:rsidR="00B24306" w:rsidRPr="00B24306" w:rsidRDefault="00B24306" w:rsidP="00627F9B">
            <w:pPr>
              <w:pStyle w:val="a3"/>
              <w:numPr>
                <w:ilvl w:val="0"/>
                <w:numId w:val="14"/>
              </w:numPr>
              <w:spacing w:line="276" w:lineRule="auto"/>
              <w:ind w:left="175" w:firstLine="0"/>
              <w:rPr>
                <w:rFonts w:ascii="Times New Roman" w:hAnsi="Times New Roman" w:cs="Times New Roman"/>
                <w:sz w:val="24"/>
                <w:szCs w:val="24"/>
              </w:rPr>
            </w:pPr>
            <w:r w:rsidRPr="00B24306">
              <w:rPr>
                <w:rFonts w:ascii="Times New Roman" w:hAnsi="Times New Roman" w:cs="Times New Roman"/>
                <w:sz w:val="24"/>
                <w:szCs w:val="24"/>
              </w:rPr>
              <w:t>Туаева Софья Соломоновна</w:t>
            </w:r>
          </w:p>
          <w:p w:rsidR="00B24306" w:rsidRPr="00B24306" w:rsidRDefault="00B24306" w:rsidP="00627F9B">
            <w:pPr>
              <w:pStyle w:val="a3"/>
              <w:numPr>
                <w:ilvl w:val="0"/>
                <w:numId w:val="14"/>
              </w:numPr>
              <w:spacing w:line="276" w:lineRule="auto"/>
              <w:ind w:left="175" w:firstLine="0"/>
              <w:rPr>
                <w:rFonts w:ascii="Times New Roman" w:hAnsi="Times New Roman" w:cs="Times New Roman"/>
                <w:sz w:val="24"/>
                <w:szCs w:val="24"/>
              </w:rPr>
            </w:pPr>
            <w:r w:rsidRPr="00B24306">
              <w:rPr>
                <w:rFonts w:ascii="Times New Roman" w:hAnsi="Times New Roman" w:cs="Times New Roman"/>
                <w:sz w:val="24"/>
                <w:szCs w:val="24"/>
              </w:rPr>
              <w:t>Федулов Александр Викторович</w:t>
            </w:r>
          </w:p>
          <w:p w:rsidR="00B24306" w:rsidRPr="00B24306" w:rsidRDefault="00B24306" w:rsidP="00627F9B">
            <w:pPr>
              <w:pStyle w:val="a3"/>
              <w:numPr>
                <w:ilvl w:val="0"/>
                <w:numId w:val="14"/>
              </w:numPr>
              <w:spacing w:line="276" w:lineRule="auto"/>
              <w:ind w:left="175" w:firstLine="0"/>
              <w:rPr>
                <w:rFonts w:ascii="Times New Roman" w:hAnsi="Times New Roman" w:cs="Times New Roman"/>
                <w:sz w:val="24"/>
                <w:szCs w:val="24"/>
              </w:rPr>
            </w:pPr>
            <w:r w:rsidRPr="00B24306">
              <w:rPr>
                <w:rFonts w:ascii="Times New Roman" w:hAnsi="Times New Roman" w:cs="Times New Roman"/>
                <w:sz w:val="24"/>
                <w:szCs w:val="24"/>
              </w:rPr>
              <w:t>Цидаева Фатима Юрьевна</w:t>
            </w:r>
          </w:p>
          <w:p w:rsidR="00B24306" w:rsidRPr="00B24306" w:rsidRDefault="00B24306" w:rsidP="00627F9B">
            <w:pPr>
              <w:pStyle w:val="a3"/>
              <w:numPr>
                <w:ilvl w:val="0"/>
                <w:numId w:val="14"/>
              </w:numPr>
              <w:spacing w:line="276" w:lineRule="auto"/>
              <w:ind w:left="175" w:firstLine="0"/>
              <w:rPr>
                <w:rFonts w:ascii="Times New Roman" w:hAnsi="Times New Roman" w:cs="Times New Roman"/>
                <w:sz w:val="24"/>
                <w:szCs w:val="24"/>
              </w:rPr>
            </w:pPr>
            <w:r w:rsidRPr="00B24306">
              <w:rPr>
                <w:rFonts w:ascii="Times New Roman" w:hAnsi="Times New Roman" w:cs="Times New Roman"/>
                <w:sz w:val="24"/>
                <w:szCs w:val="24"/>
              </w:rPr>
              <w:t>Рамонова Эльза Михайловна</w:t>
            </w:r>
          </w:p>
          <w:p w:rsidR="00B24306" w:rsidRPr="00B24306" w:rsidRDefault="00B24306" w:rsidP="00627F9B">
            <w:pPr>
              <w:pStyle w:val="a3"/>
              <w:numPr>
                <w:ilvl w:val="0"/>
                <w:numId w:val="14"/>
              </w:numPr>
              <w:spacing w:line="276" w:lineRule="auto"/>
              <w:ind w:left="175" w:firstLine="0"/>
              <w:rPr>
                <w:rFonts w:ascii="Times New Roman" w:hAnsi="Times New Roman" w:cs="Times New Roman"/>
                <w:sz w:val="24"/>
                <w:szCs w:val="24"/>
              </w:rPr>
            </w:pPr>
            <w:r w:rsidRPr="00B24306">
              <w:rPr>
                <w:rFonts w:ascii="Times New Roman" w:hAnsi="Times New Roman" w:cs="Times New Roman"/>
                <w:sz w:val="24"/>
                <w:szCs w:val="24"/>
              </w:rPr>
              <w:t>Теблоев Валерий Рутенович</w:t>
            </w:r>
          </w:p>
          <w:p w:rsidR="00B24306" w:rsidRPr="00B24306" w:rsidRDefault="00B24306" w:rsidP="00B24306">
            <w:pPr>
              <w:pStyle w:val="a3"/>
              <w:spacing w:line="276" w:lineRule="auto"/>
              <w:ind w:left="0"/>
              <w:rPr>
                <w:rFonts w:ascii="Times New Roman" w:hAnsi="Times New Roman" w:cs="Times New Roman"/>
                <w:sz w:val="24"/>
                <w:szCs w:val="24"/>
              </w:rPr>
            </w:pPr>
          </w:p>
        </w:tc>
        <w:tc>
          <w:tcPr>
            <w:tcW w:w="4426" w:type="dxa"/>
          </w:tcPr>
          <w:p w:rsidR="00B24306" w:rsidRPr="00B24306" w:rsidRDefault="00B24306" w:rsidP="00B24306">
            <w:pPr>
              <w:pStyle w:val="a3"/>
              <w:spacing w:line="276" w:lineRule="auto"/>
              <w:ind w:left="-42" w:firstLine="42"/>
              <w:rPr>
                <w:rFonts w:ascii="Times New Roman" w:hAnsi="Times New Roman" w:cs="Times New Roman"/>
                <w:sz w:val="24"/>
                <w:szCs w:val="24"/>
              </w:rPr>
            </w:pPr>
            <w:r w:rsidRPr="00B24306">
              <w:rPr>
                <w:rFonts w:ascii="Times New Roman" w:hAnsi="Times New Roman" w:cs="Times New Roman"/>
                <w:sz w:val="24"/>
                <w:szCs w:val="24"/>
              </w:rPr>
              <w:t>Педагог-психолог</w:t>
            </w:r>
          </w:p>
          <w:p w:rsidR="00B24306" w:rsidRPr="00B24306" w:rsidRDefault="00B24306" w:rsidP="00B24306">
            <w:pPr>
              <w:pStyle w:val="a3"/>
              <w:spacing w:line="276" w:lineRule="auto"/>
              <w:ind w:left="-42" w:firstLine="42"/>
              <w:rPr>
                <w:rFonts w:ascii="Times New Roman" w:hAnsi="Times New Roman" w:cs="Times New Roman"/>
                <w:sz w:val="24"/>
                <w:szCs w:val="24"/>
              </w:rPr>
            </w:pPr>
            <w:r w:rsidRPr="00B24306">
              <w:rPr>
                <w:rFonts w:ascii="Times New Roman" w:hAnsi="Times New Roman" w:cs="Times New Roman"/>
                <w:sz w:val="24"/>
                <w:szCs w:val="24"/>
              </w:rPr>
              <w:t>Преподаватель русского языка</w:t>
            </w:r>
          </w:p>
          <w:p w:rsidR="00B24306" w:rsidRPr="00B24306" w:rsidRDefault="00B24306" w:rsidP="00B24306">
            <w:pPr>
              <w:pStyle w:val="a3"/>
              <w:spacing w:line="276" w:lineRule="auto"/>
              <w:ind w:left="-42" w:firstLine="42"/>
              <w:rPr>
                <w:rFonts w:ascii="Times New Roman" w:hAnsi="Times New Roman" w:cs="Times New Roman"/>
                <w:sz w:val="24"/>
                <w:szCs w:val="24"/>
              </w:rPr>
            </w:pPr>
            <w:r w:rsidRPr="00B24306">
              <w:rPr>
                <w:rFonts w:ascii="Times New Roman" w:hAnsi="Times New Roman" w:cs="Times New Roman"/>
                <w:sz w:val="24"/>
                <w:szCs w:val="24"/>
              </w:rPr>
              <w:t>Преподаватель физики</w:t>
            </w:r>
          </w:p>
          <w:p w:rsidR="00B24306" w:rsidRPr="00B24306" w:rsidRDefault="00B24306" w:rsidP="00B24306">
            <w:pPr>
              <w:pStyle w:val="a3"/>
              <w:spacing w:line="276" w:lineRule="auto"/>
              <w:ind w:left="-42" w:firstLine="42"/>
              <w:rPr>
                <w:rFonts w:ascii="Times New Roman" w:hAnsi="Times New Roman" w:cs="Times New Roman"/>
                <w:sz w:val="24"/>
                <w:szCs w:val="24"/>
                <w:lang w:val="en-US"/>
              </w:rPr>
            </w:pPr>
            <w:r w:rsidRPr="00B24306">
              <w:rPr>
                <w:rFonts w:ascii="Times New Roman" w:hAnsi="Times New Roman" w:cs="Times New Roman"/>
                <w:sz w:val="24"/>
                <w:szCs w:val="24"/>
              </w:rPr>
              <w:t>Преподаватель физики</w:t>
            </w:r>
          </w:p>
          <w:p w:rsidR="00B24306" w:rsidRPr="00B24306" w:rsidRDefault="00B24306" w:rsidP="00B24306">
            <w:pPr>
              <w:pStyle w:val="a3"/>
              <w:spacing w:line="276" w:lineRule="auto"/>
              <w:ind w:left="-42" w:firstLine="42"/>
              <w:rPr>
                <w:rFonts w:ascii="Times New Roman" w:hAnsi="Times New Roman" w:cs="Times New Roman"/>
                <w:sz w:val="24"/>
                <w:szCs w:val="24"/>
              </w:rPr>
            </w:pPr>
            <w:r w:rsidRPr="00B24306">
              <w:rPr>
                <w:rFonts w:ascii="Times New Roman" w:hAnsi="Times New Roman" w:cs="Times New Roman"/>
                <w:sz w:val="24"/>
                <w:szCs w:val="24"/>
              </w:rPr>
              <w:t>Преподаватель физкультуры</w:t>
            </w:r>
          </w:p>
          <w:p w:rsidR="00B24306" w:rsidRPr="00B24306" w:rsidRDefault="00B24306" w:rsidP="00B24306">
            <w:pPr>
              <w:pStyle w:val="a3"/>
              <w:spacing w:line="276" w:lineRule="auto"/>
              <w:ind w:left="-42" w:firstLine="42"/>
              <w:rPr>
                <w:rFonts w:ascii="Times New Roman" w:hAnsi="Times New Roman" w:cs="Times New Roman"/>
                <w:sz w:val="24"/>
                <w:szCs w:val="24"/>
              </w:rPr>
            </w:pPr>
            <w:r w:rsidRPr="00B24306">
              <w:rPr>
                <w:rFonts w:ascii="Times New Roman" w:hAnsi="Times New Roman" w:cs="Times New Roman"/>
                <w:sz w:val="24"/>
                <w:szCs w:val="24"/>
              </w:rPr>
              <w:t>Преподаватель математики</w:t>
            </w:r>
          </w:p>
          <w:p w:rsidR="00B24306" w:rsidRPr="00B24306" w:rsidRDefault="00B24306" w:rsidP="00B24306">
            <w:pPr>
              <w:pStyle w:val="a3"/>
              <w:spacing w:line="276" w:lineRule="auto"/>
              <w:ind w:left="-42" w:firstLine="42"/>
              <w:rPr>
                <w:rFonts w:ascii="Times New Roman" w:hAnsi="Times New Roman" w:cs="Times New Roman"/>
                <w:sz w:val="24"/>
                <w:szCs w:val="24"/>
              </w:rPr>
            </w:pPr>
            <w:r w:rsidRPr="00B24306">
              <w:rPr>
                <w:rFonts w:ascii="Times New Roman" w:hAnsi="Times New Roman" w:cs="Times New Roman"/>
                <w:sz w:val="24"/>
                <w:szCs w:val="24"/>
              </w:rPr>
              <w:t>Преподаватель ОБЖ</w:t>
            </w:r>
          </w:p>
          <w:p w:rsidR="00B24306" w:rsidRPr="00B24306" w:rsidRDefault="00B24306" w:rsidP="00B24306">
            <w:pPr>
              <w:pStyle w:val="a3"/>
              <w:spacing w:line="276" w:lineRule="auto"/>
              <w:ind w:left="-42" w:firstLine="42"/>
              <w:rPr>
                <w:rFonts w:ascii="Times New Roman" w:hAnsi="Times New Roman" w:cs="Times New Roman"/>
                <w:sz w:val="24"/>
                <w:szCs w:val="24"/>
              </w:rPr>
            </w:pPr>
            <w:r w:rsidRPr="00B24306">
              <w:rPr>
                <w:rFonts w:ascii="Times New Roman" w:hAnsi="Times New Roman" w:cs="Times New Roman"/>
                <w:sz w:val="24"/>
                <w:szCs w:val="24"/>
              </w:rPr>
              <w:t>Преподаватель общественных наук</w:t>
            </w:r>
          </w:p>
          <w:p w:rsidR="00B24306" w:rsidRPr="00B24306" w:rsidRDefault="00B24306" w:rsidP="00B24306">
            <w:pPr>
              <w:pStyle w:val="a3"/>
              <w:spacing w:line="276" w:lineRule="auto"/>
              <w:ind w:left="-42" w:firstLine="42"/>
              <w:rPr>
                <w:rFonts w:ascii="Times New Roman" w:hAnsi="Times New Roman" w:cs="Times New Roman"/>
                <w:sz w:val="24"/>
                <w:szCs w:val="24"/>
              </w:rPr>
            </w:pPr>
            <w:r w:rsidRPr="00B24306">
              <w:rPr>
                <w:rFonts w:ascii="Times New Roman" w:hAnsi="Times New Roman" w:cs="Times New Roman"/>
                <w:sz w:val="24"/>
                <w:szCs w:val="24"/>
              </w:rPr>
              <w:t>Преподаватель немецкого языка</w:t>
            </w:r>
          </w:p>
          <w:p w:rsidR="00B24306" w:rsidRPr="00B24306" w:rsidRDefault="00B24306" w:rsidP="00B24306">
            <w:pPr>
              <w:pStyle w:val="a3"/>
              <w:spacing w:line="276" w:lineRule="auto"/>
              <w:ind w:left="-42" w:firstLine="42"/>
              <w:rPr>
                <w:rFonts w:ascii="Times New Roman" w:hAnsi="Times New Roman" w:cs="Times New Roman"/>
                <w:sz w:val="24"/>
                <w:szCs w:val="24"/>
              </w:rPr>
            </w:pPr>
            <w:r w:rsidRPr="00B24306">
              <w:rPr>
                <w:rFonts w:ascii="Times New Roman" w:hAnsi="Times New Roman" w:cs="Times New Roman"/>
                <w:sz w:val="24"/>
                <w:szCs w:val="24"/>
              </w:rPr>
              <w:t>Мастер П/о</w:t>
            </w:r>
          </w:p>
        </w:tc>
      </w:tr>
    </w:tbl>
    <w:p w:rsidR="00B24306" w:rsidRPr="00B24306" w:rsidRDefault="00B24306" w:rsidP="00627F9B">
      <w:pPr>
        <w:pStyle w:val="1"/>
        <w:numPr>
          <w:ilvl w:val="0"/>
          <w:numId w:val="39"/>
        </w:numPr>
        <w:rPr>
          <w:rFonts w:ascii="Times New Roman" w:hAnsi="Times New Roman" w:cs="Times New Roman"/>
        </w:rPr>
      </w:pPr>
      <w:bookmarkStart w:id="78" w:name="_Toc391555320"/>
      <w:bookmarkStart w:id="79" w:name="_Toc391555715"/>
      <w:bookmarkStart w:id="80" w:name="_Toc391556197"/>
      <w:bookmarkStart w:id="81" w:name="_Toc391556320"/>
      <w:bookmarkStart w:id="82" w:name="_Toc391556444"/>
      <w:bookmarkStart w:id="83" w:name="_Toc391557065"/>
      <w:bookmarkStart w:id="84" w:name="_Toc391557132"/>
      <w:bookmarkStart w:id="85" w:name="_Toc391558063"/>
      <w:bookmarkStart w:id="86" w:name="_Toc391558120"/>
      <w:bookmarkStart w:id="87" w:name="_Toc391885848"/>
      <w:r w:rsidRPr="00B24306">
        <w:rPr>
          <w:rFonts w:ascii="Times New Roman" w:hAnsi="Times New Roman" w:cs="Times New Roman"/>
        </w:rPr>
        <w:t>Воспитательная работа</w:t>
      </w:r>
      <w:bookmarkEnd w:id="78"/>
      <w:bookmarkEnd w:id="79"/>
      <w:bookmarkEnd w:id="80"/>
      <w:bookmarkEnd w:id="81"/>
      <w:bookmarkEnd w:id="82"/>
      <w:bookmarkEnd w:id="83"/>
      <w:bookmarkEnd w:id="84"/>
      <w:bookmarkEnd w:id="85"/>
      <w:bookmarkEnd w:id="86"/>
      <w:bookmarkEnd w:id="87"/>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Воспитательная работа в училище осуществляется согласно  Конституции РФ</w:t>
      </w:r>
      <w:r w:rsidR="002C1FDF">
        <w:rPr>
          <w:rFonts w:ascii="Times New Roman" w:hAnsi="Times New Roman" w:cs="Times New Roman"/>
          <w:sz w:val="24"/>
          <w:szCs w:val="24"/>
        </w:rPr>
        <w:t>,</w:t>
      </w:r>
      <w:r w:rsidRPr="00B24306">
        <w:rPr>
          <w:rFonts w:ascii="Times New Roman" w:hAnsi="Times New Roman" w:cs="Times New Roman"/>
          <w:sz w:val="24"/>
          <w:szCs w:val="24"/>
        </w:rPr>
        <w:t xml:space="preserve"> Закону «Об образовании</w:t>
      </w:r>
      <w:r w:rsidR="002C1FDF">
        <w:rPr>
          <w:rFonts w:ascii="Times New Roman" w:hAnsi="Times New Roman" w:cs="Times New Roman"/>
          <w:sz w:val="24"/>
          <w:szCs w:val="24"/>
        </w:rPr>
        <w:t xml:space="preserve"> в Российской Федерации</w:t>
      </w:r>
      <w:r w:rsidRPr="00B24306">
        <w:rPr>
          <w:rFonts w:ascii="Times New Roman" w:hAnsi="Times New Roman" w:cs="Times New Roman"/>
          <w:sz w:val="24"/>
          <w:szCs w:val="24"/>
        </w:rPr>
        <w:t>»</w:t>
      </w:r>
      <w:r w:rsidR="002C1FDF">
        <w:rPr>
          <w:rFonts w:ascii="Times New Roman" w:hAnsi="Times New Roman" w:cs="Times New Roman"/>
          <w:sz w:val="24"/>
          <w:szCs w:val="24"/>
        </w:rPr>
        <w:t xml:space="preserve">, </w:t>
      </w:r>
      <w:r w:rsidRPr="00B24306">
        <w:rPr>
          <w:rFonts w:ascii="Times New Roman" w:hAnsi="Times New Roman" w:cs="Times New Roman"/>
          <w:sz w:val="24"/>
          <w:szCs w:val="24"/>
        </w:rPr>
        <w:t xml:space="preserve"> Уставу ГБПОУ ПУ№7 и </w:t>
      </w:r>
      <w:r w:rsidR="002C1FDF">
        <w:rPr>
          <w:rFonts w:ascii="Times New Roman" w:hAnsi="Times New Roman" w:cs="Times New Roman"/>
          <w:sz w:val="24"/>
          <w:szCs w:val="24"/>
        </w:rPr>
        <w:t>локальным нормативным актам ГБПОУ ПУ№7</w:t>
      </w:r>
      <w:r w:rsidRPr="00B24306">
        <w:rPr>
          <w:rFonts w:ascii="Times New Roman" w:hAnsi="Times New Roman" w:cs="Times New Roman"/>
          <w:sz w:val="24"/>
          <w:szCs w:val="24"/>
        </w:rPr>
        <w:t>.</w:t>
      </w:r>
    </w:p>
    <w:p w:rsidR="00B24306" w:rsidRPr="00B24306" w:rsidRDefault="00B24306" w:rsidP="00B24306">
      <w:pPr>
        <w:spacing w:after="0"/>
        <w:ind w:firstLine="360"/>
        <w:rPr>
          <w:rFonts w:ascii="Times New Roman" w:hAnsi="Times New Roman" w:cs="Times New Roman"/>
          <w:sz w:val="24"/>
          <w:szCs w:val="24"/>
        </w:rPr>
      </w:pPr>
      <w:r w:rsidRPr="00B24306">
        <w:rPr>
          <w:rFonts w:ascii="Times New Roman" w:hAnsi="Times New Roman" w:cs="Times New Roman"/>
          <w:sz w:val="24"/>
          <w:szCs w:val="24"/>
        </w:rPr>
        <w:t>Основной целью воспитательной работы училища является разностороннее развитие личности будущего конкурентоспособного специалиста со специальным образованием, обладающего профессионально значимыми личностными качествами.</w:t>
      </w:r>
      <w:r w:rsidRPr="00B24306">
        <w:rPr>
          <w:rFonts w:ascii="Times New Roman" w:hAnsi="Times New Roman" w:cs="Times New Roman"/>
          <w:color w:val="1F282C"/>
          <w:sz w:val="24"/>
          <w:szCs w:val="24"/>
        </w:rPr>
        <w:t xml:space="preserve"> Перед педагогами училища стоят следующие задачи:</w:t>
      </w:r>
    </w:p>
    <w:p w:rsidR="00B24306" w:rsidRPr="00B24306" w:rsidRDefault="00B24306" w:rsidP="00627F9B">
      <w:pPr>
        <w:pStyle w:val="a3"/>
        <w:numPr>
          <w:ilvl w:val="0"/>
          <w:numId w:val="18"/>
        </w:numPr>
        <w:shd w:val="clear" w:color="auto" w:fill="FAFAFA"/>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усилить воспитательный потенциал учебных дисциплин как гаранта профессиональных компетенций;</w:t>
      </w:r>
    </w:p>
    <w:p w:rsidR="00B24306" w:rsidRPr="00B24306" w:rsidRDefault="00B24306" w:rsidP="00627F9B">
      <w:pPr>
        <w:pStyle w:val="a3"/>
        <w:numPr>
          <w:ilvl w:val="0"/>
          <w:numId w:val="18"/>
        </w:numPr>
        <w:shd w:val="clear" w:color="auto" w:fill="FAFAFA"/>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формировать у обучающихся гражданской позиции и патриотического сознания, правовой и гражданской культуры через историю и культуру родного края;</w:t>
      </w:r>
    </w:p>
    <w:p w:rsidR="00B24306" w:rsidRPr="00B24306" w:rsidRDefault="00B24306" w:rsidP="00627F9B">
      <w:pPr>
        <w:pStyle w:val="a3"/>
        <w:numPr>
          <w:ilvl w:val="0"/>
          <w:numId w:val="18"/>
        </w:numPr>
        <w:shd w:val="clear" w:color="auto" w:fill="FAFAFA"/>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формировать навыков межличностных и межкультурных коммуникаций через развитие социального партнерства;</w:t>
      </w:r>
    </w:p>
    <w:p w:rsidR="00B24306" w:rsidRPr="00B24306" w:rsidRDefault="00B24306" w:rsidP="00627F9B">
      <w:pPr>
        <w:pStyle w:val="a3"/>
        <w:numPr>
          <w:ilvl w:val="0"/>
          <w:numId w:val="18"/>
        </w:numPr>
        <w:shd w:val="clear" w:color="auto" w:fill="FAFAFA"/>
        <w:spacing w:after="0"/>
        <w:contextualSpacing w:val="0"/>
        <w:rPr>
          <w:rFonts w:ascii="Times New Roman" w:hAnsi="Times New Roman" w:cs="Times New Roman"/>
          <w:sz w:val="24"/>
          <w:szCs w:val="24"/>
        </w:rPr>
      </w:pPr>
      <w:r w:rsidRPr="00B24306">
        <w:rPr>
          <w:rFonts w:ascii="Times New Roman" w:hAnsi="Times New Roman" w:cs="Times New Roman"/>
          <w:sz w:val="24"/>
          <w:szCs w:val="24"/>
        </w:rPr>
        <w:lastRenderedPageBreak/>
        <w:t>формировать личностные качества и творческие способности обучающихся необходимых для эффективной профессиональной деятельности через формы внеклассной работы;</w:t>
      </w:r>
    </w:p>
    <w:p w:rsidR="00B24306" w:rsidRPr="00B24306" w:rsidRDefault="00B24306" w:rsidP="00627F9B">
      <w:pPr>
        <w:pStyle w:val="a3"/>
        <w:numPr>
          <w:ilvl w:val="0"/>
          <w:numId w:val="18"/>
        </w:numPr>
        <w:shd w:val="clear" w:color="auto" w:fill="FAFAFA"/>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воспитать стремление к здоровому образу жизни, нетерпимое отношение к пьянству, наркотикам, антиобщественному поведению;</w:t>
      </w:r>
    </w:p>
    <w:p w:rsidR="00B24306" w:rsidRPr="00B24306" w:rsidRDefault="00B24306" w:rsidP="00627F9B">
      <w:pPr>
        <w:pStyle w:val="a3"/>
        <w:numPr>
          <w:ilvl w:val="0"/>
          <w:numId w:val="18"/>
        </w:numPr>
        <w:shd w:val="clear" w:color="auto" w:fill="FAFAFA"/>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содействовать повышению роли семьи в воспитании обучающихся;</w:t>
      </w:r>
    </w:p>
    <w:p w:rsidR="00B24306" w:rsidRPr="00B24306" w:rsidRDefault="00B24306" w:rsidP="00627F9B">
      <w:pPr>
        <w:pStyle w:val="a3"/>
        <w:numPr>
          <w:ilvl w:val="0"/>
          <w:numId w:val="18"/>
        </w:numPr>
        <w:shd w:val="clear" w:color="auto" w:fill="FAFAFA"/>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предоставлять обучающимся реальные возможности участия в управлении училища, в деятельности творческих и общественных объединений.</w:t>
      </w:r>
    </w:p>
    <w:p w:rsidR="00B24306" w:rsidRPr="00B24306" w:rsidRDefault="00B24306" w:rsidP="00B24306">
      <w:pPr>
        <w:spacing w:after="0"/>
        <w:ind w:left="357"/>
        <w:rPr>
          <w:rStyle w:val="a7"/>
          <w:rFonts w:ascii="Times New Roman" w:hAnsi="Times New Roman" w:cs="Times New Roman"/>
          <w:b w:val="0"/>
          <w:bCs w:val="0"/>
          <w:sz w:val="24"/>
          <w:szCs w:val="24"/>
        </w:rPr>
      </w:pPr>
      <w:r w:rsidRPr="00B24306">
        <w:rPr>
          <w:rStyle w:val="a7"/>
          <w:rFonts w:ascii="Times New Roman" w:hAnsi="Times New Roman" w:cs="Times New Roman"/>
          <w:b w:val="0"/>
          <w:bCs w:val="0"/>
          <w:sz w:val="24"/>
          <w:szCs w:val="24"/>
        </w:rPr>
        <w:t xml:space="preserve">            Воспитательная работа с обучающимися ведется по  следующим направлениям:</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1.Организационная работа</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2. Гражданско-патриотическое воспитание</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3. Нравственно-эстетическое воспитание</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4.Профилактическая работа по предупреждению правонарушений, безнадзорности, бродяжничества, вредных привычек</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5.Формирование здорового образа жизни</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6.Профилактика наркомании, токсикомании, алкоголизма среди обучающихся</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7.Профилактика экстремизма, межнациональной розни, толерантности</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8.Работа с родителями</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9. Профориентация</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Классные руководители – самая значимая категория организаторов воспитательного процесса в нашем училище. Большинство классных  руководителей имеют большой опыт работы с молодежью и могут дать нужный совет по любой трудной ситуации.</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В планах воспитательной работы классных руководителей отражена деятельность по всем основным направлениям:</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работа с группой;</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индивидуальная работа с обучающимися;</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работа с родителями;</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профилактическая работа </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связь с  общественными организациями.</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Классные руководители ставили перед собой и решали следующие воспитательные задачи: </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работа над сплочением  коллектива; </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воспитание уважения к себе и окружающим; </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создание условий для саморазвития и самореализации личности обучающегося, его успешной социализации в обществе;</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формирование здорового образа жизни; </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развитие самоуправления в группе; </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повышение ответственности родителей за воспитание и обучение детей.</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Для социально-педагогического исследования социальных и личностных проблем и создания социального портрета обучающихся была проведена определенная работа, психологом Дугаевой А.П. и социальным педагогом Кочиевой Ф.Я., как по обработке данных личных дел обучающихся, так и по анкетированию, тестированию.</w:t>
      </w:r>
    </w:p>
    <w:p w:rsidR="00B24306" w:rsidRPr="00B24306" w:rsidRDefault="00B24306" w:rsidP="00B24306">
      <w:pPr>
        <w:spacing w:after="0"/>
        <w:jc w:val="center"/>
        <w:rPr>
          <w:rFonts w:ascii="Times New Roman" w:hAnsi="Times New Roman" w:cs="Times New Roman"/>
          <w:b/>
          <w:bCs/>
          <w:sz w:val="24"/>
          <w:szCs w:val="24"/>
        </w:rPr>
      </w:pPr>
      <w:r w:rsidRPr="00B24306">
        <w:rPr>
          <w:rFonts w:ascii="Times New Roman" w:hAnsi="Times New Roman" w:cs="Times New Roman"/>
          <w:b/>
          <w:bCs/>
          <w:sz w:val="24"/>
          <w:szCs w:val="24"/>
        </w:rPr>
        <w:t>На основании этих данных составлен социальный паспорт обучающ</w:t>
      </w:r>
      <w:r w:rsidR="009A3E56">
        <w:rPr>
          <w:rFonts w:ascii="Times New Roman" w:hAnsi="Times New Roman" w:cs="Times New Roman"/>
          <w:b/>
          <w:bCs/>
          <w:sz w:val="24"/>
          <w:szCs w:val="24"/>
        </w:rPr>
        <w:t>его</w:t>
      </w:r>
      <w:r w:rsidRPr="00B24306">
        <w:rPr>
          <w:rFonts w:ascii="Times New Roman" w:hAnsi="Times New Roman" w:cs="Times New Roman"/>
          <w:b/>
          <w:bCs/>
          <w:sz w:val="24"/>
          <w:szCs w:val="24"/>
        </w:rPr>
        <w:t>ся училища</w:t>
      </w:r>
    </w:p>
    <w:p w:rsidR="00B24306" w:rsidRPr="00B24306" w:rsidRDefault="00B24306" w:rsidP="00B24306">
      <w:pPr>
        <w:spacing w:after="0"/>
        <w:jc w:val="center"/>
        <w:rPr>
          <w:rFonts w:ascii="Times New Roman" w:hAnsi="Times New Roman" w:cs="Times New Roman"/>
          <w:b/>
          <w:bCs/>
          <w:sz w:val="24"/>
          <w:szCs w:val="24"/>
        </w:rPr>
      </w:pPr>
      <w:r w:rsidRPr="00B24306">
        <w:rPr>
          <w:rFonts w:ascii="Times New Roman" w:hAnsi="Times New Roman" w:cs="Times New Roman"/>
          <w:b/>
          <w:bCs/>
          <w:sz w:val="24"/>
          <w:szCs w:val="24"/>
        </w:rPr>
        <w:t xml:space="preserve"> на 2013-2014 учебный год</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lastRenderedPageBreak/>
        <w:t xml:space="preserve"> </w:t>
      </w:r>
    </w:p>
    <w:tbl>
      <w:tblPr>
        <w:tblpPr w:leftFromText="180" w:rightFromText="180" w:vertAnchor="text" w:horzAnchor="margin" w:tblpY="5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3673"/>
        <w:gridCol w:w="1115"/>
        <w:gridCol w:w="1312"/>
        <w:gridCol w:w="1421"/>
        <w:gridCol w:w="1113"/>
        <w:gridCol w:w="567"/>
      </w:tblGrid>
      <w:tr w:rsidR="00B24306" w:rsidRPr="00B24306" w:rsidTr="00B24306">
        <w:trPr>
          <w:cantSplit/>
          <w:trHeight w:val="254"/>
        </w:trPr>
        <w:tc>
          <w:tcPr>
            <w:tcW w:w="546" w:type="dxa"/>
            <w:vMerge w:val="restart"/>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w:t>
            </w:r>
          </w:p>
        </w:tc>
        <w:tc>
          <w:tcPr>
            <w:tcW w:w="3673" w:type="dxa"/>
            <w:vMerge w:val="restart"/>
          </w:tcPr>
          <w:p w:rsidR="00B24306" w:rsidRPr="004A5D75" w:rsidRDefault="00B24306" w:rsidP="004A5D75">
            <w:pPr>
              <w:rPr>
                <w:rFonts w:ascii="Times New Roman" w:hAnsi="Times New Roman" w:cs="Times New Roman"/>
                <w:b/>
              </w:rPr>
            </w:pPr>
            <w:bookmarkStart w:id="88" w:name="_Toc391555321"/>
            <w:bookmarkStart w:id="89" w:name="_Toc391555716"/>
            <w:r w:rsidRPr="004A5D75">
              <w:rPr>
                <w:rFonts w:ascii="Times New Roman" w:hAnsi="Times New Roman" w:cs="Times New Roman"/>
                <w:b/>
              </w:rPr>
              <w:t>Наименование показателя</w:t>
            </w:r>
            <w:bookmarkEnd w:id="88"/>
            <w:bookmarkEnd w:id="89"/>
          </w:p>
        </w:tc>
        <w:tc>
          <w:tcPr>
            <w:tcW w:w="1115" w:type="dxa"/>
            <w:vMerge w:val="restart"/>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Всего</w:t>
            </w:r>
          </w:p>
        </w:tc>
        <w:tc>
          <w:tcPr>
            <w:tcW w:w="1312" w:type="dxa"/>
            <w:vMerge w:val="restart"/>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 от числа уч-ся</w:t>
            </w:r>
          </w:p>
        </w:tc>
        <w:tc>
          <w:tcPr>
            <w:tcW w:w="3101" w:type="dxa"/>
            <w:gridSpan w:val="3"/>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В том числе</w:t>
            </w:r>
          </w:p>
        </w:tc>
      </w:tr>
      <w:tr w:rsidR="00B24306" w:rsidRPr="00B24306" w:rsidTr="00B24306">
        <w:trPr>
          <w:cantSplit/>
          <w:trHeight w:val="200"/>
        </w:trPr>
        <w:tc>
          <w:tcPr>
            <w:tcW w:w="546" w:type="dxa"/>
            <w:vMerge/>
          </w:tcPr>
          <w:p w:rsidR="00B24306" w:rsidRPr="00B24306" w:rsidRDefault="00B24306" w:rsidP="00B24306">
            <w:pPr>
              <w:spacing w:after="0"/>
              <w:rPr>
                <w:rFonts w:ascii="Times New Roman" w:hAnsi="Times New Roman" w:cs="Times New Roman"/>
                <w:sz w:val="24"/>
                <w:szCs w:val="24"/>
              </w:rPr>
            </w:pPr>
          </w:p>
        </w:tc>
        <w:tc>
          <w:tcPr>
            <w:tcW w:w="3673" w:type="dxa"/>
            <w:vMerge/>
          </w:tcPr>
          <w:p w:rsidR="00B24306" w:rsidRPr="00B24306" w:rsidRDefault="00B24306" w:rsidP="00B24306">
            <w:pPr>
              <w:pStyle w:val="1"/>
              <w:rPr>
                <w:rFonts w:ascii="Times New Roman" w:hAnsi="Times New Roman" w:cs="Times New Roman"/>
              </w:rPr>
            </w:pPr>
          </w:p>
        </w:tc>
        <w:tc>
          <w:tcPr>
            <w:tcW w:w="1115" w:type="dxa"/>
            <w:vMerge/>
          </w:tcPr>
          <w:p w:rsidR="00B24306" w:rsidRPr="00B24306" w:rsidRDefault="00B24306" w:rsidP="00B24306">
            <w:pPr>
              <w:spacing w:after="0"/>
              <w:rPr>
                <w:rFonts w:ascii="Times New Roman" w:hAnsi="Times New Roman" w:cs="Times New Roman"/>
                <w:sz w:val="24"/>
                <w:szCs w:val="24"/>
              </w:rPr>
            </w:pPr>
          </w:p>
        </w:tc>
        <w:tc>
          <w:tcPr>
            <w:tcW w:w="1312" w:type="dxa"/>
            <w:vMerge/>
          </w:tcPr>
          <w:p w:rsidR="00B24306" w:rsidRPr="00B24306" w:rsidRDefault="00B24306" w:rsidP="00B24306">
            <w:pPr>
              <w:spacing w:after="0"/>
              <w:rPr>
                <w:rFonts w:ascii="Times New Roman" w:hAnsi="Times New Roman" w:cs="Times New Roman"/>
                <w:sz w:val="24"/>
                <w:szCs w:val="24"/>
              </w:rPr>
            </w:pP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 курс</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 курс</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 курс</w:t>
            </w:r>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1.</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Общее количество учащихся</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505</w:t>
            </w:r>
          </w:p>
        </w:tc>
        <w:tc>
          <w:tcPr>
            <w:tcW w:w="1312" w:type="dxa"/>
          </w:tcPr>
          <w:p w:rsidR="00B24306" w:rsidRPr="00B24306" w:rsidRDefault="00B24306" w:rsidP="00B24306">
            <w:pPr>
              <w:spacing w:after="0"/>
              <w:jc w:val="center"/>
              <w:rPr>
                <w:rFonts w:ascii="Times New Roman" w:hAnsi="Times New Roman" w:cs="Times New Roman"/>
                <w:sz w:val="24"/>
                <w:szCs w:val="24"/>
              </w:rPr>
            </w:pP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185</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153</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167</w:t>
            </w:r>
          </w:p>
        </w:tc>
      </w:tr>
      <w:tr w:rsidR="00B24306" w:rsidRPr="00B24306" w:rsidTr="00B24306">
        <w:trPr>
          <w:cantSplit/>
          <w:trHeight w:val="265"/>
        </w:trPr>
        <w:tc>
          <w:tcPr>
            <w:tcW w:w="546" w:type="dxa"/>
          </w:tcPr>
          <w:p w:rsidR="00B24306" w:rsidRPr="00B24306" w:rsidRDefault="00B24306" w:rsidP="00B24306">
            <w:pPr>
              <w:spacing w:after="0"/>
              <w:jc w:val="center"/>
              <w:rPr>
                <w:rFonts w:ascii="Times New Roman" w:hAnsi="Times New Roman" w:cs="Times New Roman"/>
                <w:sz w:val="24"/>
                <w:szCs w:val="24"/>
              </w:rPr>
            </w:pPr>
          </w:p>
        </w:tc>
        <w:tc>
          <w:tcPr>
            <w:tcW w:w="9201" w:type="dxa"/>
            <w:gridSpan w:val="6"/>
          </w:tcPr>
          <w:p w:rsidR="00B24306" w:rsidRPr="004A5D75" w:rsidRDefault="00B24306" w:rsidP="004A5D75">
            <w:pPr>
              <w:rPr>
                <w:rFonts w:ascii="Times New Roman" w:hAnsi="Times New Roman" w:cs="Times New Roman"/>
                <w:b/>
              </w:rPr>
            </w:pPr>
            <w:r w:rsidRPr="004A5D75">
              <w:rPr>
                <w:rFonts w:ascii="Times New Roman" w:hAnsi="Times New Roman" w:cs="Times New Roman"/>
                <w:b/>
              </w:rPr>
              <w:t>Информация о семьях</w:t>
            </w:r>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2.</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Полные семьи</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323</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64%</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87</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91</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145</w:t>
            </w:r>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3.</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Неполные семьи</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88</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17%</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37</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21</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30</w:t>
            </w:r>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4.</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Многодетные семьи</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37</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8%</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11</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12</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14</w:t>
            </w:r>
          </w:p>
        </w:tc>
      </w:tr>
      <w:tr w:rsidR="00B24306" w:rsidRPr="00B24306" w:rsidTr="00B24306">
        <w:trPr>
          <w:trHeight w:val="353"/>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5.</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Многодетные семьи, где 4 и более дет.</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13</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2.6%</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4</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6</w:t>
            </w:r>
          </w:p>
        </w:tc>
      </w:tr>
      <w:tr w:rsidR="00B24306" w:rsidRPr="00B24306" w:rsidTr="00B24306">
        <w:trPr>
          <w:trHeight w:val="254"/>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7.</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Семьи, где умер один из родителей</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34</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7%</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11</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12</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11</w:t>
            </w:r>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8.</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Семьи, матери-одиночки</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6</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1,2%</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w:t>
            </w:r>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9.</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Семьи, в которых есть дети-инвалиды</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35</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 xml:space="preserve"> 7%</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5</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10</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20</w:t>
            </w:r>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10.</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Семьи, где родители инвалиды</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40</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10%</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17</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14</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9</w:t>
            </w:r>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11.</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Малообеспеченные семьи</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125</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25%</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31</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30</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64</w:t>
            </w:r>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12.</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Социально неблагополучные семьи</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15</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10</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w:t>
            </w:r>
          </w:p>
        </w:tc>
      </w:tr>
      <w:tr w:rsidR="00B24306" w:rsidRPr="00B24306" w:rsidTr="00B24306">
        <w:trPr>
          <w:cantSplit/>
          <w:trHeight w:val="287"/>
        </w:trPr>
        <w:tc>
          <w:tcPr>
            <w:tcW w:w="546" w:type="dxa"/>
          </w:tcPr>
          <w:p w:rsidR="00B24306" w:rsidRPr="00B24306" w:rsidRDefault="00B24306" w:rsidP="00B24306">
            <w:pPr>
              <w:spacing w:after="0"/>
              <w:jc w:val="center"/>
              <w:rPr>
                <w:rFonts w:ascii="Times New Roman" w:hAnsi="Times New Roman" w:cs="Times New Roman"/>
                <w:sz w:val="24"/>
                <w:szCs w:val="24"/>
              </w:rPr>
            </w:pPr>
          </w:p>
        </w:tc>
        <w:tc>
          <w:tcPr>
            <w:tcW w:w="9201" w:type="dxa"/>
            <w:gridSpan w:val="6"/>
            <w:tcBorders>
              <w:bottom w:val="nil"/>
            </w:tcBorders>
          </w:tcPr>
          <w:p w:rsidR="00B24306" w:rsidRPr="004A5D75" w:rsidRDefault="00B24306" w:rsidP="004A5D75">
            <w:pPr>
              <w:rPr>
                <w:rFonts w:ascii="Times New Roman" w:hAnsi="Times New Roman" w:cs="Times New Roman"/>
                <w:b/>
                <w:bCs/>
                <w:sz w:val="24"/>
                <w:szCs w:val="24"/>
              </w:rPr>
            </w:pPr>
            <w:bookmarkStart w:id="90" w:name="_Toc391555322"/>
            <w:bookmarkStart w:id="91" w:name="_Toc391555717"/>
            <w:bookmarkStart w:id="92" w:name="_Toc391556198"/>
            <w:r w:rsidRPr="004A5D75">
              <w:rPr>
                <w:rFonts w:ascii="Times New Roman" w:hAnsi="Times New Roman" w:cs="Times New Roman"/>
                <w:b/>
                <w:sz w:val="24"/>
                <w:szCs w:val="24"/>
              </w:rPr>
              <w:t>Информация о детях</w:t>
            </w:r>
            <w:bookmarkEnd w:id="90"/>
            <w:bookmarkEnd w:id="91"/>
            <w:bookmarkEnd w:id="92"/>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13.</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Дети-инвалиды</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17</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4%</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9</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7</w:t>
            </w:r>
          </w:p>
        </w:tc>
      </w:tr>
      <w:tr w:rsidR="00B24306" w:rsidRPr="00B24306" w:rsidTr="00B24306">
        <w:trPr>
          <w:trHeight w:val="265"/>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14.</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Дети, со статусом сироты</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25</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5%</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14</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6</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5</w:t>
            </w:r>
          </w:p>
        </w:tc>
      </w:tr>
      <w:tr w:rsidR="00B24306" w:rsidRPr="00B24306" w:rsidTr="00B24306">
        <w:trPr>
          <w:trHeight w:val="120"/>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15.</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На учете в ОДН</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0,6%</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w:t>
            </w:r>
          </w:p>
        </w:tc>
      </w:tr>
      <w:tr w:rsidR="00B24306" w:rsidRPr="00B24306" w:rsidTr="00B24306">
        <w:trPr>
          <w:trHeight w:val="120"/>
        </w:trPr>
        <w:tc>
          <w:tcPr>
            <w:tcW w:w="546"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16.</w:t>
            </w:r>
          </w:p>
        </w:tc>
        <w:tc>
          <w:tcPr>
            <w:tcW w:w="3673" w:type="dxa"/>
          </w:tcPr>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На внутри училищном учете</w:t>
            </w:r>
          </w:p>
        </w:tc>
        <w:tc>
          <w:tcPr>
            <w:tcW w:w="1115"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5</w:t>
            </w:r>
          </w:p>
        </w:tc>
        <w:tc>
          <w:tcPr>
            <w:tcW w:w="131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 xml:space="preserve"> 0,9%</w:t>
            </w:r>
          </w:p>
        </w:tc>
        <w:tc>
          <w:tcPr>
            <w:tcW w:w="1421"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w:t>
            </w:r>
          </w:p>
        </w:tc>
        <w:tc>
          <w:tcPr>
            <w:tcW w:w="111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w:t>
            </w:r>
          </w:p>
        </w:tc>
        <w:tc>
          <w:tcPr>
            <w:tcW w:w="567"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w:t>
            </w:r>
          </w:p>
        </w:tc>
      </w:tr>
    </w:tbl>
    <w:p w:rsidR="00B24306" w:rsidRPr="00B24306" w:rsidRDefault="00B24306" w:rsidP="00B24306">
      <w:pPr>
        <w:pStyle w:val="a5"/>
        <w:spacing w:line="276" w:lineRule="auto"/>
        <w:rPr>
          <w:rFonts w:ascii="Times New Roman" w:hAnsi="Times New Roman" w:cs="Times New Roman"/>
          <w:sz w:val="24"/>
          <w:szCs w:val="24"/>
        </w:rPr>
      </w:pPr>
    </w:p>
    <w:p w:rsidR="00B24306" w:rsidRPr="00B24306" w:rsidRDefault="00B24306" w:rsidP="00B24306">
      <w:pPr>
        <w:pStyle w:val="a5"/>
        <w:spacing w:line="276" w:lineRule="auto"/>
        <w:ind w:left="-720"/>
        <w:rPr>
          <w:rFonts w:ascii="Times New Roman" w:hAnsi="Times New Roman" w:cs="Times New Roman"/>
          <w:sz w:val="24"/>
          <w:szCs w:val="24"/>
        </w:rPr>
      </w:pPr>
    </w:p>
    <w:p w:rsidR="00B24306" w:rsidRPr="00B24306" w:rsidRDefault="00B24306" w:rsidP="00B24306">
      <w:pPr>
        <w:pStyle w:val="a5"/>
        <w:spacing w:line="276" w:lineRule="auto"/>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r w:rsidRPr="00B24306">
        <w:rPr>
          <w:rFonts w:ascii="Times New Roman" w:hAnsi="Times New Roman" w:cs="Times New Roman"/>
          <w:sz w:val="24"/>
          <w:szCs w:val="24"/>
        </w:rPr>
        <w:t>На основании этих данных психолог и социальный педагог оказывали содействие педагогическим работникам, родителям в воспитании обучающихся, а также в решении личностных, профессиональных и других проблем.</w:t>
      </w:r>
    </w:p>
    <w:p w:rsidR="00B24306" w:rsidRPr="00B24306" w:rsidRDefault="00B24306" w:rsidP="00B24306">
      <w:pPr>
        <w:spacing w:after="0"/>
        <w:jc w:val="both"/>
        <w:rPr>
          <w:rFonts w:ascii="Times New Roman" w:hAnsi="Times New Roman" w:cs="Times New Roman"/>
          <w:sz w:val="24"/>
          <w:szCs w:val="24"/>
        </w:rPr>
      </w:pPr>
      <w:r w:rsidRPr="00B24306">
        <w:rPr>
          <w:rFonts w:ascii="Times New Roman" w:hAnsi="Times New Roman" w:cs="Times New Roman"/>
          <w:sz w:val="24"/>
          <w:szCs w:val="24"/>
        </w:rPr>
        <w:t>Этим обучающимся в последующей работе будет  уделено максимальное внимание.</w:t>
      </w:r>
    </w:p>
    <w:p w:rsidR="00B24306" w:rsidRPr="00B24306" w:rsidRDefault="00B24306" w:rsidP="00B24306">
      <w:pPr>
        <w:pStyle w:val="a5"/>
        <w:spacing w:line="276" w:lineRule="auto"/>
        <w:rPr>
          <w:rFonts w:ascii="Times New Roman" w:hAnsi="Times New Roman" w:cs="Times New Roman"/>
          <w:sz w:val="24"/>
          <w:szCs w:val="24"/>
        </w:rPr>
      </w:pPr>
    </w:p>
    <w:p w:rsidR="00B24306" w:rsidRPr="00B24306" w:rsidRDefault="00B24306" w:rsidP="00B24306">
      <w:pPr>
        <w:pStyle w:val="a5"/>
        <w:spacing w:line="276" w:lineRule="auto"/>
        <w:rPr>
          <w:rFonts w:ascii="Times New Roman" w:hAnsi="Times New Roman" w:cs="Times New Roman"/>
          <w:sz w:val="24"/>
          <w:szCs w:val="24"/>
        </w:rPr>
      </w:pPr>
    </w:p>
    <w:p w:rsidR="00B24306" w:rsidRDefault="00B24306" w:rsidP="00B24306">
      <w:pPr>
        <w:spacing w:after="0"/>
        <w:jc w:val="both"/>
        <w:rPr>
          <w:rFonts w:ascii="Times New Roman" w:hAnsi="Times New Roman" w:cs="Times New Roman"/>
          <w:sz w:val="24"/>
          <w:szCs w:val="24"/>
        </w:rPr>
      </w:pPr>
    </w:p>
    <w:p w:rsidR="0050170B" w:rsidRDefault="0050170B" w:rsidP="00B24306">
      <w:pPr>
        <w:spacing w:after="0"/>
        <w:jc w:val="both"/>
        <w:rPr>
          <w:rFonts w:ascii="Times New Roman" w:hAnsi="Times New Roman" w:cs="Times New Roman"/>
          <w:sz w:val="24"/>
          <w:szCs w:val="24"/>
        </w:rPr>
      </w:pPr>
    </w:p>
    <w:p w:rsidR="0050170B" w:rsidRDefault="0050170B" w:rsidP="00B24306">
      <w:pPr>
        <w:spacing w:after="0"/>
        <w:jc w:val="both"/>
        <w:rPr>
          <w:rFonts w:ascii="Times New Roman" w:hAnsi="Times New Roman" w:cs="Times New Roman"/>
          <w:sz w:val="24"/>
          <w:szCs w:val="24"/>
        </w:rPr>
      </w:pPr>
    </w:p>
    <w:p w:rsidR="0050170B" w:rsidRPr="00B24306" w:rsidRDefault="0050170B" w:rsidP="00B24306">
      <w:pPr>
        <w:spacing w:after="0"/>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9E3815" w:rsidP="00B24306">
      <w:pPr>
        <w:spacing w:after="0"/>
        <w:ind w:firstLine="295"/>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26" editas="canvas" style="position:absolute;margin-left:7.1pt;margin-top:3.2pt;width:445pt;height:324.75pt;z-index:251660288;mso-position-horizontal-relative:char;mso-position-vertical-relative:line" coordorigin="72,74" coordsize="8900,64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2;top:74;width:8900;height:6495" o:preferrelative="f">
              <v:fill o:detectmouseclick="t"/>
              <v:path o:extrusionok="t" o:connecttype="none"/>
              <o:lock v:ext="edit" text="t"/>
            </v:shape>
            <v:rect id="_x0000_s1028" style="position:absolute;left:73;top:75;width:8899;height:6300" strokeweight="0"/>
            <v:rect id="_x0000_s1029" style="position:absolute;left:2254;top:2670;width:3176;height:1305" stroked="f"/>
            <v:shape id="_x0000_s1030" style="position:absolute;left:3410;top:2685;width:410;height:825" coordsize="410,825" path="m410,390l,,,435,410,825r,-435xe" fillcolor="#000040" strokeweight="42e-5mm">
              <v:path arrowok="t"/>
            </v:shape>
            <v:shape id="_x0000_s1031" style="position:absolute;left:3396;top:2670;width:424;height:405" coordsize="424,405" path="m,15r58,l102,r29,l175,r59,l292,r15,l366,r58,l424,405,,15xe" fillcolor="navy" strokeweight="42e-5mm">
              <v:path arrowok="t"/>
            </v:shape>
            <v:shape id="_x0000_s1032" style="position:absolute;left:3615;top:1437;width:542;height:1233" coordsize="35,64" path="m35,l29,,,64e" filled="f" strokeweight="0">
              <v:path arrowok="t"/>
            </v:shape>
            <v:shape id="_x0000_s1033" style="position:absolute;left:3044;top:2730;width:761;height:780" coordsize="761,780" path="m761,345l,,,435,761,780r,-435xe" fillcolor="#666680" strokeweight="42e-5mm">
              <v:path arrowok="t"/>
            </v:shape>
            <v:shape id="_x0000_s1034" style="position:absolute;left:3044;top:2685;width:761;height:390" coordsize="761,390" path="m,30r44,l117,15r44,l205,15,293,r44,l761,390,,30xe" fillcolor="#ccf" strokeweight="42e-5mm">
              <v:path arrowok="t"/>
            </v:shape>
            <v:shape id="_x0000_s1035" style="position:absolute;left:3000;top:1890;width:205;height:810" coordsize="14,54" path="m,l,6,14,54e" filled="f" strokeweight="0">
              <v:path arrowok="t"/>
            </v:shape>
            <v:shape id="_x0000_s1036" style="position:absolute;left:2737;top:2790;width:1068;height:720" coordsize="1068,720" path="m1068,285l,,,435,1068,720r,-435xe" fillcolor="#036" strokeweight="42e-5mm">
              <v:path arrowok="t"/>
            </v:shape>
            <v:shape id="_x0000_s1037" style="position:absolute;left:2722;top:2715;width:1083;height:360" coordsize="1083,360" path="m,75l44,60r15,l103,45,147,30r14,l205,30,249,15r29,l322,r761,360l,75xe" fillcolor="#06c" strokeweight="42e-5mm">
              <v:path arrowok="t"/>
            </v:shape>
            <v:shape id="_x0000_s1038" style="position:absolute;left:2046;top:1620;width:823;height:1140" coordsize="53,67" path="m,l,6,53,67e" filled="f" strokeweight="0">
              <v:path arrowok="t"/>
            </v:shape>
            <v:shape id="_x0000_s1039" style="position:absolute;left:2664;top:2805;width:1127;height:705" coordsize="1127,705" path="m1127,270l,,,435,1127,705r,-435xe" fillcolor="#804040" strokeweight="42e-5mm">
              <v:path arrowok="t"/>
            </v:shape>
            <v:shape id="_x0000_s1040" style="position:absolute;left:2649;top:2790;width:1142;height:285" coordsize="1142,285" path="m,15l29,,44,,59,,1142,285,,15xe" fillcolor="#ff8080" strokeweight="42e-5mm">
              <v:path arrowok="t"/>
            </v:shape>
            <v:shape id="_x0000_s1041" style="position:absolute;left:1361;top:2235;width:1317;height:570" coordsize="90,38" path="m,l6,,90,38e" filled="f" strokeweight="0">
              <v:path arrowok="t"/>
            </v:shape>
            <v:rect id="_x0000_s1042" style="position:absolute;left:2254;top:3090;width:1522;height:435" fillcolor="#303" strokeweight="42e-5mm"/>
            <v:shape id="_x0000_s1043" style="position:absolute;left:2254;top:2820;width:1522;height:270" coordsize="1522,270" path="m,255l,240,,225,15,210r,-15l29,180,44,165,59,150,73,135r29,-15l132,105,146,90,176,75,220,60,249,45,278,30r29,l351,r30,l1522,270,,255xe" fillcolor="#606" strokeweight="42e-5mm">
              <v:path arrowok="t"/>
            </v:shape>
            <v:shape id="_x0000_s1044" style="position:absolute;left:659;top:2940;width:1697;height:735" coordsize="116,49" path="m,49l,43,116,e" filled="f" strokeweight="0">
              <v:path arrowok="t"/>
            </v:shape>
            <v:shape id="_x0000_s1045" style="position:absolute;left:2254;top:3090;width:483;height:720" coordsize="483,720" path="m483,285r-44,l410,270,351,255,322,240r-29,l263,225,220,210,190,195,161,180,132,165,102,150,88,135,73,120,59,105,29,90r,-15l15,60r,-15l,30,,15,,,,435r,15l,465r15,15l15,495r14,15l29,525r30,15l73,555r15,15l102,585r30,15l161,615r29,15l220,645r43,15l293,675r29,l351,690r59,15l439,720r44,l483,285xe" fillcolor="#668080" strokeweight="42e-5mm">
              <v:path arrowok="t"/>
            </v:shape>
            <v:shape id="_x0000_s1046" style="position:absolute;left:2737;top:3090;width:1039;height:720" coordsize="1039,720" path="m1039,l,285,,720,1039,435,1039,xe" fillcolor="#668080" strokeweight="42e-5mm">
              <v:path arrowok="t"/>
            </v:shape>
            <v:shape id="_x0000_s1047" style="position:absolute;left:2254;top:3075;width:1522;height:300" coordsize="1522,300" path="m483,300r-44,l381,285,351,270,322,255r-29,l249,225r-29,l190,210,146,195,132,180,102,165,88,150,59,135,44,120,29,105,15,75r,l,60,,45,,15,,,1522,15,483,300xe" fillcolor="#cff" strokeweight="42e-5mm">
              <v:path arrowok="t"/>
            </v:shape>
            <v:shape id="_x0000_s1048" style="position:absolute;left:1435;top:3682;width:1080;height:1800" coordsize="41,139" path="m,139r6,l41,e" filled="f" strokeweight="0">
              <v:path arrowok="t"/>
            </v:shape>
            <v:shape id="_x0000_s1049" style="position:absolute;left:4742;top:3090;width:673;height:765" coordsize="673,765" path="m673,r,15l659,30r,15l644,60,630,75r,15l615,105r-29,30l571,135r-29,15l512,180r-14,l469,195r-44,15l395,225r-29,15l308,255r-30,15l249,285r-59,l147,300r-44,15l44,330,,330,,765r44,l103,750r44,-15l190,720r59,l278,705r30,-15l366,675r29,-15l425,645r44,-15l498,615r14,l542,585r29,-15l586,570r29,-30l630,525r,-15l644,495r15,-15l659,465r14,-15l673,435,673,xe" fillcolor="#4d4d80" strokeweight="42e-5mm">
              <v:path arrowok="t"/>
            </v:shape>
            <v:shape id="_x0000_s1050" style="position:absolute;left:3893;top:3090;width:849;height:765" coordsize="849,765" path="m,l849,330r,435l,435,,xe" fillcolor="#4d4d80" strokeweight="42e-5mm">
              <v:path arrowok="t"/>
            </v:shape>
            <v:shape id="_x0000_s1051" style="position:absolute;left:3893;top:2685;width:1522;height:735" coordsize="1522,735" path="m,l44,r88,l176,r58,l308,r58,15l410,15r88,l542,30r44,l644,30r73,15l761,45r44,15l864,75r44,l952,90r58,15l1054,105r44,15l1142,135r44,15l1215,165r44,15l1288,180r30,15l1347,210r29,15l1391,240r29,30l1449,270r15,15l1479,300r14,30l1493,345r15,l1508,375r14,15l1522,405r,15l1508,435r,15l1493,465r-14,15l1479,495r-30,30l1435,540r-15,l1391,570r-30,15l1347,585r-44,30l1274,615r-30,15l1215,645r-58,15l1127,675r-29,15l1039,690r-43,15l952,720r-59,15l849,735,,405,,xe" fillcolor="#99f" strokeweight="42e-5mm">
              <v:path arrowok="t"/>
            </v:shape>
            <v:shape id="_x0000_s1052" style="position:absolute;left:5342;top:2385;width:776;height:585" coordsize="53,39" path="m53,l47,,,39e" filled="f" strokeweight="0">
              <v:path arrowok="t"/>
            </v:shape>
            <v:shape id="_x0000_s1053" style="position:absolute;left:2766;top:3390;width:688;height:540" coordsize="688,540" path="m688,105r-44,l586,105,542,90r-59,l439,90,395,75r-43,l293,60r-44,l205,45r-44,l117,30r-44,l44,15,,,,435r44,15l73,465r44,l161,480r44,l249,495r44,l352,510r43,l439,525r44,l542,525r44,15l644,540r44,l688,105xe" fillcolor="#808066" strokeweight="42e-5mm">
              <v:path arrowok="t"/>
            </v:shape>
            <v:shape id="_x0000_s1054" style="position:absolute;left:3469;top:3105;width:336;height:825" coordsize="336,825" path="m336,l,390,,825,336,435,336,xe" fillcolor="#808066" strokeweight="42e-5mm">
              <v:path arrowok="t"/>
            </v:shape>
            <v:shape id="_x0000_s1055" style="position:absolute;left:2766;top:3105;width:1039;height:390" coordsize="1039,390" path="m688,390r-44,l586,390,542,375r-59,l439,375,395,360r-43,l293,345r-44,l205,330r-44,l117,315r-44,l44,300,,285,1039,,688,390xe" fillcolor="#ffc" strokeweight="42e-5mm">
              <v:path arrowok="t"/>
            </v:shape>
            <v:shape id="_x0000_s1056" style="position:absolute;left:3088;top:3900;width:527;height:1020;flip:x" coordsize="7,23" path="m,23l,17,7,e" filled="f" strokeweight="0">
              <v:path arrowok="t"/>
            </v:shape>
            <v:shape id="_x0000_s1057" style="position:absolute;left:3498;top:3435;width:1200;height:510" coordsize="1200,510" path="m1200,r-44,15l1112,15r-73,15l995,30,937,45r-44,l820,45,761,60r-44,l659,60r-73,l527,75r-44,l351,75r-117,l375,96,103,60r-44,l,60,,495r59,l103,495r87,15l234,510r59,l351,510r74,l483,510r44,l586,495r73,l717,495r44,l820,480r73,l937,480r58,-15l1039,465r73,-15l1156,450r44,-15l1200,xe" fillcolor="#4d1a33" strokeweight="42e-5mm">
              <v:path arrowok="t"/>
            </v:shape>
            <v:shape id="_x0000_s1058" style="position:absolute;left:3498;top:3105;width:1200;height:405" coordsize="1200,405" path="m1200,330r-44,15l1112,345r-73,15l995,360r-58,15l893,375r-73,l761,390r-44,l659,390r-73,l527,405r-44,l425,405r-74,l293,405r-59,l190,405,103,390r-44,l,390,351,r849,330xe" fillcolor="#936" strokeweight="42e-5mm">
              <v:path arrowok="t"/>
            </v:shape>
            <v:shape id="_x0000_s1059" style="position:absolute;left:3893;top:3945;width:919;height:792" coordsize="121,23" path="m121,23r-6,l,e" filled="f" strokeweight="0">
              <v:path arrowok="t"/>
            </v:shape>
            <v:rect id="_x0000_s1060" style="position:absolute;left:1800;top:405;width:5487;height:686;mso-wrap-style:none" filled="f" stroked="f">
              <v:textbox style="mso-next-textbox:#_x0000_s1060;mso-fit-shape-to-text:t" inset="0,0,0,0">
                <w:txbxContent>
                  <w:p w:rsidR="001436DF" w:rsidRPr="000C27FD" w:rsidRDefault="001436DF" w:rsidP="00B24306">
                    <w:pPr>
                      <w:rPr>
                        <w:color w:val="0070C0"/>
                      </w:rPr>
                    </w:pPr>
                    <w:r w:rsidRPr="000C27FD">
                      <w:rPr>
                        <w:rFonts w:ascii="Bookman Old Style" w:hAnsi="Bookman Old Style" w:cs="Bookman Old Style"/>
                        <w:color w:val="0070C0"/>
                        <w:sz w:val="36"/>
                        <w:szCs w:val="36"/>
                        <w:lang w:val="en-US"/>
                      </w:rPr>
                      <w:t>Социальная структура ПУ №</w:t>
                    </w:r>
                    <w:r w:rsidRPr="000C27FD">
                      <w:rPr>
                        <w:rFonts w:ascii="Bookman Old Style" w:hAnsi="Bookman Old Style" w:cs="Bookman Old Style"/>
                        <w:color w:val="0070C0"/>
                        <w:sz w:val="36"/>
                        <w:szCs w:val="36"/>
                      </w:rPr>
                      <w:t>7</w:t>
                    </w:r>
                  </w:p>
                </w:txbxContent>
              </v:textbox>
            </v:rect>
            <v:rect id="_x0000_s1061" style="position:absolute;left:102;top:3720;width:1294;height:947;mso-wrap-style:none" filled="f" stroked="f">
              <v:textbox style="mso-next-textbox:#_x0000_s1061;mso-fit-shape-to-text:t" inset="0,0,0,0">
                <w:txbxContent>
                  <w:p w:rsidR="001436DF" w:rsidRDefault="001436DF" w:rsidP="00B24306">
                    <w:pPr>
                      <w:rPr>
                        <w:rFonts w:ascii="Arial" w:hAnsi="Arial" w:cs="Arial"/>
                        <w:color w:val="000000"/>
                        <w:sz w:val="18"/>
                        <w:szCs w:val="18"/>
                      </w:rPr>
                    </w:pPr>
                    <w:r w:rsidRPr="00156D4C">
                      <w:rPr>
                        <w:rFonts w:ascii="Arial" w:hAnsi="Arial" w:cs="Arial"/>
                        <w:color w:val="000000"/>
                        <w:sz w:val="18"/>
                        <w:szCs w:val="18"/>
                      </w:rPr>
                      <w:t xml:space="preserve"> </w:t>
                    </w:r>
                    <w:r>
                      <w:rPr>
                        <w:rFonts w:ascii="Arial" w:hAnsi="Arial" w:cs="Arial"/>
                        <w:color w:val="000000"/>
                        <w:sz w:val="18"/>
                        <w:szCs w:val="18"/>
                      </w:rPr>
                      <w:t>нужд.в психол.</w:t>
                    </w:r>
                  </w:p>
                  <w:p w:rsidR="001436DF" w:rsidRDefault="001436DF" w:rsidP="00B24306">
                    <w:r>
                      <w:rPr>
                        <w:rFonts w:ascii="Arial" w:hAnsi="Arial" w:cs="Arial"/>
                        <w:color w:val="000000"/>
                        <w:sz w:val="18"/>
                        <w:szCs w:val="18"/>
                      </w:rPr>
                      <w:t xml:space="preserve"> </w:t>
                    </w:r>
                  </w:p>
                </w:txbxContent>
              </v:textbox>
            </v:rect>
            <v:rect id="_x0000_s1062" style="position:absolute;left:395;top:3960;width:129;height:516;mso-wrap-style:none" filled="f" stroked="f">
              <v:textbox style="mso-next-textbox:#_x0000_s1062" inset="0,0,0,0">
                <w:txbxContent>
                  <w:p w:rsidR="001436DF" w:rsidRPr="00156D4C" w:rsidRDefault="001436DF" w:rsidP="00B24306"/>
                </w:txbxContent>
              </v:textbox>
            </v:rect>
            <v:rect id="_x0000_s1063" style="position:absolute;left:483;top:4200;width:312;height:453;mso-wrap-style:none" filled="f" stroked="f">
              <v:textbox style="mso-next-textbox:#_x0000_s1063;mso-fit-shape-to-text:t" inset="0,0,0,0">
                <w:txbxContent>
                  <w:p w:rsidR="001436DF" w:rsidRPr="004D35C1" w:rsidRDefault="001436DF" w:rsidP="00B24306">
                    <w:pPr>
                      <w:rPr>
                        <w:sz w:val="18"/>
                        <w:szCs w:val="18"/>
                      </w:rPr>
                    </w:pPr>
                    <w:r w:rsidRPr="004D35C1">
                      <w:rPr>
                        <w:sz w:val="18"/>
                        <w:szCs w:val="18"/>
                      </w:rPr>
                      <w:t>13%</w:t>
                    </w:r>
                  </w:p>
                </w:txbxContent>
              </v:textbox>
            </v:rect>
            <v:rect id="_x0000_s1064" style="position:absolute;left:6147;top:2145;width:1190;height:438;mso-wrap-style:none" filled="f" stroked="f">
              <v:textbox style="mso-next-textbox:#_x0000_s1064;mso-fit-shape-to-text:t" inset="0,0,0,0">
                <w:txbxContent>
                  <w:p w:rsidR="001436DF" w:rsidRDefault="001436DF" w:rsidP="00B24306">
                    <w:r>
                      <w:rPr>
                        <w:rFonts w:ascii="Arial" w:hAnsi="Arial" w:cs="Arial"/>
                        <w:color w:val="000000"/>
                        <w:sz w:val="18"/>
                        <w:szCs w:val="18"/>
                        <w:lang w:val="en-US"/>
                      </w:rPr>
                      <w:t>полные семьи</w:t>
                    </w:r>
                  </w:p>
                </w:txbxContent>
              </v:textbox>
            </v:rect>
            <v:rect id="_x0000_s1065" style="position:absolute;left:6674;top:2385;width:361;height:438;mso-wrap-style:none" filled="f" stroked="f">
              <v:textbox style="mso-next-textbox:#_x0000_s1065;mso-fit-shape-to-text:t" inset="0,0,0,0">
                <w:txbxContent>
                  <w:p w:rsidR="001436DF" w:rsidRDefault="001436DF" w:rsidP="00B24306">
                    <w:r>
                      <w:rPr>
                        <w:rFonts w:ascii="Arial" w:hAnsi="Arial" w:cs="Arial"/>
                        <w:color w:val="000000"/>
                        <w:sz w:val="18"/>
                        <w:szCs w:val="18"/>
                        <w:lang w:val="en-US"/>
                      </w:rPr>
                      <w:t>3</w:t>
                    </w:r>
                    <w:r>
                      <w:rPr>
                        <w:rFonts w:ascii="Arial" w:hAnsi="Arial" w:cs="Arial"/>
                        <w:color w:val="000000"/>
                        <w:sz w:val="18"/>
                        <w:szCs w:val="18"/>
                      </w:rPr>
                      <w:t>4</w:t>
                    </w:r>
                    <w:r>
                      <w:rPr>
                        <w:rFonts w:ascii="Arial" w:hAnsi="Arial" w:cs="Arial"/>
                        <w:color w:val="000000"/>
                        <w:sz w:val="18"/>
                        <w:szCs w:val="18"/>
                        <w:lang w:val="en-US"/>
                      </w:rPr>
                      <w:t>%</w:t>
                    </w:r>
                  </w:p>
                </w:txbxContent>
              </v:textbox>
            </v:rect>
            <v:rect id="_x0000_s1066" style="position:absolute;left:4742;top:4050;width:2251;height:1259" filled="f" stroked="f">
              <v:textbox style="mso-next-textbox:#_x0000_s1066" inset="0,0,0,0">
                <w:txbxContent>
                  <w:p w:rsidR="001436DF" w:rsidRDefault="001436DF" w:rsidP="00B24306">
                    <w:pPr>
                      <w:rPr>
                        <w:rFonts w:ascii="Arial" w:hAnsi="Arial" w:cs="Arial"/>
                        <w:color w:val="000000"/>
                        <w:sz w:val="18"/>
                        <w:szCs w:val="18"/>
                      </w:rPr>
                    </w:pPr>
                  </w:p>
                  <w:p w:rsidR="001436DF" w:rsidRDefault="001436DF" w:rsidP="00B24306">
                    <w:pPr>
                      <w:rPr>
                        <w:rFonts w:ascii="Arial" w:hAnsi="Arial" w:cs="Arial"/>
                        <w:color w:val="000000"/>
                        <w:sz w:val="18"/>
                        <w:szCs w:val="18"/>
                      </w:rPr>
                    </w:pPr>
                    <w:r>
                      <w:rPr>
                        <w:rFonts w:ascii="Arial" w:hAnsi="Arial" w:cs="Arial"/>
                        <w:color w:val="000000"/>
                        <w:sz w:val="18"/>
                        <w:szCs w:val="18"/>
                      </w:rPr>
                      <w:t>Малообеспеченные</w:t>
                    </w:r>
                  </w:p>
                  <w:p w:rsidR="001436DF" w:rsidRDefault="001436DF" w:rsidP="00B24306">
                    <w:pPr>
                      <w:rPr>
                        <w:rFonts w:ascii="Arial" w:hAnsi="Arial" w:cs="Arial"/>
                        <w:color w:val="000000"/>
                        <w:sz w:val="18"/>
                        <w:szCs w:val="18"/>
                      </w:rPr>
                    </w:pPr>
                    <w:r>
                      <w:rPr>
                        <w:rFonts w:ascii="Arial" w:hAnsi="Arial" w:cs="Arial"/>
                        <w:color w:val="000000"/>
                        <w:sz w:val="18"/>
                        <w:szCs w:val="18"/>
                      </w:rPr>
                      <w:t>Семьи 25%</w:t>
                    </w:r>
                  </w:p>
                  <w:p w:rsidR="001436DF" w:rsidRDefault="001436DF" w:rsidP="00B24306">
                    <w:pPr>
                      <w:rPr>
                        <w:rFonts w:ascii="Arial" w:hAnsi="Arial" w:cs="Arial"/>
                        <w:color w:val="000000"/>
                        <w:sz w:val="18"/>
                        <w:szCs w:val="18"/>
                      </w:rPr>
                    </w:pPr>
                  </w:p>
                  <w:p w:rsidR="001436DF" w:rsidRDefault="001436DF" w:rsidP="00B24306">
                    <w:pPr>
                      <w:rPr>
                        <w:rFonts w:ascii="Arial" w:hAnsi="Arial" w:cs="Arial"/>
                        <w:color w:val="000000"/>
                        <w:sz w:val="18"/>
                        <w:szCs w:val="18"/>
                      </w:rPr>
                    </w:pPr>
                  </w:p>
                  <w:p w:rsidR="001436DF" w:rsidRPr="004D35C1" w:rsidRDefault="001436DF" w:rsidP="00B24306">
                    <w:r>
                      <w:rPr>
                        <w:rFonts w:ascii="Arial" w:hAnsi="Arial" w:cs="Arial"/>
                        <w:color w:val="000000"/>
                        <w:sz w:val="18"/>
                        <w:szCs w:val="18"/>
                        <w:lang w:val="en-US"/>
                      </w:rPr>
                      <w:t>малообеспеченны</w:t>
                    </w:r>
                    <w:r>
                      <w:rPr>
                        <w:rFonts w:ascii="Arial" w:hAnsi="Arial" w:cs="Arial"/>
                        <w:color w:val="000000"/>
                        <w:sz w:val="18"/>
                        <w:szCs w:val="18"/>
                      </w:rPr>
                      <w:t>е</w:t>
                    </w:r>
                  </w:p>
                </w:txbxContent>
              </v:textbox>
            </v:rect>
            <v:rect id="_x0000_s1067" style="position:absolute;left:5898;top:4290;width:792;height:2261" filled="f" stroked="f">
              <v:textbox style="mso-next-textbox:#_x0000_s1067;mso-fit-shape-to-text:t" inset="0,0,0,0">
                <w:txbxContent>
                  <w:p w:rsidR="001436DF" w:rsidRDefault="001436DF" w:rsidP="00B24306">
                    <w:pPr>
                      <w:rPr>
                        <w:rFonts w:ascii="Arial" w:hAnsi="Arial" w:cs="Arial"/>
                        <w:color w:val="000000"/>
                        <w:sz w:val="18"/>
                        <w:szCs w:val="18"/>
                      </w:rPr>
                    </w:pPr>
                  </w:p>
                  <w:p w:rsidR="001436DF" w:rsidRDefault="001436DF" w:rsidP="00B24306">
                    <w:pPr>
                      <w:rPr>
                        <w:rFonts w:ascii="Arial" w:hAnsi="Arial" w:cs="Arial"/>
                        <w:color w:val="000000"/>
                        <w:sz w:val="18"/>
                        <w:szCs w:val="18"/>
                      </w:rPr>
                    </w:pPr>
                  </w:p>
                  <w:p w:rsidR="001436DF" w:rsidRDefault="001436DF" w:rsidP="00B24306">
                    <w:pPr>
                      <w:rPr>
                        <w:rFonts w:ascii="Arial" w:hAnsi="Arial" w:cs="Arial"/>
                        <w:color w:val="000000"/>
                        <w:sz w:val="18"/>
                        <w:szCs w:val="18"/>
                      </w:rPr>
                    </w:pPr>
                  </w:p>
                  <w:p w:rsidR="001436DF" w:rsidRDefault="001436DF" w:rsidP="00B24306">
                    <w:pPr>
                      <w:rPr>
                        <w:rFonts w:ascii="Arial" w:hAnsi="Arial" w:cs="Arial"/>
                        <w:color w:val="000000"/>
                        <w:sz w:val="18"/>
                        <w:szCs w:val="18"/>
                      </w:rPr>
                    </w:pPr>
                  </w:p>
                  <w:p w:rsidR="001436DF" w:rsidRPr="006B433A" w:rsidRDefault="001436DF" w:rsidP="00B24306"/>
                </w:txbxContent>
              </v:textbox>
            </v:rect>
            <v:rect id="_x0000_s1068" style="position:absolute;left:2152;top:4290;width:129;height:509;mso-wrap-style:none" filled="f" stroked="f">
              <v:textbox style="mso-next-textbox:#_x0000_s1068;mso-fit-shape-to-text:t" inset="0,0,0,0">
                <w:txbxContent>
                  <w:p w:rsidR="001436DF" w:rsidRDefault="001436DF" w:rsidP="00B24306"/>
                </w:txbxContent>
              </v:textbox>
            </v:rect>
            <v:rect id="_x0000_s1069" style="position:absolute;left:2854;top:4845;width:1888;height:779" filled="f" stroked="f">
              <v:textbox style="mso-next-textbox:#_x0000_s1069" inset="0,0,0,0">
                <w:txbxContent>
                  <w:p w:rsidR="001436DF" w:rsidRDefault="001436DF" w:rsidP="00B24306">
                    <w:pPr>
                      <w:rPr>
                        <w:rFonts w:ascii="Arial" w:hAnsi="Arial" w:cs="Arial"/>
                        <w:color w:val="000000"/>
                        <w:sz w:val="18"/>
                        <w:szCs w:val="18"/>
                      </w:rPr>
                    </w:pPr>
                    <w:r w:rsidRPr="00156D4C">
                      <w:rPr>
                        <w:rFonts w:ascii="Arial" w:hAnsi="Arial" w:cs="Arial"/>
                        <w:color w:val="000000"/>
                        <w:sz w:val="18"/>
                        <w:szCs w:val="18"/>
                        <w:lang w:val="en-US"/>
                      </w:rPr>
                      <w:t xml:space="preserve"> </w:t>
                    </w:r>
                    <w:r>
                      <w:rPr>
                        <w:rFonts w:ascii="Arial" w:hAnsi="Arial" w:cs="Arial"/>
                        <w:color w:val="000000"/>
                        <w:sz w:val="18"/>
                        <w:szCs w:val="18"/>
                      </w:rPr>
                      <w:t xml:space="preserve"> Неполные семьи</w:t>
                    </w:r>
                  </w:p>
                  <w:p w:rsidR="001436DF" w:rsidRDefault="001436DF" w:rsidP="00B24306">
                    <w:pPr>
                      <w:rPr>
                        <w:rFonts w:ascii="Arial" w:hAnsi="Arial" w:cs="Arial"/>
                        <w:color w:val="000000"/>
                        <w:sz w:val="18"/>
                        <w:szCs w:val="18"/>
                      </w:rPr>
                    </w:pPr>
                    <w:r>
                      <w:rPr>
                        <w:rFonts w:ascii="Arial" w:hAnsi="Arial" w:cs="Arial"/>
                        <w:color w:val="000000"/>
                        <w:sz w:val="18"/>
                        <w:szCs w:val="18"/>
                      </w:rPr>
                      <w:t xml:space="preserve">17%  </w:t>
                    </w:r>
                  </w:p>
                  <w:p w:rsidR="001436DF" w:rsidRDefault="001436DF" w:rsidP="00B24306">
                    <w:r>
                      <w:rPr>
                        <w:rFonts w:ascii="Arial" w:hAnsi="Arial" w:cs="Arial"/>
                        <w:color w:val="000000"/>
                        <w:sz w:val="18"/>
                        <w:szCs w:val="18"/>
                      </w:rPr>
                      <w:t xml:space="preserve"> </w:t>
                    </w:r>
                    <w:r>
                      <w:rPr>
                        <w:rFonts w:ascii="Arial" w:hAnsi="Arial" w:cs="Arial"/>
                        <w:color w:val="000000"/>
                        <w:sz w:val="18"/>
                        <w:szCs w:val="18"/>
                        <w:lang w:val="en-US"/>
                      </w:rPr>
                      <w:t>многодетные</w:t>
                    </w:r>
                  </w:p>
                  <w:p w:rsidR="001436DF" w:rsidRPr="00DF16A7" w:rsidRDefault="001436DF" w:rsidP="00B24306">
                    <w:r>
                      <w:rPr>
                        <w:rFonts w:ascii="Arial" w:hAnsi="Arial" w:cs="Arial"/>
                        <w:color w:val="000000"/>
                        <w:sz w:val="18"/>
                        <w:szCs w:val="18"/>
                      </w:rPr>
                      <w:t xml:space="preserve">            18%</w:t>
                    </w:r>
                  </w:p>
                </w:txbxContent>
              </v:textbox>
            </v:rect>
            <v:rect id="_x0000_s1070" style="position:absolute;left:535;top:5439;width:1800;height:179" filled="f" stroked="f">
              <v:textbox style="mso-next-textbox:#_x0000_s1070" inset="0,0,0,0">
                <w:txbxContent>
                  <w:p w:rsidR="001436DF" w:rsidRPr="001B73A9" w:rsidRDefault="001436DF" w:rsidP="00B24306">
                    <w:pPr>
                      <w:rPr>
                        <w:rFonts w:ascii="Arial" w:hAnsi="Arial" w:cs="Arial"/>
                        <w:color w:val="000000"/>
                        <w:sz w:val="18"/>
                        <w:szCs w:val="18"/>
                      </w:rPr>
                    </w:pPr>
                    <w:r w:rsidRPr="00156D4C">
                      <w:rPr>
                        <w:rFonts w:ascii="Arial" w:hAnsi="Arial" w:cs="Arial"/>
                        <w:color w:val="000000"/>
                        <w:sz w:val="18"/>
                        <w:szCs w:val="18"/>
                      </w:rPr>
                      <w:t xml:space="preserve"> </w:t>
                    </w:r>
                    <w:r>
                      <w:rPr>
                        <w:rFonts w:ascii="Arial" w:hAnsi="Arial" w:cs="Arial"/>
                        <w:color w:val="000000"/>
                        <w:sz w:val="18"/>
                        <w:szCs w:val="18"/>
                      </w:rPr>
                      <w:t xml:space="preserve">инвалидные семьи </w:t>
                    </w:r>
                  </w:p>
                </w:txbxContent>
              </v:textbox>
            </v:rect>
            <v:rect id="_x0000_s1071" style="position:absolute;left:937;top:5775;width:361;height:676;rotation:-191121fd" filled="f" stroked="f">
              <v:textbox style="mso-next-textbox:#_x0000_s1071" inset="0,0,0,0">
                <w:txbxContent>
                  <w:p w:rsidR="001436DF" w:rsidRDefault="001436DF" w:rsidP="00B24306">
                    <w:r>
                      <w:rPr>
                        <w:rFonts w:ascii="Arial" w:hAnsi="Arial" w:cs="Arial"/>
                        <w:color w:val="000000"/>
                        <w:sz w:val="18"/>
                        <w:szCs w:val="18"/>
                        <w:lang w:val="en-US"/>
                      </w:rPr>
                      <w:t>1</w:t>
                    </w:r>
                    <w:r>
                      <w:rPr>
                        <w:rFonts w:ascii="Arial" w:hAnsi="Arial" w:cs="Arial"/>
                        <w:color w:val="000000"/>
                        <w:sz w:val="18"/>
                        <w:szCs w:val="18"/>
                      </w:rPr>
                      <w:t>5</w:t>
                    </w:r>
                    <w:r>
                      <w:rPr>
                        <w:rFonts w:ascii="Arial" w:hAnsi="Arial" w:cs="Arial"/>
                        <w:color w:val="000000"/>
                        <w:sz w:val="18"/>
                        <w:szCs w:val="18"/>
                        <w:lang w:val="en-US"/>
                      </w:rPr>
                      <w:t>%</w:t>
                    </w:r>
                  </w:p>
                </w:txbxContent>
              </v:textbox>
            </v:rect>
            <v:rect id="_x0000_s1072" style="position:absolute;left:512;top:1995;width:1409;height:509;mso-wrap-style:none" filled="f" stroked="f">
              <v:textbox style="mso-next-textbox:#_x0000_s1072;mso-fit-shape-to-text:t" inset="0,0,0,0">
                <w:txbxContent>
                  <w:p w:rsidR="001436DF" w:rsidRDefault="001436DF" w:rsidP="00B24306">
                    <w:r>
                      <w:t>на учете в ОДН</w:t>
                    </w:r>
                  </w:p>
                </w:txbxContent>
              </v:textbox>
            </v:rect>
            <v:rect id="_x0000_s1073" style="position:absolute;left:805;top:2235;width:411;height:438;mso-wrap-style:none" filled="f" stroked="f">
              <v:textbox style="mso-next-textbox:#_x0000_s1073;mso-fit-shape-to-text:t" inset="0,0,0,0">
                <w:txbxContent>
                  <w:p w:rsidR="001436DF" w:rsidRDefault="001436DF" w:rsidP="00B24306">
                    <w:r>
                      <w:rPr>
                        <w:rFonts w:ascii="Arial" w:hAnsi="Arial" w:cs="Arial"/>
                        <w:color w:val="000000"/>
                        <w:sz w:val="18"/>
                        <w:szCs w:val="18"/>
                      </w:rPr>
                      <w:t>0,6</w:t>
                    </w:r>
                    <w:r>
                      <w:rPr>
                        <w:rFonts w:ascii="Arial" w:hAnsi="Arial" w:cs="Arial"/>
                        <w:color w:val="000000"/>
                        <w:sz w:val="18"/>
                        <w:szCs w:val="18"/>
                        <w:lang w:val="en-US"/>
                      </w:rPr>
                      <w:t>%</w:t>
                    </w:r>
                  </w:p>
                </w:txbxContent>
              </v:textbox>
            </v:rect>
            <v:rect id="_x0000_s1074" style="position:absolute;left:2547;top:1380;width:658;height:438" filled="f" stroked="f">
              <v:textbox style="mso-next-textbox:#_x0000_s1074;mso-fit-shape-to-text:t" inset="0,0,0,0">
                <w:txbxContent>
                  <w:p w:rsidR="001436DF" w:rsidRPr="002F65B8" w:rsidRDefault="001436DF" w:rsidP="00B24306">
                    <w:r>
                      <w:rPr>
                        <w:rFonts w:ascii="Arial" w:hAnsi="Arial" w:cs="Arial"/>
                        <w:color w:val="000000"/>
                        <w:sz w:val="18"/>
                        <w:szCs w:val="18"/>
                      </w:rPr>
                      <w:t>сирот</w:t>
                    </w:r>
                  </w:p>
                </w:txbxContent>
              </v:textbox>
            </v:rect>
            <v:rect id="_x0000_s1075" style="position:absolute;left:2825;top:1620;width:261;height:438;mso-wrap-style:none" filled="f" stroked="f">
              <v:textbox style="mso-next-textbox:#_x0000_s1075;mso-fit-shape-to-text:t" inset="0,0,0,0">
                <w:txbxContent>
                  <w:p w:rsidR="001436DF" w:rsidRDefault="001436DF" w:rsidP="00B24306">
                    <w:r>
                      <w:rPr>
                        <w:rFonts w:ascii="Arial" w:hAnsi="Arial" w:cs="Arial"/>
                        <w:color w:val="000000"/>
                        <w:sz w:val="18"/>
                        <w:szCs w:val="18"/>
                      </w:rPr>
                      <w:t>5</w:t>
                    </w:r>
                    <w:r>
                      <w:rPr>
                        <w:rFonts w:ascii="Arial" w:hAnsi="Arial" w:cs="Arial"/>
                        <w:color w:val="000000"/>
                        <w:sz w:val="18"/>
                        <w:szCs w:val="18"/>
                        <w:lang w:val="en-US"/>
                      </w:rPr>
                      <w:t>%</w:t>
                    </w:r>
                  </w:p>
                </w:txbxContent>
              </v:textbox>
            </v:rect>
            <v:rect id="_x0000_s1076" style="position:absolute;left:1390;top:1005;width:836;height:947;mso-wrap-style:none" filled="f" stroked="f">
              <v:textbox style="mso-next-textbox:#_x0000_s1076;mso-fit-shape-to-text:t" inset="0,0,0,0">
                <w:txbxContent>
                  <w:p w:rsidR="001436DF" w:rsidRDefault="001436DF" w:rsidP="00B24306">
                    <w:pPr>
                      <w:rPr>
                        <w:rFonts w:ascii="Arial" w:hAnsi="Arial" w:cs="Arial"/>
                        <w:color w:val="000000"/>
                        <w:sz w:val="18"/>
                        <w:szCs w:val="18"/>
                      </w:rPr>
                    </w:pPr>
                    <w:r>
                      <w:rPr>
                        <w:rFonts w:ascii="Arial" w:hAnsi="Arial" w:cs="Arial"/>
                        <w:color w:val="000000"/>
                        <w:sz w:val="18"/>
                        <w:szCs w:val="18"/>
                      </w:rPr>
                      <w:t xml:space="preserve">инвалиды </w:t>
                    </w:r>
                  </w:p>
                  <w:p w:rsidR="001436DF" w:rsidRPr="005357C1" w:rsidRDefault="001436DF" w:rsidP="00B24306"/>
                </w:txbxContent>
              </v:textbox>
            </v:rect>
            <v:rect id="_x0000_s1077" style="position:absolute;left:1917;top:1245;width:129;height:509;mso-wrap-style:none" filled="f" stroked="f">
              <v:textbox style="mso-next-textbox:#_x0000_s1077;mso-fit-shape-to-text:t" inset="0,0,0,0">
                <w:txbxContent>
                  <w:p w:rsidR="001436DF" w:rsidRDefault="001436DF" w:rsidP="00B24306"/>
                </w:txbxContent>
              </v:textbox>
            </v:rect>
            <v:rect id="_x0000_s1078" style="position:absolute;left:1607;top:1485;width:715;height:438" filled="f" stroked="f">
              <v:textbox style="mso-next-textbox:#_x0000_s1078;mso-fit-shape-to-text:t" inset="0,0,0,0">
                <w:txbxContent>
                  <w:p w:rsidR="001436DF" w:rsidRDefault="001436DF" w:rsidP="00B24306">
                    <w:r>
                      <w:rPr>
                        <w:rFonts w:ascii="Arial" w:hAnsi="Arial" w:cs="Arial"/>
                        <w:color w:val="000000"/>
                        <w:sz w:val="18"/>
                        <w:szCs w:val="18"/>
                      </w:rPr>
                      <w:t>4</w:t>
                    </w:r>
                    <w:r>
                      <w:rPr>
                        <w:rFonts w:ascii="Arial" w:hAnsi="Arial" w:cs="Arial"/>
                        <w:color w:val="000000"/>
                        <w:sz w:val="18"/>
                        <w:szCs w:val="18"/>
                        <w:lang w:val="en-US"/>
                      </w:rPr>
                      <w:t>%</w:t>
                    </w:r>
                  </w:p>
                </w:txbxContent>
              </v:textbox>
            </v:rect>
            <v:rect id="_x0000_s1079" style="position:absolute;left:4230;top:1230;width:1888;height:438" filled="f" stroked="f">
              <v:textbox style="mso-next-textbox:#_x0000_s1079;mso-fit-shape-to-text:t" inset="0,0,0,0">
                <w:txbxContent>
                  <w:p w:rsidR="001436DF" w:rsidRPr="004D35C1" w:rsidRDefault="001436DF" w:rsidP="00B24306">
                    <w:r>
                      <w:rPr>
                        <w:rFonts w:ascii="Arial" w:hAnsi="Arial" w:cs="Arial"/>
                        <w:color w:val="000000"/>
                        <w:sz w:val="18"/>
                        <w:szCs w:val="18"/>
                        <w:lang w:val="en-US"/>
                      </w:rPr>
                      <w:t>неблаго</w:t>
                    </w:r>
                    <w:r>
                      <w:rPr>
                        <w:rFonts w:ascii="Arial" w:hAnsi="Arial" w:cs="Arial"/>
                        <w:color w:val="000000"/>
                        <w:sz w:val="18"/>
                        <w:szCs w:val="18"/>
                      </w:rPr>
                      <w:t>получные</w:t>
                    </w:r>
                  </w:p>
                </w:txbxContent>
              </v:textbox>
            </v:rect>
            <v:rect id="_x0000_s1080" style="position:absolute;left:4157;top:1470;width:129;height:509;mso-wrap-style:none" filled="f" stroked="f">
              <v:textbox style="mso-next-textbox:#_x0000_s1080;mso-fit-shape-to-text:t" inset="0,0,0,0">
                <w:txbxContent>
                  <w:p w:rsidR="001436DF" w:rsidRPr="004D35C1" w:rsidRDefault="001436DF" w:rsidP="00B24306"/>
                </w:txbxContent>
              </v:textbox>
            </v:rect>
            <v:rect id="_x0000_s1081" style="position:absolute;left:4303;top:1521;width:509;height:396;mso-wrap-style:none" filled="f" stroked="f">
              <v:textbox style="mso-next-textbox:#_x0000_s1081" inset="0,0,0,0">
                <w:txbxContent>
                  <w:p w:rsidR="001436DF" w:rsidRDefault="001436DF" w:rsidP="00B24306">
                    <w:r>
                      <w:rPr>
                        <w:rFonts w:ascii="Arial" w:hAnsi="Arial" w:cs="Arial"/>
                        <w:color w:val="000000"/>
                        <w:sz w:val="18"/>
                        <w:szCs w:val="18"/>
                        <w:lang w:val="en-US"/>
                      </w:rPr>
                      <w:t>семьи</w:t>
                    </w:r>
                  </w:p>
                </w:txbxContent>
              </v:textbox>
            </v:rect>
            <v:rect id="_x0000_s1082" style="position:absolute;left:4973;top:1587;width:361;height:438;mso-wrap-style:none" filled="f" stroked="f">
              <v:textbox style="mso-next-textbox:#_x0000_s1082;mso-fit-shape-to-text:t" inset="0,0,0,0">
                <w:txbxContent>
                  <w:p w:rsidR="001436DF" w:rsidRDefault="001436DF" w:rsidP="00B24306">
                    <w:r>
                      <w:rPr>
                        <w:rFonts w:ascii="Arial" w:hAnsi="Arial" w:cs="Arial"/>
                        <w:color w:val="000000"/>
                        <w:sz w:val="18"/>
                        <w:szCs w:val="18"/>
                      </w:rPr>
                      <w:t>15</w:t>
                    </w:r>
                    <w:r>
                      <w:rPr>
                        <w:rFonts w:ascii="Arial" w:hAnsi="Arial" w:cs="Arial"/>
                        <w:color w:val="000000"/>
                        <w:sz w:val="18"/>
                        <w:szCs w:val="18"/>
                        <w:lang w:val="en-US"/>
                      </w:rPr>
                      <w:t>%</w:t>
                    </w:r>
                  </w:p>
                </w:txbxContent>
              </v:textbox>
            </v:rect>
            <v:rect id="_x0000_s1083" style="position:absolute;left:6690;top:3540;width:2282;height:2835" strokeweight="0"/>
            <v:rect id="_x0000_s1084" style="position:absolute;left:6806;top:3660;width:102;height:105" fillcolor="#99f" strokeweight="42e-5mm"/>
            <v:rect id="_x0000_s1085" style="position:absolute;left:6993;top:3585;width:1322;height:729" filled="f" stroked="f">
              <v:textbox style="mso-next-textbox:#_x0000_s1085" inset="0,0,0,0">
                <w:txbxContent>
                  <w:p w:rsidR="001436DF" w:rsidRPr="00A935C5" w:rsidRDefault="001436DF" w:rsidP="00B24306">
                    <w:pPr>
                      <w:rPr>
                        <w:sz w:val="20"/>
                        <w:szCs w:val="20"/>
                      </w:rPr>
                    </w:pPr>
                    <w:r w:rsidRPr="00A935C5">
                      <w:rPr>
                        <w:rFonts w:ascii="Arial" w:hAnsi="Arial" w:cs="Arial"/>
                        <w:color w:val="000000"/>
                        <w:sz w:val="20"/>
                        <w:szCs w:val="20"/>
                        <w:lang w:val="en-US"/>
                      </w:rPr>
                      <w:t>полные семьи</w:t>
                    </w:r>
                  </w:p>
                </w:txbxContent>
              </v:textbox>
            </v:rect>
            <v:rect id="_x0000_s1086" style="position:absolute;left:6806;top:3975;width:102;height:105" fillcolor="#936" strokeweight="42e-5mm"/>
            <v:rect id="_x0000_s1087" style="position:absolute;left:6967;top:3900;width:1825;height:729" filled="f" stroked="f">
              <v:textbox style="mso-next-textbox:#_x0000_s1087" inset="0,0,0,0">
                <w:txbxContent>
                  <w:p w:rsidR="001436DF" w:rsidRPr="00A935C5" w:rsidRDefault="001436DF" w:rsidP="00B24306">
                    <w:pPr>
                      <w:rPr>
                        <w:sz w:val="20"/>
                        <w:szCs w:val="20"/>
                      </w:rPr>
                    </w:pPr>
                    <w:r w:rsidRPr="00A935C5">
                      <w:rPr>
                        <w:rFonts w:ascii="Arial" w:hAnsi="Arial" w:cs="Arial"/>
                        <w:color w:val="000000"/>
                        <w:sz w:val="20"/>
                        <w:szCs w:val="20"/>
                        <w:lang w:val="en-US"/>
                      </w:rPr>
                      <w:t>малообеспеченн</w:t>
                    </w:r>
                    <w:r w:rsidRPr="00A935C5">
                      <w:rPr>
                        <w:rFonts w:ascii="Arial" w:hAnsi="Arial" w:cs="Arial"/>
                        <w:color w:val="000000"/>
                        <w:sz w:val="20"/>
                        <w:szCs w:val="20"/>
                      </w:rPr>
                      <w:t>ые</w:t>
                    </w:r>
                  </w:p>
                </w:txbxContent>
              </v:textbox>
            </v:rect>
            <v:rect id="_x0000_s1088" style="position:absolute;left:6806;top:4290;width:102;height:105" fillcolor="#ffc" strokeweight="42e-5mm"/>
            <v:rect id="_x0000_s1089" style="position:absolute;left:6993;top:4269;width:1578;height:464;mso-wrap-style:none" filled="f" stroked="f">
              <v:textbox style="mso-next-textbox:#_x0000_s1089;mso-fit-shape-to-text:t" inset="0,0,0,0">
                <w:txbxContent>
                  <w:p w:rsidR="001436DF" w:rsidRPr="00A935C5" w:rsidRDefault="001436DF" w:rsidP="00B24306">
                    <w:pPr>
                      <w:rPr>
                        <w:sz w:val="20"/>
                        <w:szCs w:val="20"/>
                      </w:rPr>
                    </w:pPr>
                    <w:r>
                      <w:rPr>
                        <w:rFonts w:ascii="Arial" w:hAnsi="Arial" w:cs="Arial"/>
                        <w:color w:val="000000"/>
                        <w:sz w:val="20"/>
                        <w:szCs w:val="20"/>
                      </w:rPr>
                      <w:t>Неполные семьи</w:t>
                    </w:r>
                  </w:p>
                </w:txbxContent>
              </v:textbox>
            </v:rect>
            <v:rect id="_x0000_s1090" style="position:absolute;left:6806;top:4605;width:102;height:105" fillcolor="#cff" strokeweight="42e-5mm"/>
            <v:rect id="_x0000_s1091" style="position:absolute;left:6967;top:4530;width:1771;height:464;mso-wrap-style:none" filled="f" stroked="f">
              <v:textbox style="mso-next-textbox:#_x0000_s1091;mso-fit-shape-to-text:t" inset="0,0,0,0">
                <w:txbxContent>
                  <w:p w:rsidR="001436DF" w:rsidRPr="00A935C5" w:rsidRDefault="001436DF" w:rsidP="00B24306">
                    <w:pPr>
                      <w:rPr>
                        <w:sz w:val="20"/>
                        <w:szCs w:val="20"/>
                      </w:rPr>
                    </w:pPr>
                    <w:r w:rsidRPr="00A935C5">
                      <w:rPr>
                        <w:rFonts w:ascii="Arial" w:hAnsi="Arial" w:cs="Arial"/>
                        <w:color w:val="000000"/>
                        <w:sz w:val="20"/>
                        <w:szCs w:val="20"/>
                      </w:rPr>
                      <w:t>инвалидные семьи</w:t>
                    </w:r>
                  </w:p>
                </w:txbxContent>
              </v:textbox>
            </v:rect>
            <v:rect id="_x0000_s1092" style="position:absolute;left:6806;top:4920;width:102;height:105" fillcolor="#606" strokeweight="42e-5mm"/>
            <v:rect id="_x0000_s1093" style="position:absolute;left:6967;top:4845;width:1917;height:509;mso-wrap-style:none" filled="f" stroked="f">
              <v:textbox style="mso-next-textbox:#_x0000_s1093;mso-fit-shape-to-text:t" inset="0,0,0,0">
                <w:txbxContent>
                  <w:p w:rsidR="001436DF" w:rsidRPr="00F56FBF" w:rsidRDefault="001436DF" w:rsidP="00B24306">
                    <w:r w:rsidRPr="00A935C5">
                      <w:t>нужд. в психол. под</w:t>
                    </w:r>
                    <w:r>
                      <w:t>.</w:t>
                    </w:r>
                  </w:p>
                </w:txbxContent>
              </v:textbox>
            </v:rect>
            <v:rect id="_x0000_s1094" style="position:absolute;left:6806;top:5235;width:102;height:105" fillcolor="#ff8080" strokeweight="42e-5mm"/>
            <v:rect id="_x0000_s1095" style="position:absolute;left:6967;top:5160;width:1294;height:509;mso-wrap-style:none" filled="f" stroked="f">
              <v:textbox style="mso-next-textbox:#_x0000_s1095;mso-fit-shape-to-text:t" inset="0,0,0,0">
                <w:txbxContent>
                  <w:p w:rsidR="001436DF" w:rsidRPr="00F56FBF" w:rsidRDefault="001436DF" w:rsidP="00B24306">
                    <w:r>
                      <w:t xml:space="preserve">на учете в </w:t>
                    </w:r>
                    <w:r w:rsidRPr="0077255D">
                      <w:rPr>
                        <w:sz w:val="16"/>
                        <w:szCs w:val="16"/>
                      </w:rPr>
                      <w:t>ОДН</w:t>
                    </w:r>
                  </w:p>
                </w:txbxContent>
              </v:textbox>
            </v:rect>
            <v:rect id="_x0000_s1096" style="position:absolute;left:6806;top:5550;width:102;height:105" fillcolor="#06c" strokeweight="42e-5mm"/>
            <v:rect id="_x0000_s1097" style="position:absolute;left:6967;top:5475;width:929;height:464;mso-wrap-style:none" filled="f" stroked="f">
              <v:textbox style="mso-next-textbox:#_x0000_s1097;mso-fit-shape-to-text:t" inset="0,0,0,0">
                <w:txbxContent>
                  <w:p w:rsidR="001436DF" w:rsidRPr="0077255D" w:rsidRDefault="001436DF" w:rsidP="00B24306">
                    <w:pPr>
                      <w:rPr>
                        <w:sz w:val="16"/>
                        <w:szCs w:val="16"/>
                      </w:rPr>
                    </w:pPr>
                    <w:r>
                      <w:rPr>
                        <w:rFonts w:ascii="Arial" w:hAnsi="Arial" w:cs="Arial"/>
                        <w:color w:val="000000"/>
                        <w:sz w:val="20"/>
                        <w:szCs w:val="20"/>
                      </w:rPr>
                      <w:t>инвалиды</w:t>
                    </w:r>
                  </w:p>
                </w:txbxContent>
              </v:textbox>
            </v:rect>
            <v:rect id="_x0000_s1098" style="position:absolute;left:6806;top:5865;width:102;height:105" fillcolor="#ccf" strokeweight="42e-5mm"/>
            <v:rect id="_x0000_s1099" style="position:absolute;left:6967;top:5790;width:670;height:464;mso-wrap-style:none" filled="f" stroked="f">
              <v:textbox style="mso-next-textbox:#_x0000_s1099;mso-fit-shape-to-text:t" inset="0,0,0,0">
                <w:txbxContent>
                  <w:p w:rsidR="001436DF" w:rsidRPr="00A935C5" w:rsidRDefault="001436DF" w:rsidP="00B24306">
                    <w:pPr>
                      <w:rPr>
                        <w:sz w:val="20"/>
                        <w:szCs w:val="20"/>
                      </w:rPr>
                    </w:pPr>
                    <w:r w:rsidRPr="00A935C5">
                      <w:rPr>
                        <w:rFonts w:ascii="Arial" w:hAnsi="Arial" w:cs="Arial"/>
                        <w:color w:val="000000"/>
                        <w:sz w:val="20"/>
                        <w:szCs w:val="20"/>
                      </w:rPr>
                      <w:t>сироты</w:t>
                    </w:r>
                  </w:p>
                </w:txbxContent>
              </v:textbox>
            </v:rect>
            <v:rect id="_x0000_s1100" style="position:absolute;left:6806;top:6180;width:102;height:105" fillcolor="navy" strokeweight="42e-5mm"/>
            <v:rect id="_x0000_s1101" style="position:absolute;left:6967;top:6105;width:1655;height:464;mso-wrap-style:none" filled="f" stroked="f">
              <v:textbox style="mso-next-textbox:#_x0000_s1101;mso-fit-shape-to-text:t" inset="0,0,0,0">
                <w:txbxContent>
                  <w:p w:rsidR="001436DF" w:rsidRPr="00A935C5" w:rsidRDefault="001436DF" w:rsidP="00B24306">
                    <w:pPr>
                      <w:rPr>
                        <w:sz w:val="20"/>
                        <w:szCs w:val="20"/>
                      </w:rPr>
                    </w:pPr>
                    <w:r w:rsidRPr="00A935C5">
                      <w:rPr>
                        <w:rFonts w:ascii="Arial" w:hAnsi="Arial" w:cs="Arial"/>
                        <w:color w:val="000000"/>
                        <w:sz w:val="20"/>
                        <w:szCs w:val="20"/>
                        <w:lang w:val="en-US"/>
                      </w:rPr>
                      <w:t>неблагополучные</w:t>
                    </w:r>
                  </w:p>
                </w:txbxContent>
              </v:textbox>
            </v:rect>
            <v:rect id="_x0000_s1102" style="position:absolute;left:73;top:75;width:8899;height:6300" filled="f" strokeweight="0"/>
          </v:group>
        </w:pict>
      </w: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left="1440"/>
        <w:jc w:val="both"/>
        <w:rPr>
          <w:rFonts w:ascii="Times New Roman" w:hAnsi="Times New Roman" w:cs="Times New Roman"/>
          <w:sz w:val="24"/>
          <w:szCs w:val="24"/>
        </w:rPr>
      </w:pPr>
    </w:p>
    <w:p w:rsidR="00B24306" w:rsidRPr="00B24306" w:rsidRDefault="00B24306" w:rsidP="00B24306">
      <w:pPr>
        <w:spacing w:after="0"/>
        <w:ind w:firstLine="295"/>
        <w:jc w:val="both"/>
        <w:rPr>
          <w:rFonts w:ascii="Times New Roman" w:hAnsi="Times New Roman" w:cs="Times New Roman"/>
          <w:sz w:val="24"/>
          <w:szCs w:val="24"/>
        </w:rPr>
      </w:pPr>
    </w:p>
    <w:p w:rsidR="00B24306" w:rsidRPr="00B24306" w:rsidRDefault="00B24306" w:rsidP="00B24306">
      <w:pPr>
        <w:spacing w:after="0"/>
        <w:ind w:firstLine="708"/>
        <w:jc w:val="both"/>
        <w:rPr>
          <w:rFonts w:ascii="Times New Roman" w:hAnsi="Times New Roman" w:cs="Times New Roman"/>
          <w:sz w:val="24"/>
          <w:szCs w:val="24"/>
        </w:rPr>
      </w:pPr>
      <w:r w:rsidRPr="00B24306">
        <w:rPr>
          <w:rFonts w:ascii="Times New Roman" w:hAnsi="Times New Roman" w:cs="Times New Roman"/>
          <w:sz w:val="24"/>
          <w:szCs w:val="24"/>
        </w:rPr>
        <w:t>Данная социальная структура показывает, что в наше училище поступают подростки в основном из социально-уязвимой категории населения. Это обучавшиеся из разных школ и имеющие разную степень воспитанности, поступившие в училище с уже практически сформировавшимися характерами,  способностями, стремлениями, идеалами, кругом интересов, представлениями о жизненных ценностях, индивидуальным (как позитивным, так и негативным) опытом межличностного общения. Так как мы не имеем возможности наблюдать за ребенком с 1-го класса и управлять его ростом (обучением и воспитанием), то приоритетным в училище становится принцип принятия подростка в совокупности всех его индивидуальных проявлений. Для реализации этого принципа от педагогов требуется педагогическое мастерство. С одной стороны нельзя рассчитывать на помощь семьи там, где ее фактически нет, с другой – низкий уровень образованности и воспитанности подопечных, в свою очередь осложняет работу педагогов.</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 </w:t>
      </w:r>
      <w:r w:rsidRPr="00B24306">
        <w:rPr>
          <w:rFonts w:ascii="Times New Roman" w:hAnsi="Times New Roman" w:cs="Times New Roman"/>
          <w:sz w:val="24"/>
          <w:szCs w:val="24"/>
        </w:rPr>
        <w:tab/>
        <w:t xml:space="preserve">Под патронажем социального педагога  находятся сироты и дети, оставшиеся без попечения родителей, которых в текущем учебном году 25 человек. </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 xml:space="preserve">В соответствии с Федеральным Законом и письмом Департамента организации бюджетного процесса, учета и отчетности Минобрнауки РФ от 08.04.2013г. г. №04-480 данная категория обучающихся  получает стипендию в размере 600 руб. </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На приобретение письменных принадлежностей в октябре каждому из них было перечислено на личный счет в Сбербанке по 1800 руб.    Единовременно были переведены на их счета деньги на приобретение одежды обуви и мягкого инвентаря в размере 31992 руб.</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lastRenderedPageBreak/>
        <w:t xml:space="preserve"> Рацион питания на одного обучающегося-сироту в день  составлял 183 руб. до января 2014г. Сейчас дневной рацион в соответствии с письмом Департамента организации бюджетного процесса, учета и отчетности Минобрнауки РФ от 21.01.2014г. г. №04-34 составляет 200 руб в день. Увеличились также остальные платежи, так: на приобретение письменных принадлежностей выделяется 2190 руб., на приобретение одежды обуви и мягкого инвентаря -34300 руб. на обеспечение одеждой  обувью и мягким инвентарем при выпуске предусмотрено для юношей 68630 руб. и для девушек 69965 руб., а также единовременное денежное пособие в размере 500руб.</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Психологом Дзугаевой А.П. проведена психологическая диагностика обучающихся 1курса для выявления обучающихся «группы риска», а также тех,  кому необходима психологическая поддержка. Так, в сентябре – октябре месяце была проведена психологическая диагностика обучающихся 1курса. Цель данного обследования – выявление обучающихся «группы риска», а также тех,  кому необходима психологическая поддержка. Результаты диагностирования следующие: было обследовано  185 человек. Составлен социальный паспорт на каждую группу, а также на 1 курс в целом.</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Результаты тестирования показали, что на 1курсе 12 человек нуждаются в психологической поддержке. С ними в течение года проводилась индивидуальная работа (беседы, тренинги). Кроме того, выделены следующие категории обучающихся:</w:t>
      </w:r>
    </w:p>
    <w:p w:rsidR="00B24306" w:rsidRPr="00B24306" w:rsidRDefault="00B24306" w:rsidP="00627F9B">
      <w:pPr>
        <w:numPr>
          <w:ilvl w:val="0"/>
          <w:numId w:val="27"/>
        </w:numPr>
        <w:spacing w:after="0"/>
        <w:rPr>
          <w:rFonts w:ascii="Times New Roman" w:hAnsi="Times New Roman" w:cs="Times New Roman"/>
          <w:sz w:val="24"/>
          <w:szCs w:val="24"/>
        </w:rPr>
      </w:pPr>
      <w:r w:rsidRPr="00B24306">
        <w:rPr>
          <w:rFonts w:ascii="Times New Roman" w:hAnsi="Times New Roman" w:cs="Times New Roman"/>
          <w:sz w:val="24"/>
          <w:szCs w:val="24"/>
        </w:rPr>
        <w:t>С низким уровнем самооценки (неуверенность в себе) – 8 человек;</w:t>
      </w:r>
    </w:p>
    <w:p w:rsidR="00B24306" w:rsidRPr="00B24306" w:rsidRDefault="00B24306" w:rsidP="00627F9B">
      <w:pPr>
        <w:numPr>
          <w:ilvl w:val="0"/>
          <w:numId w:val="27"/>
        </w:numPr>
        <w:spacing w:after="0"/>
        <w:rPr>
          <w:rFonts w:ascii="Times New Roman" w:hAnsi="Times New Roman" w:cs="Times New Roman"/>
          <w:sz w:val="24"/>
          <w:szCs w:val="24"/>
        </w:rPr>
      </w:pPr>
      <w:r w:rsidRPr="00B24306">
        <w:rPr>
          <w:rFonts w:ascii="Times New Roman" w:hAnsi="Times New Roman" w:cs="Times New Roman"/>
          <w:sz w:val="24"/>
          <w:szCs w:val="24"/>
        </w:rPr>
        <w:t>С ослабленной памятью – 7 человек.</w:t>
      </w:r>
    </w:p>
    <w:p w:rsidR="00B24306" w:rsidRPr="00B24306" w:rsidRDefault="00B24306" w:rsidP="00627F9B">
      <w:pPr>
        <w:numPr>
          <w:ilvl w:val="0"/>
          <w:numId w:val="27"/>
        </w:numPr>
        <w:spacing w:after="0"/>
        <w:rPr>
          <w:rFonts w:ascii="Times New Roman" w:hAnsi="Times New Roman" w:cs="Times New Roman"/>
          <w:sz w:val="24"/>
          <w:szCs w:val="24"/>
        </w:rPr>
      </w:pPr>
      <w:r w:rsidRPr="00B24306">
        <w:rPr>
          <w:rFonts w:ascii="Times New Roman" w:hAnsi="Times New Roman" w:cs="Times New Roman"/>
          <w:sz w:val="24"/>
          <w:szCs w:val="24"/>
        </w:rPr>
        <w:t>Гипертимного типа характера – 18 человек.</w:t>
      </w:r>
    </w:p>
    <w:p w:rsidR="00B24306" w:rsidRPr="00B24306" w:rsidRDefault="00B24306" w:rsidP="00B24306">
      <w:pPr>
        <w:spacing w:after="0"/>
        <w:ind w:firstLine="357"/>
        <w:rPr>
          <w:rFonts w:ascii="Times New Roman" w:hAnsi="Times New Roman" w:cs="Times New Roman"/>
          <w:sz w:val="24"/>
          <w:szCs w:val="24"/>
        </w:rPr>
      </w:pPr>
      <w:r w:rsidRPr="00B24306">
        <w:rPr>
          <w:rFonts w:ascii="Times New Roman" w:hAnsi="Times New Roman" w:cs="Times New Roman"/>
          <w:sz w:val="24"/>
          <w:szCs w:val="24"/>
        </w:rPr>
        <w:t>Для обучающихся с  низким уровнем самооценки помимо индивидуальных бесед были проведены тренинги:  «Встреча с самим собой».</w:t>
      </w:r>
    </w:p>
    <w:p w:rsidR="00B24306" w:rsidRPr="00B24306" w:rsidRDefault="00B24306" w:rsidP="00B24306">
      <w:pPr>
        <w:spacing w:after="0"/>
        <w:ind w:firstLine="357"/>
        <w:rPr>
          <w:rFonts w:ascii="Times New Roman" w:hAnsi="Times New Roman" w:cs="Times New Roman"/>
          <w:sz w:val="24"/>
          <w:szCs w:val="24"/>
        </w:rPr>
      </w:pPr>
      <w:r w:rsidRPr="00B24306">
        <w:rPr>
          <w:rFonts w:ascii="Times New Roman" w:hAnsi="Times New Roman" w:cs="Times New Roman"/>
          <w:sz w:val="24"/>
          <w:szCs w:val="24"/>
        </w:rPr>
        <w:t>Для обучающихся со слабой памятью были проведены тренинговые занятия: «Эффективные способы запоминания учебного материала» (1 курс), «Тренировка памяти», «Моё воображение» (2-3курс).</w:t>
      </w:r>
    </w:p>
    <w:p w:rsidR="00B24306" w:rsidRPr="00B24306" w:rsidRDefault="00B24306" w:rsidP="00B24306">
      <w:pPr>
        <w:spacing w:after="0"/>
        <w:ind w:firstLine="357"/>
        <w:rPr>
          <w:rFonts w:ascii="Times New Roman" w:hAnsi="Times New Roman" w:cs="Times New Roman"/>
          <w:sz w:val="24"/>
          <w:szCs w:val="24"/>
        </w:rPr>
      </w:pPr>
      <w:r w:rsidRPr="00B24306">
        <w:rPr>
          <w:rFonts w:ascii="Times New Roman" w:hAnsi="Times New Roman" w:cs="Times New Roman"/>
          <w:sz w:val="24"/>
          <w:szCs w:val="24"/>
        </w:rPr>
        <w:t>Для обучающихся гипертимного типа характера были проведены тренинги: «Три мишени», «Мир глазами агрессивного человека».</w:t>
      </w:r>
    </w:p>
    <w:p w:rsidR="00B24306" w:rsidRPr="00B24306" w:rsidRDefault="00B24306" w:rsidP="00B24306">
      <w:pPr>
        <w:spacing w:after="0"/>
        <w:ind w:firstLine="357"/>
        <w:rPr>
          <w:rFonts w:ascii="Times New Roman" w:hAnsi="Times New Roman" w:cs="Times New Roman"/>
          <w:sz w:val="24"/>
          <w:szCs w:val="24"/>
        </w:rPr>
      </w:pPr>
      <w:r w:rsidRPr="00B24306">
        <w:rPr>
          <w:rFonts w:ascii="Times New Roman" w:hAnsi="Times New Roman" w:cs="Times New Roman"/>
          <w:sz w:val="24"/>
          <w:szCs w:val="24"/>
        </w:rPr>
        <w:t>Такие занятия помогают обучающимся обрести уверенность в себе: наладить контакт в коллективе, лучше учиться.</w:t>
      </w:r>
    </w:p>
    <w:p w:rsidR="00B24306" w:rsidRPr="00B24306" w:rsidRDefault="00B24306" w:rsidP="00B24306">
      <w:pPr>
        <w:spacing w:after="0"/>
        <w:ind w:firstLine="357"/>
        <w:rPr>
          <w:rFonts w:ascii="Times New Roman" w:hAnsi="Times New Roman" w:cs="Times New Roman"/>
          <w:sz w:val="24"/>
          <w:szCs w:val="24"/>
        </w:rPr>
      </w:pPr>
      <w:r w:rsidRPr="00B24306">
        <w:rPr>
          <w:rFonts w:ascii="Times New Roman" w:hAnsi="Times New Roman" w:cs="Times New Roman"/>
          <w:sz w:val="24"/>
          <w:szCs w:val="24"/>
        </w:rPr>
        <w:t>Во втором полугодии была продолжена работа по исследованию личностных особенностей обучающихся 1курса. С этой целью были проведены тестирования: «Определение темперамента», «Внимательны ли вы?», «Определение характера», «Опросник Басса-Дарки».</w:t>
      </w:r>
    </w:p>
    <w:p w:rsidR="00B24306" w:rsidRPr="00B24306" w:rsidRDefault="00B24306" w:rsidP="00B24306">
      <w:pPr>
        <w:spacing w:after="0"/>
        <w:ind w:firstLine="357"/>
        <w:rPr>
          <w:rFonts w:ascii="Times New Roman" w:hAnsi="Times New Roman" w:cs="Times New Roman"/>
          <w:sz w:val="24"/>
          <w:szCs w:val="24"/>
        </w:rPr>
      </w:pPr>
      <w:r w:rsidRPr="00B24306">
        <w:rPr>
          <w:rFonts w:ascii="Times New Roman" w:hAnsi="Times New Roman" w:cs="Times New Roman"/>
          <w:sz w:val="24"/>
          <w:szCs w:val="24"/>
        </w:rPr>
        <w:t xml:space="preserve">С обучающимися 2 и 3 курсов была продолжена работа по психологической поддержке. Основное внимание было уделено тем ребятам,  которые  выделены на 1 курсе в отдельные группы: помимо индивидуальных бесед с ними были проведены также тренинги:  для обучающихся низким  уровнем самооценки – «Шаги к уверенности», «Я – могу»;  для обучающихся с гипертимным типом характера – «Борьба с агрессивностью». </w:t>
      </w:r>
    </w:p>
    <w:p w:rsidR="00B24306" w:rsidRPr="00B24306" w:rsidRDefault="00B24306" w:rsidP="00B24306">
      <w:pPr>
        <w:shd w:val="clear" w:color="auto" w:fill="FBFCFC"/>
        <w:spacing w:after="0"/>
        <w:ind w:firstLine="357"/>
        <w:textAlignment w:val="baseline"/>
        <w:rPr>
          <w:rFonts w:ascii="Times New Roman" w:hAnsi="Times New Roman" w:cs="Times New Roman"/>
          <w:sz w:val="24"/>
          <w:szCs w:val="24"/>
        </w:rPr>
      </w:pPr>
      <w:r w:rsidRPr="00B24306">
        <w:rPr>
          <w:rFonts w:ascii="Times New Roman" w:hAnsi="Times New Roman" w:cs="Times New Roman"/>
          <w:sz w:val="24"/>
          <w:szCs w:val="24"/>
        </w:rPr>
        <w:t xml:space="preserve">Одним из важных направлений воспитательной работы училища является профилактика правонарушений, девиантного поведения, бродяжничества, безнадзорности. Низкий уровень социальной незащищенности и социального неблагополучия, обучающихся училища создает проблемы в учебно-воспитательном процессе, т.к. именно обучюащиеся из неблагополучных семей чаще всего допускают пропуски занятий без уважительных причин. С  обучающимися, проживающими в неблагополучных семьях,  </w:t>
      </w:r>
      <w:r w:rsidRPr="00B24306">
        <w:rPr>
          <w:rFonts w:ascii="Times New Roman" w:hAnsi="Times New Roman" w:cs="Times New Roman"/>
          <w:sz w:val="24"/>
          <w:szCs w:val="24"/>
        </w:rPr>
        <w:lastRenderedPageBreak/>
        <w:t>велась работа по возврату на занятия. На заседаниях Совета профилактики рассматривались вопросы поведения обучающихся, совершивших правонарушения. К обучающимся из неблагополучных семей и пропускающим учебные занятия проводились рейды посещения на дому мастерами п/о, классными руководителями, зам. директора по УВР, инспектором ОДН. На административном внутриучилищном контроле - 5 обучающихся, стоящих на учете в ОДН - 3 человека. К каждому трудному обучающемуся прикреплен общественный воспитатель. Наставники завели дневники на каждого трудного подростка, в которых фиксируются посещаемость, успеваемость. Обучающиеся группы «риска» привлекаются к участию в конкурсах и мероприятиях в училище.</w:t>
      </w:r>
    </w:p>
    <w:p w:rsidR="00B24306" w:rsidRPr="00B24306" w:rsidRDefault="00B24306" w:rsidP="00B24306">
      <w:pPr>
        <w:shd w:val="clear" w:color="auto" w:fill="FBFCFC"/>
        <w:spacing w:after="0"/>
        <w:ind w:firstLine="708"/>
        <w:jc w:val="center"/>
        <w:textAlignment w:val="baseline"/>
        <w:rPr>
          <w:rFonts w:ascii="Times New Roman" w:hAnsi="Times New Roman" w:cs="Times New Roman"/>
          <w:b/>
          <w:bCs/>
          <w:color w:val="000000"/>
          <w:sz w:val="24"/>
          <w:szCs w:val="24"/>
        </w:rPr>
      </w:pPr>
      <w:r w:rsidRPr="00B24306">
        <w:rPr>
          <w:rFonts w:ascii="Times New Roman" w:hAnsi="Times New Roman" w:cs="Times New Roman"/>
          <w:b/>
          <w:bCs/>
          <w:color w:val="000000"/>
          <w:sz w:val="24"/>
          <w:szCs w:val="24"/>
        </w:rPr>
        <w:t>Мониторинг преступлений и правонарушений, совершенных обучающимися</w:t>
      </w:r>
    </w:p>
    <w:tbl>
      <w:tblPr>
        <w:tblW w:w="9204" w:type="dxa"/>
        <w:tblInd w:w="2" w:type="dxa"/>
        <w:tblCellMar>
          <w:left w:w="0" w:type="dxa"/>
          <w:right w:w="0" w:type="dxa"/>
        </w:tblCellMar>
        <w:tblLook w:val="00A0"/>
      </w:tblPr>
      <w:tblGrid>
        <w:gridCol w:w="3284"/>
        <w:gridCol w:w="1266"/>
        <w:gridCol w:w="1309"/>
        <w:gridCol w:w="1134"/>
        <w:gridCol w:w="1134"/>
        <w:gridCol w:w="1077"/>
      </w:tblGrid>
      <w:tr w:rsidR="00B24306" w:rsidRPr="00B24306" w:rsidTr="00B24306">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Показатели</w:t>
            </w:r>
          </w:p>
        </w:tc>
        <w:tc>
          <w:tcPr>
            <w:tcW w:w="1266" w:type="dxa"/>
            <w:tcBorders>
              <w:top w:val="single" w:sz="8" w:space="0" w:color="auto"/>
              <w:left w:val="nil"/>
              <w:bottom w:val="single" w:sz="8" w:space="0" w:color="auto"/>
              <w:right w:val="nil"/>
            </w:tcBorders>
            <w:tcMar>
              <w:top w:w="0" w:type="dxa"/>
              <w:left w:w="108" w:type="dxa"/>
              <w:bottom w:w="0" w:type="dxa"/>
              <w:right w:w="108" w:type="dxa"/>
            </w:tcMar>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2009-2010</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2010-2011</w:t>
            </w:r>
          </w:p>
        </w:tc>
        <w:tc>
          <w:tcPr>
            <w:tcW w:w="1134" w:type="dxa"/>
            <w:tcBorders>
              <w:top w:val="single" w:sz="8" w:space="0" w:color="auto"/>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2011-2012</w:t>
            </w:r>
          </w:p>
        </w:tc>
        <w:tc>
          <w:tcPr>
            <w:tcW w:w="1134" w:type="dxa"/>
            <w:tcBorders>
              <w:top w:val="single" w:sz="8" w:space="0" w:color="auto"/>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2012-2032</w:t>
            </w:r>
          </w:p>
        </w:tc>
        <w:tc>
          <w:tcPr>
            <w:tcW w:w="1077" w:type="dxa"/>
            <w:tcBorders>
              <w:top w:val="single" w:sz="8" w:space="0" w:color="auto"/>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2013-2014</w:t>
            </w:r>
          </w:p>
        </w:tc>
      </w:tr>
      <w:tr w:rsidR="00B24306" w:rsidRPr="00B24306" w:rsidTr="00B2430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4306" w:rsidRPr="00B24306" w:rsidRDefault="00B24306" w:rsidP="00B24306">
            <w:pPr>
              <w:spacing w:before="100" w:beforeAutospacing="1" w:after="0"/>
              <w:rPr>
                <w:rFonts w:ascii="Times New Roman" w:hAnsi="Times New Roman" w:cs="Times New Roman"/>
                <w:color w:val="000000"/>
                <w:sz w:val="24"/>
                <w:szCs w:val="24"/>
              </w:rPr>
            </w:pPr>
            <w:r w:rsidRPr="00B24306">
              <w:rPr>
                <w:rFonts w:ascii="Times New Roman" w:hAnsi="Times New Roman" w:cs="Times New Roman"/>
                <w:color w:val="000000"/>
                <w:sz w:val="24"/>
                <w:szCs w:val="24"/>
              </w:rPr>
              <w:t>Количество обучающихся совершивших преступление</w:t>
            </w:r>
          </w:p>
        </w:tc>
        <w:tc>
          <w:tcPr>
            <w:tcW w:w="1266" w:type="dxa"/>
            <w:tcBorders>
              <w:top w:val="nil"/>
              <w:left w:val="nil"/>
              <w:bottom w:val="single" w:sz="8" w:space="0" w:color="auto"/>
              <w:right w:val="nil"/>
            </w:tcBorders>
            <w:tcMar>
              <w:top w:w="0" w:type="dxa"/>
              <w:left w:w="108" w:type="dxa"/>
              <w:bottom w:w="0" w:type="dxa"/>
              <w:right w:w="108" w:type="dxa"/>
            </w:tcMar>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2</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1</w:t>
            </w:r>
          </w:p>
        </w:tc>
        <w:tc>
          <w:tcPr>
            <w:tcW w:w="1134" w:type="dxa"/>
            <w:tcBorders>
              <w:top w:val="nil"/>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w:t>
            </w:r>
          </w:p>
        </w:tc>
        <w:tc>
          <w:tcPr>
            <w:tcW w:w="1077" w:type="dxa"/>
            <w:tcBorders>
              <w:top w:val="nil"/>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w:t>
            </w:r>
          </w:p>
        </w:tc>
      </w:tr>
      <w:tr w:rsidR="00B24306" w:rsidRPr="00B24306" w:rsidTr="00B2430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4306" w:rsidRPr="00B24306" w:rsidRDefault="00B24306" w:rsidP="00B24306">
            <w:pPr>
              <w:spacing w:before="100" w:beforeAutospacing="1" w:after="0"/>
              <w:rPr>
                <w:rFonts w:ascii="Times New Roman" w:hAnsi="Times New Roman" w:cs="Times New Roman"/>
                <w:color w:val="000000"/>
                <w:sz w:val="24"/>
                <w:szCs w:val="24"/>
              </w:rPr>
            </w:pPr>
            <w:r w:rsidRPr="00B24306">
              <w:rPr>
                <w:rFonts w:ascii="Times New Roman" w:hAnsi="Times New Roman" w:cs="Times New Roman"/>
                <w:color w:val="000000"/>
                <w:sz w:val="24"/>
                <w:szCs w:val="24"/>
              </w:rPr>
              <w:t>Количество обучающихся состоящих на учете ОДН</w:t>
            </w:r>
          </w:p>
        </w:tc>
        <w:tc>
          <w:tcPr>
            <w:tcW w:w="1266" w:type="dxa"/>
            <w:tcBorders>
              <w:top w:val="nil"/>
              <w:left w:val="nil"/>
              <w:bottom w:val="single" w:sz="8" w:space="0" w:color="auto"/>
              <w:right w:val="nil"/>
            </w:tcBorders>
            <w:tcMar>
              <w:top w:w="0" w:type="dxa"/>
              <w:left w:w="108" w:type="dxa"/>
              <w:bottom w:w="0" w:type="dxa"/>
              <w:right w:w="108" w:type="dxa"/>
            </w:tcMar>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3</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5</w:t>
            </w:r>
          </w:p>
        </w:tc>
        <w:tc>
          <w:tcPr>
            <w:tcW w:w="1134" w:type="dxa"/>
            <w:tcBorders>
              <w:top w:val="nil"/>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3</w:t>
            </w:r>
          </w:p>
        </w:tc>
        <w:tc>
          <w:tcPr>
            <w:tcW w:w="1134" w:type="dxa"/>
            <w:tcBorders>
              <w:top w:val="nil"/>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3</w:t>
            </w:r>
          </w:p>
        </w:tc>
        <w:tc>
          <w:tcPr>
            <w:tcW w:w="1077" w:type="dxa"/>
            <w:tcBorders>
              <w:top w:val="nil"/>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3</w:t>
            </w:r>
          </w:p>
        </w:tc>
      </w:tr>
      <w:tr w:rsidR="00B24306" w:rsidRPr="00B24306" w:rsidTr="00B2430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4306" w:rsidRPr="00B24306" w:rsidRDefault="00B24306" w:rsidP="00B24306">
            <w:pPr>
              <w:spacing w:before="100" w:beforeAutospacing="1" w:after="0"/>
              <w:rPr>
                <w:rFonts w:ascii="Times New Roman" w:hAnsi="Times New Roman" w:cs="Times New Roman"/>
                <w:color w:val="000000"/>
                <w:sz w:val="24"/>
                <w:szCs w:val="24"/>
              </w:rPr>
            </w:pPr>
            <w:r w:rsidRPr="00B24306">
              <w:rPr>
                <w:rFonts w:ascii="Times New Roman" w:hAnsi="Times New Roman" w:cs="Times New Roman"/>
                <w:color w:val="000000"/>
                <w:sz w:val="24"/>
                <w:szCs w:val="24"/>
              </w:rPr>
              <w:t>Количество обучающихся состоящих на внутриучилищном учете</w:t>
            </w:r>
          </w:p>
        </w:tc>
        <w:tc>
          <w:tcPr>
            <w:tcW w:w="1266" w:type="dxa"/>
            <w:tcBorders>
              <w:top w:val="nil"/>
              <w:left w:val="nil"/>
              <w:bottom w:val="single" w:sz="8" w:space="0" w:color="auto"/>
              <w:right w:val="nil"/>
            </w:tcBorders>
            <w:tcMar>
              <w:top w:w="0" w:type="dxa"/>
              <w:left w:w="108" w:type="dxa"/>
              <w:bottom w:w="0" w:type="dxa"/>
              <w:right w:w="108" w:type="dxa"/>
            </w:tcMar>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12</w:t>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10</w:t>
            </w:r>
          </w:p>
        </w:tc>
        <w:tc>
          <w:tcPr>
            <w:tcW w:w="1134" w:type="dxa"/>
            <w:tcBorders>
              <w:top w:val="nil"/>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7</w:t>
            </w:r>
          </w:p>
        </w:tc>
        <w:tc>
          <w:tcPr>
            <w:tcW w:w="1134" w:type="dxa"/>
            <w:tcBorders>
              <w:top w:val="nil"/>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5</w:t>
            </w:r>
          </w:p>
        </w:tc>
        <w:tc>
          <w:tcPr>
            <w:tcW w:w="1077" w:type="dxa"/>
            <w:tcBorders>
              <w:top w:val="nil"/>
              <w:left w:val="nil"/>
              <w:bottom w:val="single" w:sz="8" w:space="0" w:color="auto"/>
              <w:right w:val="single" w:sz="8" w:space="0" w:color="auto"/>
            </w:tcBorders>
          </w:tcPr>
          <w:p w:rsidR="00B24306" w:rsidRPr="00B24306" w:rsidRDefault="00B24306" w:rsidP="00B24306">
            <w:pPr>
              <w:spacing w:before="100" w:beforeAutospacing="1" w:after="0"/>
              <w:jc w:val="center"/>
              <w:rPr>
                <w:rFonts w:ascii="Times New Roman" w:hAnsi="Times New Roman" w:cs="Times New Roman"/>
                <w:color w:val="000000"/>
                <w:sz w:val="24"/>
                <w:szCs w:val="24"/>
              </w:rPr>
            </w:pPr>
            <w:r w:rsidRPr="00B24306">
              <w:rPr>
                <w:rFonts w:ascii="Times New Roman" w:hAnsi="Times New Roman" w:cs="Times New Roman"/>
                <w:color w:val="000000"/>
                <w:sz w:val="24"/>
                <w:szCs w:val="24"/>
              </w:rPr>
              <w:t>5</w:t>
            </w:r>
          </w:p>
        </w:tc>
      </w:tr>
    </w:tbl>
    <w:p w:rsidR="00B24306" w:rsidRPr="00B24306" w:rsidRDefault="00B24306" w:rsidP="00B24306">
      <w:pPr>
        <w:shd w:val="clear" w:color="auto" w:fill="FFFFFF"/>
        <w:spacing w:after="0"/>
        <w:ind w:firstLine="709"/>
        <w:rPr>
          <w:rFonts w:ascii="Times New Roman" w:hAnsi="Times New Roman" w:cs="Times New Roman"/>
          <w:sz w:val="24"/>
          <w:szCs w:val="24"/>
        </w:rPr>
      </w:pPr>
      <w:r w:rsidRPr="00B24306">
        <w:rPr>
          <w:rFonts w:ascii="Times New Roman" w:hAnsi="Times New Roman" w:cs="Times New Roman"/>
          <w:sz w:val="24"/>
          <w:szCs w:val="24"/>
        </w:rPr>
        <w:t>Из таблицы видно, что идет снижение правонарушений по многим показателям. За последние 5 лет показатели совершения правонарушений уменьшились. Но ожидаемого результата, работать без правонарушений - нет.  </w:t>
      </w:r>
    </w:p>
    <w:p w:rsidR="00B24306" w:rsidRPr="00B24306" w:rsidRDefault="00B24306" w:rsidP="00B24306">
      <w:pPr>
        <w:shd w:val="clear" w:color="auto" w:fill="FBFCFC"/>
        <w:spacing w:after="0"/>
        <w:ind w:firstLine="709"/>
        <w:textAlignment w:val="baseline"/>
        <w:rPr>
          <w:rFonts w:ascii="Times New Roman" w:hAnsi="Times New Roman" w:cs="Times New Roman"/>
          <w:sz w:val="24"/>
          <w:szCs w:val="24"/>
        </w:rPr>
      </w:pPr>
      <w:r w:rsidRPr="00B24306">
        <w:rPr>
          <w:rFonts w:ascii="Times New Roman" w:hAnsi="Times New Roman" w:cs="Times New Roman"/>
          <w:sz w:val="24"/>
          <w:szCs w:val="24"/>
        </w:rPr>
        <w:t>Фельдшером училища проводилась работа по сохранению и укреплению здоровья обучающихся. Группам читаются лекции о вреде курения и влияния никотина на растущий организм, беседы по профилактике ВИЧ инфекции, гриппа, дифтерии и других заболеваний, даются советы и рекомендации по личной гигиене и укреплению здоровья. Была проведена диспансеризация, флюорография  обучающихся. Учебный корпус училища, мастерские и общежитие обеспечены аптечками первой помощи.</w:t>
      </w:r>
    </w:p>
    <w:p w:rsidR="00B24306" w:rsidRPr="00B24306" w:rsidRDefault="00B24306" w:rsidP="00B24306">
      <w:pPr>
        <w:spacing w:after="0"/>
        <w:jc w:val="both"/>
        <w:rPr>
          <w:rFonts w:ascii="Times New Roman" w:hAnsi="Times New Roman" w:cs="Times New Roman"/>
          <w:sz w:val="24"/>
          <w:szCs w:val="24"/>
        </w:rPr>
      </w:pPr>
      <w:r w:rsidRPr="00B24306">
        <w:rPr>
          <w:rFonts w:ascii="Times New Roman" w:hAnsi="Times New Roman" w:cs="Times New Roman"/>
          <w:sz w:val="24"/>
          <w:szCs w:val="24"/>
        </w:rPr>
        <w:t>Работа по медицинскому обслуживанию обучающихся училища проводится в соответствии с комплексным планом работы.</w:t>
      </w: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В общежитии проживало 72 человека, где созданы все необходимые условия для проживания, учебы и досуга обучающихся. Вся воспитательная работа в общежитии строится на основе комплексного общеучилищного планирования и месячных планов воспитателей. Режим работы – круглосуточный. Работают три воспитателя, вахтеры и комендант общежития. Воспитатели Гокоева Ф.Г. и Барчевская Н.М.  большое внимание уделяли культуре поведения в быту, привитию санитарно-гигиенических норм, эстетическому воспитанию, этике взаимоотношений между девушками и юношами, изучению традиций и обычаев народов. Они творчески подходят к своей работе. Для организации досуга обучающихся в общежитии имеются: шахматы, настольный теннис, два музыкальных центра, два телевизора, небольшие библиотечки. В общежитии имеется два спортивных зала, спортплощадка.</w:t>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p>
    <w:p w:rsidR="00B24306" w:rsidRPr="00B24306" w:rsidRDefault="00B24306" w:rsidP="00B24306">
      <w:pPr>
        <w:spacing w:after="0"/>
        <w:ind w:firstLine="709"/>
        <w:rPr>
          <w:rFonts w:ascii="Times New Roman" w:hAnsi="Times New Roman" w:cs="Times New Roman"/>
          <w:sz w:val="24"/>
          <w:szCs w:val="24"/>
        </w:rPr>
      </w:pPr>
      <w:r w:rsidRPr="00B24306">
        <w:rPr>
          <w:rFonts w:ascii="Times New Roman" w:hAnsi="Times New Roman" w:cs="Times New Roman"/>
          <w:sz w:val="24"/>
          <w:szCs w:val="24"/>
        </w:rPr>
        <w:t>Воспитательный процесс осуществляется через деятельность: старостата, учпрофкома, Совета общежития, руководители групп, старост групп, родителей обучающихся; спортивно-оздоровительную работу; организацию досуга. </w:t>
      </w:r>
      <w:r w:rsidRPr="00B24306">
        <w:rPr>
          <w:rFonts w:ascii="Times New Roman" w:hAnsi="Times New Roman" w:cs="Times New Roman"/>
          <w:sz w:val="24"/>
          <w:szCs w:val="24"/>
        </w:rPr>
        <w:br/>
        <w:t>Каждый из перечисленных уровней является важным, так как человек проявляется и развивается в деятельности,  в конкретных делах. </w:t>
      </w:r>
    </w:p>
    <w:p w:rsidR="00B24306" w:rsidRPr="00B24306" w:rsidRDefault="00B24306" w:rsidP="00B24306">
      <w:pPr>
        <w:spacing w:after="0"/>
        <w:ind w:firstLine="709"/>
        <w:rPr>
          <w:rFonts w:ascii="Times New Roman" w:hAnsi="Times New Roman" w:cs="Times New Roman"/>
          <w:sz w:val="24"/>
          <w:szCs w:val="24"/>
        </w:rPr>
      </w:pPr>
      <w:r w:rsidRPr="00B24306">
        <w:rPr>
          <w:rFonts w:ascii="Times New Roman" w:hAnsi="Times New Roman" w:cs="Times New Roman"/>
          <w:sz w:val="24"/>
          <w:szCs w:val="24"/>
        </w:rPr>
        <w:lastRenderedPageBreak/>
        <w:t>В училище работает старостат, который  собирается один раз в месяц и обсуждает насущные проблемы, определяет круг первоочередных дел. Члены старостата участвуют в конференциях совместно с преподавателями, организуют дежурство по училищу.  Активно занимались волонтерской деятельностью: были организованы благотворительные акции: «Милосердие»,  шефство над  ветеранами ВОВ и ветеранами труда, шефство над детским домом.</w:t>
      </w:r>
    </w:p>
    <w:p w:rsidR="00B24306" w:rsidRPr="00B24306" w:rsidRDefault="00B24306" w:rsidP="00B24306">
      <w:pPr>
        <w:spacing w:after="0"/>
        <w:ind w:firstLine="709"/>
        <w:rPr>
          <w:rFonts w:ascii="Times New Roman" w:hAnsi="Times New Roman" w:cs="Times New Roman"/>
          <w:sz w:val="24"/>
          <w:szCs w:val="24"/>
        </w:rPr>
      </w:pPr>
      <w:r w:rsidRPr="00B24306">
        <w:rPr>
          <w:rFonts w:ascii="Times New Roman" w:hAnsi="Times New Roman" w:cs="Times New Roman"/>
          <w:sz w:val="24"/>
          <w:szCs w:val="24"/>
        </w:rPr>
        <w:t>Жизнь обучающихся в училище разнообразна и интересна. Это и учеба, и яркие общественные события, праздники, фестивали и занятия в спортивных секциях и творческих коллективах. </w:t>
      </w:r>
      <w:r w:rsidRPr="00B24306">
        <w:rPr>
          <w:rFonts w:ascii="Times New Roman" w:hAnsi="Times New Roman" w:cs="Times New Roman"/>
          <w:sz w:val="24"/>
          <w:szCs w:val="24"/>
        </w:rPr>
        <w:br/>
        <w:t xml:space="preserve"> </w:t>
      </w:r>
      <w:r w:rsidRPr="00B24306">
        <w:rPr>
          <w:rFonts w:ascii="Times New Roman" w:hAnsi="Times New Roman" w:cs="Times New Roman"/>
          <w:sz w:val="24"/>
          <w:szCs w:val="24"/>
        </w:rPr>
        <w:tab/>
        <w:t>Сфера дополнительного образования дает возможности для стимулирования творческой активности групп, удовлетворения личных предпочтений, для самоопределения и самореализации обучающегося. В  училище действуют  секции и коллективы художественной самодеятельности: «Волейбол для юношей и девушек»,  «Настольный теннис», « Тайский бокс», «Меткий стрелок», «Вокал» , «Драматический кружок», «Национальные танцы», «Краеведение».  Это позволяет обучающимся с пользой проводить свободное от учебы время. </w:t>
      </w:r>
    </w:p>
    <w:p w:rsidR="00B24306" w:rsidRPr="00B24306" w:rsidRDefault="00B24306" w:rsidP="00B24306">
      <w:pPr>
        <w:spacing w:after="0"/>
        <w:jc w:val="center"/>
        <w:rPr>
          <w:rFonts w:ascii="Times New Roman" w:hAnsi="Times New Roman" w:cs="Times New Roman"/>
          <w:b/>
          <w:bCs/>
          <w:color w:val="000000"/>
          <w:sz w:val="24"/>
          <w:szCs w:val="24"/>
        </w:rPr>
      </w:pPr>
      <w:r w:rsidRPr="00B24306">
        <w:rPr>
          <w:rFonts w:ascii="Times New Roman" w:hAnsi="Times New Roman" w:cs="Times New Roman"/>
          <w:b/>
          <w:bCs/>
          <w:color w:val="000000"/>
          <w:sz w:val="24"/>
          <w:szCs w:val="24"/>
        </w:rPr>
        <w:t>Анализ занятости во внеурочное время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3228"/>
        <w:gridCol w:w="2352"/>
        <w:gridCol w:w="2443"/>
      </w:tblGrid>
      <w:tr w:rsidR="00B24306" w:rsidRPr="00B24306" w:rsidTr="00B24306">
        <w:tc>
          <w:tcPr>
            <w:tcW w:w="1548" w:type="dxa"/>
          </w:tcPr>
          <w:p w:rsidR="00B24306" w:rsidRPr="00B24306" w:rsidRDefault="00B24306" w:rsidP="00B24306">
            <w:pPr>
              <w:spacing w:after="0"/>
              <w:jc w:val="center"/>
              <w:rPr>
                <w:rFonts w:ascii="Times New Roman" w:hAnsi="Times New Roman" w:cs="Times New Roman"/>
                <w:b/>
                <w:bCs/>
                <w:color w:val="000000"/>
                <w:sz w:val="24"/>
                <w:szCs w:val="24"/>
              </w:rPr>
            </w:pPr>
            <w:r w:rsidRPr="00B24306">
              <w:rPr>
                <w:rFonts w:ascii="Times New Roman" w:hAnsi="Times New Roman" w:cs="Times New Roman"/>
                <w:b/>
                <w:bCs/>
                <w:color w:val="000000"/>
                <w:sz w:val="24"/>
                <w:szCs w:val="24"/>
              </w:rPr>
              <w:t>годы</w:t>
            </w:r>
          </w:p>
        </w:tc>
        <w:tc>
          <w:tcPr>
            <w:tcW w:w="3228" w:type="dxa"/>
          </w:tcPr>
          <w:p w:rsidR="00B24306" w:rsidRPr="00B24306" w:rsidRDefault="00B24306" w:rsidP="00B24306">
            <w:pPr>
              <w:spacing w:after="0"/>
              <w:jc w:val="center"/>
              <w:rPr>
                <w:rFonts w:ascii="Times New Roman" w:hAnsi="Times New Roman" w:cs="Times New Roman"/>
                <w:b/>
                <w:bCs/>
                <w:color w:val="000000"/>
                <w:sz w:val="24"/>
                <w:szCs w:val="24"/>
              </w:rPr>
            </w:pPr>
            <w:r w:rsidRPr="00B24306">
              <w:rPr>
                <w:rFonts w:ascii="Times New Roman" w:hAnsi="Times New Roman" w:cs="Times New Roman"/>
                <w:b/>
                <w:bCs/>
                <w:color w:val="000000"/>
                <w:sz w:val="24"/>
                <w:szCs w:val="24"/>
              </w:rPr>
              <w:t>Кол-во обучающихся в кружках и секциях</w:t>
            </w:r>
          </w:p>
        </w:tc>
        <w:tc>
          <w:tcPr>
            <w:tcW w:w="2352" w:type="dxa"/>
          </w:tcPr>
          <w:p w:rsidR="00B24306" w:rsidRPr="00B24306" w:rsidRDefault="00B24306" w:rsidP="00B24306">
            <w:pPr>
              <w:spacing w:after="0"/>
              <w:jc w:val="center"/>
              <w:rPr>
                <w:rFonts w:ascii="Times New Roman" w:hAnsi="Times New Roman" w:cs="Times New Roman"/>
                <w:b/>
                <w:bCs/>
                <w:color w:val="000000"/>
                <w:sz w:val="24"/>
                <w:szCs w:val="24"/>
              </w:rPr>
            </w:pPr>
            <w:r w:rsidRPr="00B24306">
              <w:rPr>
                <w:rFonts w:ascii="Times New Roman" w:hAnsi="Times New Roman" w:cs="Times New Roman"/>
                <w:b/>
                <w:bCs/>
                <w:color w:val="000000"/>
                <w:sz w:val="24"/>
                <w:szCs w:val="24"/>
              </w:rPr>
              <w:t>% охвата</w:t>
            </w:r>
          </w:p>
        </w:tc>
        <w:tc>
          <w:tcPr>
            <w:tcW w:w="2443" w:type="dxa"/>
          </w:tcPr>
          <w:p w:rsidR="00B24306" w:rsidRPr="00B24306" w:rsidRDefault="00B24306" w:rsidP="00B24306">
            <w:pPr>
              <w:spacing w:after="0"/>
              <w:jc w:val="center"/>
              <w:rPr>
                <w:rFonts w:ascii="Times New Roman" w:hAnsi="Times New Roman" w:cs="Times New Roman"/>
                <w:b/>
                <w:bCs/>
                <w:color w:val="000000"/>
                <w:sz w:val="24"/>
                <w:szCs w:val="24"/>
              </w:rPr>
            </w:pPr>
            <w:r w:rsidRPr="00B24306">
              <w:rPr>
                <w:rFonts w:ascii="Times New Roman" w:hAnsi="Times New Roman" w:cs="Times New Roman"/>
                <w:b/>
                <w:bCs/>
                <w:color w:val="000000"/>
                <w:sz w:val="24"/>
                <w:szCs w:val="24"/>
              </w:rPr>
              <w:t>Охват обучающихся «группы риска»%</w:t>
            </w:r>
          </w:p>
        </w:tc>
      </w:tr>
      <w:tr w:rsidR="00B24306" w:rsidRPr="00B24306" w:rsidTr="00B24306">
        <w:tc>
          <w:tcPr>
            <w:tcW w:w="1548"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2009-2010</w:t>
            </w:r>
          </w:p>
        </w:tc>
        <w:tc>
          <w:tcPr>
            <w:tcW w:w="3228"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165</w:t>
            </w:r>
          </w:p>
        </w:tc>
        <w:tc>
          <w:tcPr>
            <w:tcW w:w="235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30%</w:t>
            </w:r>
          </w:p>
        </w:tc>
        <w:tc>
          <w:tcPr>
            <w:tcW w:w="244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79%</w:t>
            </w:r>
          </w:p>
        </w:tc>
      </w:tr>
      <w:tr w:rsidR="00B24306" w:rsidRPr="00B24306" w:rsidTr="00B24306">
        <w:tc>
          <w:tcPr>
            <w:tcW w:w="1548"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2010-2011</w:t>
            </w:r>
          </w:p>
        </w:tc>
        <w:tc>
          <w:tcPr>
            <w:tcW w:w="3228"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205</w:t>
            </w:r>
          </w:p>
        </w:tc>
        <w:tc>
          <w:tcPr>
            <w:tcW w:w="235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40%</w:t>
            </w:r>
          </w:p>
        </w:tc>
        <w:tc>
          <w:tcPr>
            <w:tcW w:w="244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81%</w:t>
            </w:r>
          </w:p>
        </w:tc>
      </w:tr>
      <w:tr w:rsidR="00B24306" w:rsidRPr="00B24306" w:rsidTr="00B24306">
        <w:tc>
          <w:tcPr>
            <w:tcW w:w="1548"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2011-2012</w:t>
            </w:r>
          </w:p>
        </w:tc>
        <w:tc>
          <w:tcPr>
            <w:tcW w:w="3228"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215</w:t>
            </w:r>
          </w:p>
        </w:tc>
        <w:tc>
          <w:tcPr>
            <w:tcW w:w="235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44%</w:t>
            </w:r>
          </w:p>
        </w:tc>
        <w:tc>
          <w:tcPr>
            <w:tcW w:w="244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82%</w:t>
            </w:r>
          </w:p>
        </w:tc>
      </w:tr>
      <w:tr w:rsidR="00B24306" w:rsidRPr="00B24306" w:rsidTr="00B24306">
        <w:tc>
          <w:tcPr>
            <w:tcW w:w="1548"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2012-2013</w:t>
            </w:r>
          </w:p>
        </w:tc>
        <w:tc>
          <w:tcPr>
            <w:tcW w:w="3228"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227</w:t>
            </w:r>
          </w:p>
        </w:tc>
        <w:tc>
          <w:tcPr>
            <w:tcW w:w="235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51%</w:t>
            </w:r>
          </w:p>
        </w:tc>
        <w:tc>
          <w:tcPr>
            <w:tcW w:w="244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89%</w:t>
            </w:r>
          </w:p>
        </w:tc>
      </w:tr>
      <w:tr w:rsidR="00B24306" w:rsidRPr="00B24306" w:rsidTr="00B24306">
        <w:tc>
          <w:tcPr>
            <w:tcW w:w="1548"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2013-2014</w:t>
            </w:r>
          </w:p>
        </w:tc>
        <w:tc>
          <w:tcPr>
            <w:tcW w:w="3228"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273</w:t>
            </w:r>
          </w:p>
        </w:tc>
        <w:tc>
          <w:tcPr>
            <w:tcW w:w="2352"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54%</w:t>
            </w:r>
          </w:p>
        </w:tc>
        <w:tc>
          <w:tcPr>
            <w:tcW w:w="2443" w:type="dxa"/>
          </w:tcPr>
          <w:p w:rsidR="00B24306" w:rsidRPr="00B24306" w:rsidRDefault="00B24306" w:rsidP="00B24306">
            <w:pPr>
              <w:spacing w:after="0"/>
              <w:jc w:val="center"/>
              <w:rPr>
                <w:rFonts w:ascii="Times New Roman" w:hAnsi="Times New Roman" w:cs="Times New Roman"/>
                <w:sz w:val="24"/>
                <w:szCs w:val="24"/>
              </w:rPr>
            </w:pPr>
            <w:r w:rsidRPr="00B24306">
              <w:rPr>
                <w:rFonts w:ascii="Times New Roman" w:hAnsi="Times New Roman" w:cs="Times New Roman"/>
                <w:sz w:val="24"/>
                <w:szCs w:val="24"/>
              </w:rPr>
              <w:t>90%</w:t>
            </w:r>
          </w:p>
        </w:tc>
      </w:tr>
    </w:tbl>
    <w:p w:rsidR="00B24306" w:rsidRPr="00B24306" w:rsidRDefault="00B24306" w:rsidP="00B24306">
      <w:pPr>
        <w:spacing w:after="0"/>
        <w:ind w:firstLine="709"/>
        <w:rPr>
          <w:rFonts w:ascii="Times New Roman" w:hAnsi="Times New Roman" w:cs="Times New Roman"/>
          <w:sz w:val="24"/>
          <w:szCs w:val="24"/>
        </w:rPr>
      </w:pPr>
    </w:p>
    <w:p w:rsidR="00B24306" w:rsidRPr="00B24306" w:rsidRDefault="00B24306" w:rsidP="00B24306">
      <w:pPr>
        <w:spacing w:after="0"/>
        <w:ind w:firstLine="708"/>
        <w:rPr>
          <w:rFonts w:ascii="Times New Roman" w:hAnsi="Times New Roman" w:cs="Times New Roman"/>
          <w:sz w:val="24"/>
          <w:szCs w:val="24"/>
        </w:rPr>
      </w:pPr>
      <w:r w:rsidRPr="00B24306">
        <w:rPr>
          <w:rFonts w:ascii="Times New Roman" w:hAnsi="Times New Roman" w:cs="Times New Roman"/>
          <w:sz w:val="24"/>
          <w:szCs w:val="24"/>
        </w:rPr>
        <w:t>Работа по военно-патриотическому воспитанию в училище организована и проводится в соответствии с разработанным и утверждённым планом. Рук. ОБЖ,  Федулов А.В.,  провел беседы с обучающимися  2 и 3 курсов по разъяснению закона «О воинской обязанности и военной службе». Подготовил необходимые документы в РВК; организовал встречи с работниками РВК. Приняли участие  в спартакиаде допризывной молодежи РСО-Алания.</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На классных часах  в  группах изучили  государственную символику Российской Федерации, и РСО-Алания, города Владикавказа, истории  и традиций учебного заведения.</w:t>
      </w:r>
      <w:r w:rsidRPr="00B24306">
        <w:rPr>
          <w:rFonts w:ascii="Times New Roman" w:hAnsi="Times New Roman" w:cs="Times New Roman"/>
          <w:sz w:val="24"/>
          <w:szCs w:val="24"/>
        </w:rPr>
        <w:tab/>
      </w:r>
    </w:p>
    <w:p w:rsidR="00B24306" w:rsidRPr="00B24306" w:rsidRDefault="00B24306" w:rsidP="00B24306">
      <w:pPr>
        <w:spacing w:after="0"/>
        <w:ind w:firstLine="295"/>
        <w:jc w:val="both"/>
        <w:textAlignment w:val="baseline"/>
        <w:rPr>
          <w:rFonts w:ascii="Times New Roman" w:hAnsi="Times New Roman" w:cs="Times New Roman"/>
          <w:sz w:val="24"/>
          <w:szCs w:val="24"/>
        </w:rPr>
      </w:pPr>
      <w:r w:rsidRPr="00B24306">
        <w:rPr>
          <w:rFonts w:ascii="Times New Roman" w:hAnsi="Times New Roman" w:cs="Times New Roman"/>
          <w:sz w:val="24"/>
          <w:szCs w:val="24"/>
        </w:rPr>
        <w:t>В училище издается ученическая газета «Пушка». Выпускает ее психолог Дзугаева А.П. и члены редколлегии, обучающиеся Хетагурова З., Давыдов В.,Хетагурова З., Датиев А. В газете несколько рубрик, где можно писать о любимых педагогах и мероприятиях, проводимых в училище, об открытых уроках и спортивных состязаниях. Можно хвастаться спортивными и профессиональными победами, делиться опытом, а можно просто печатать стихи.</w:t>
      </w:r>
      <w:r w:rsidRPr="00B24306">
        <w:rPr>
          <w:rFonts w:ascii="Times New Roman" w:hAnsi="Times New Roman" w:cs="Times New Roman"/>
          <w:sz w:val="24"/>
          <w:szCs w:val="24"/>
        </w:rPr>
        <w:br/>
        <w:t xml:space="preserve"> </w:t>
      </w:r>
      <w:r w:rsidRPr="00B24306">
        <w:rPr>
          <w:rFonts w:ascii="Times New Roman" w:hAnsi="Times New Roman" w:cs="Times New Roman"/>
          <w:sz w:val="24"/>
          <w:szCs w:val="24"/>
        </w:rPr>
        <w:tab/>
        <w:t xml:space="preserve">Воспитательная работа строится на системе традиций, воплощающих основные устремления коллектива всесторонне помочь обучающимся в овладении профессией и нравственном становлении личности. Традиции не только связывают и упорядочивают деятельность коллектива, но и помогают эту деятельность организовать. </w:t>
      </w:r>
      <w:r w:rsidRPr="00B24306">
        <w:rPr>
          <w:rFonts w:ascii="Times New Roman" w:hAnsi="Times New Roman" w:cs="Times New Roman"/>
          <w:sz w:val="24"/>
          <w:szCs w:val="24"/>
        </w:rPr>
        <w:lastRenderedPageBreak/>
        <w:t xml:space="preserve">Сформировавшиеся в училище традиции – это не просто набор мероприятий, а система. </w:t>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t xml:space="preserve">Общеучилищные традиционные мероприятия, проведённые в 2013-2014 учебном году: </w:t>
      </w:r>
    </w:p>
    <w:p w:rsidR="00B24306" w:rsidRPr="00B24306" w:rsidRDefault="00B24306" w:rsidP="00627F9B">
      <w:pPr>
        <w:pStyle w:val="a3"/>
        <w:numPr>
          <w:ilvl w:val="0"/>
          <w:numId w:val="19"/>
        </w:numPr>
        <w:spacing w:after="0"/>
        <w:ind w:hanging="357"/>
        <w:contextualSpacing w:val="0"/>
        <w:rPr>
          <w:rFonts w:ascii="Times New Roman" w:eastAsia="Calibri" w:hAnsi="Times New Roman" w:cs="Times New Roman"/>
          <w:sz w:val="24"/>
          <w:szCs w:val="24"/>
        </w:rPr>
      </w:pPr>
      <w:r w:rsidRPr="00B24306">
        <w:rPr>
          <w:rFonts w:ascii="Times New Roman" w:eastAsia="Calibri" w:hAnsi="Times New Roman" w:cs="Times New Roman"/>
          <w:sz w:val="24"/>
          <w:szCs w:val="24"/>
        </w:rPr>
        <w:t>2 сентября – День знаний.</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eastAsia="Calibri" w:hAnsi="Times New Roman" w:cs="Times New Roman"/>
          <w:sz w:val="24"/>
          <w:szCs w:val="24"/>
        </w:rPr>
        <w:t>Конкурс</w:t>
      </w:r>
      <w:r w:rsidRPr="00B24306">
        <w:rPr>
          <w:rFonts w:ascii="Times New Roman" w:hAnsi="Times New Roman" w:cs="Times New Roman"/>
          <w:sz w:val="24"/>
          <w:szCs w:val="24"/>
        </w:rPr>
        <w:t xml:space="preserve"> «Лучшая учебная группа»</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Торжественная линейка посвященная «Дню НПО».</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День учителя.</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Спартакиада.</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Конкурс чтецов, посвященная  дню рождения К.Л.Хетагурова.</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Национальный праздник осетин – Джеоргуба.</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Посвящение в первокурсники</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Международный День отказа от курения, акция «Обменяй сигарету на конфету».</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Конкурс художественной самодеятельности среди учебных групп.</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Концерт-акция: «Молодежь против СПИДа»  </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Новый год.</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14 февраля – День влюбленных.</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23 февраля – День Защитника Отечества.</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8 марта – Международный женский день.</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1 апреля – День смеха.</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9 мая – День Победы.</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День открытых дверей</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Тематические вечера.</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Тематические конкурсы (плакатов, фотографий, сочинений, рисунков и т.д.).</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Конкурсы профессионального мастерства.</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Предметные олимпиады.</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Встречи с интересными людьми, ветеранами войны и труда.</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Тематические беседы с представителями правоохранительных органов, службы ФСКН, ЦПЭ МВД РСО-Алания</w:t>
      </w:r>
    </w:p>
    <w:p w:rsidR="00B24306" w:rsidRPr="00B24306" w:rsidRDefault="00B24306" w:rsidP="00627F9B">
      <w:pPr>
        <w:pStyle w:val="a3"/>
        <w:numPr>
          <w:ilvl w:val="0"/>
          <w:numId w:val="19"/>
        </w:numPr>
        <w:spacing w:after="0"/>
        <w:ind w:hanging="357"/>
        <w:contextualSpacing w:val="0"/>
        <w:rPr>
          <w:rFonts w:ascii="Times New Roman" w:hAnsi="Times New Roman" w:cs="Times New Roman"/>
          <w:sz w:val="24"/>
          <w:szCs w:val="24"/>
        </w:rPr>
      </w:pPr>
      <w:r w:rsidRPr="00B24306">
        <w:rPr>
          <w:rFonts w:ascii="Times New Roman" w:hAnsi="Times New Roman" w:cs="Times New Roman"/>
          <w:sz w:val="24"/>
          <w:szCs w:val="24"/>
        </w:rPr>
        <w:t>Общеучилищные родительские собрания.</w:t>
      </w:r>
    </w:p>
    <w:p w:rsidR="00B24306" w:rsidRPr="00B24306" w:rsidRDefault="00B24306" w:rsidP="00B24306">
      <w:pPr>
        <w:pStyle w:val="a8"/>
        <w:spacing w:before="0" w:beforeAutospacing="0" w:after="0" w:afterAutospacing="0" w:line="276" w:lineRule="auto"/>
        <w:ind w:left="360"/>
      </w:pPr>
      <w:r w:rsidRPr="00B24306">
        <w:tab/>
      </w:r>
      <w:r w:rsidRPr="00B24306">
        <w:tab/>
      </w:r>
    </w:p>
    <w:p w:rsidR="00B24306" w:rsidRPr="00B24306" w:rsidRDefault="00B24306" w:rsidP="00B24306">
      <w:pPr>
        <w:pStyle w:val="a8"/>
        <w:spacing w:before="0" w:beforeAutospacing="0" w:after="0" w:afterAutospacing="0" w:line="276" w:lineRule="auto"/>
        <w:ind w:left="360"/>
      </w:pPr>
      <w:r w:rsidRPr="00B24306">
        <w:t>За год проведены мероприятия:</w:t>
      </w:r>
      <w:r w:rsidRPr="00B24306">
        <w:tab/>
      </w:r>
      <w:r w:rsidRPr="00B24306">
        <w:tab/>
      </w:r>
    </w:p>
    <w:p w:rsidR="00B24306" w:rsidRPr="00B24306" w:rsidRDefault="00B24306" w:rsidP="00627F9B">
      <w:pPr>
        <w:pStyle w:val="a8"/>
        <w:numPr>
          <w:ilvl w:val="0"/>
          <w:numId w:val="21"/>
        </w:numPr>
        <w:spacing w:before="0" w:beforeAutospacing="0" w:after="0" w:afterAutospacing="0" w:line="276" w:lineRule="auto"/>
      </w:pPr>
      <w:r w:rsidRPr="00B24306">
        <w:t>Спартакиада «Молодежь против наркотиков» по  видам спорта:  футбол, кросс, троеборье, армрестлинг, перетягивание  каната, настольный теннис, шашки, шахматы, баскетбол, волейбол:</w:t>
      </w:r>
    </w:p>
    <w:p w:rsidR="00B24306" w:rsidRPr="00B24306" w:rsidRDefault="00B24306" w:rsidP="00B24306">
      <w:pPr>
        <w:pStyle w:val="a8"/>
        <w:spacing w:before="0" w:beforeAutospacing="0" w:after="0" w:afterAutospacing="0" w:line="276" w:lineRule="auto"/>
        <w:ind w:left="360"/>
      </w:pPr>
      <w:r w:rsidRPr="00B24306">
        <w:t>Юноши: гр. №4 – I-е место, гр. № 7 – II-е место, гр. № 2 – III-е место</w:t>
      </w:r>
    </w:p>
    <w:p w:rsidR="00B24306" w:rsidRPr="00B24306" w:rsidRDefault="00B24306" w:rsidP="00B24306">
      <w:pPr>
        <w:spacing w:after="0"/>
        <w:ind w:left="360"/>
        <w:rPr>
          <w:rFonts w:ascii="Times New Roman" w:hAnsi="Times New Roman" w:cs="Times New Roman"/>
          <w:sz w:val="24"/>
          <w:szCs w:val="24"/>
        </w:rPr>
      </w:pPr>
      <w:r w:rsidRPr="00B24306">
        <w:rPr>
          <w:rFonts w:ascii="Times New Roman" w:hAnsi="Times New Roman" w:cs="Times New Roman"/>
          <w:sz w:val="24"/>
          <w:szCs w:val="24"/>
        </w:rPr>
        <w:t>Девушки: гр. № 18 – I-е место, гр. № 6 – II-е место. гр. № 9 – III-е место.</w:t>
      </w:r>
    </w:p>
    <w:p w:rsidR="00B24306" w:rsidRPr="00B24306" w:rsidRDefault="00B24306" w:rsidP="00627F9B">
      <w:pPr>
        <w:pStyle w:val="a3"/>
        <w:numPr>
          <w:ilvl w:val="0"/>
          <w:numId w:val="20"/>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2 октября провели Акцию «Милосердие» в детском доме «Хуыры тын»</w:t>
      </w:r>
    </w:p>
    <w:p w:rsidR="00B24306" w:rsidRPr="00B24306" w:rsidRDefault="00B24306" w:rsidP="00627F9B">
      <w:pPr>
        <w:pStyle w:val="a3"/>
        <w:numPr>
          <w:ilvl w:val="0"/>
          <w:numId w:val="20"/>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2.10.13г. - Торжественная линейка посвященная «Дню НПО»</w:t>
      </w:r>
    </w:p>
    <w:p w:rsidR="00B24306" w:rsidRPr="00B24306" w:rsidRDefault="00B24306" w:rsidP="00627F9B">
      <w:pPr>
        <w:pStyle w:val="a3"/>
        <w:numPr>
          <w:ilvl w:val="0"/>
          <w:numId w:val="20"/>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5 октября литературно-музыкальная композиция ко Дню учителя.</w:t>
      </w:r>
    </w:p>
    <w:p w:rsidR="00B24306" w:rsidRPr="00B24306" w:rsidRDefault="00B24306" w:rsidP="00627F9B">
      <w:pPr>
        <w:pStyle w:val="a3"/>
        <w:numPr>
          <w:ilvl w:val="0"/>
          <w:numId w:val="20"/>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10 октября 2013г прошел конкурс чтецов, посвященный дню рождения К.Л.Хетагурова. Активное участие приняли обучающиеся групп №№ 1, 2,5, 6, 8, 9,10,11,12, 13, 14, 15, 16, 17,  под руководством преподавателей русского, осетинского языка и литературы Еналдиевой А.К., Габеевой А.М., Маргиевой З.В. Наградили грамотами лучших участников в конкурсе чтецов  следующих </w:t>
      </w:r>
      <w:r w:rsidRPr="00B24306">
        <w:rPr>
          <w:rFonts w:ascii="Times New Roman" w:hAnsi="Times New Roman" w:cs="Times New Roman"/>
          <w:sz w:val="24"/>
          <w:szCs w:val="24"/>
        </w:rPr>
        <w:lastRenderedPageBreak/>
        <w:t>обучающихся: Бязрова Заура – гр.2, Гусова Маирбека – гр.16, Тедеева Алана – гр.8, Багаеву Алану – гр.6, Малышева Андрея  – гр.11.</w:t>
      </w:r>
    </w:p>
    <w:p w:rsidR="00B24306" w:rsidRPr="00B24306" w:rsidRDefault="00B24306" w:rsidP="00627F9B">
      <w:pPr>
        <w:pStyle w:val="a3"/>
        <w:numPr>
          <w:ilvl w:val="0"/>
          <w:numId w:val="20"/>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15 октября приняли участие в республиканском конкурсе посвященном </w:t>
      </w:r>
    </w:p>
    <w:p w:rsidR="00B24306" w:rsidRPr="00B24306" w:rsidRDefault="00B24306" w:rsidP="00B24306">
      <w:pPr>
        <w:pStyle w:val="a3"/>
        <w:spacing w:after="0"/>
        <w:rPr>
          <w:rFonts w:ascii="Times New Roman" w:hAnsi="Times New Roman" w:cs="Times New Roman"/>
          <w:sz w:val="24"/>
          <w:szCs w:val="24"/>
        </w:rPr>
      </w:pPr>
      <w:r w:rsidRPr="00B24306">
        <w:rPr>
          <w:rFonts w:ascii="Times New Roman" w:hAnsi="Times New Roman" w:cs="Times New Roman"/>
          <w:sz w:val="24"/>
          <w:szCs w:val="24"/>
        </w:rPr>
        <w:t xml:space="preserve">дню рождения К.Л.Хетагурова.  Третье место (об-ся Бязров З.,  Гусов М., </w:t>
      </w:r>
    </w:p>
    <w:p w:rsidR="00B24306" w:rsidRPr="00B24306" w:rsidRDefault="00B24306" w:rsidP="00B24306">
      <w:pPr>
        <w:pStyle w:val="a3"/>
        <w:spacing w:after="0"/>
        <w:rPr>
          <w:rFonts w:ascii="Times New Roman" w:hAnsi="Times New Roman" w:cs="Times New Roman"/>
          <w:sz w:val="24"/>
          <w:szCs w:val="24"/>
        </w:rPr>
      </w:pPr>
      <w:r w:rsidRPr="00B24306">
        <w:rPr>
          <w:rFonts w:ascii="Times New Roman" w:hAnsi="Times New Roman" w:cs="Times New Roman"/>
          <w:sz w:val="24"/>
          <w:szCs w:val="24"/>
        </w:rPr>
        <w:t xml:space="preserve">Кокаева Ф.) </w:t>
      </w:r>
    </w:p>
    <w:p w:rsidR="00B24306" w:rsidRPr="00B24306" w:rsidRDefault="00B24306" w:rsidP="00627F9B">
      <w:pPr>
        <w:pStyle w:val="a3"/>
        <w:numPr>
          <w:ilvl w:val="0"/>
          <w:numId w:val="25"/>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В ноябре приняли участие республиканском конкурсе молодых исследователей «Шаг в будущее» рук. Базик А.А., Фарниева З.А.</w:t>
      </w:r>
    </w:p>
    <w:p w:rsidR="00B24306" w:rsidRPr="00B24306" w:rsidRDefault="00B24306" w:rsidP="00627F9B">
      <w:pPr>
        <w:pStyle w:val="a3"/>
        <w:numPr>
          <w:ilvl w:val="0"/>
          <w:numId w:val="20"/>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В рамках  месячника по профилактики наркомании,  алкоголизма,</w:t>
      </w:r>
    </w:p>
    <w:p w:rsidR="00B24306" w:rsidRPr="00B24306" w:rsidRDefault="00B24306" w:rsidP="00B24306">
      <w:pPr>
        <w:spacing w:after="0"/>
        <w:ind w:left="360"/>
        <w:rPr>
          <w:rFonts w:ascii="Times New Roman" w:hAnsi="Times New Roman" w:cs="Times New Roman"/>
          <w:sz w:val="24"/>
          <w:szCs w:val="24"/>
        </w:rPr>
      </w:pPr>
      <w:r w:rsidRPr="00B24306">
        <w:rPr>
          <w:rFonts w:ascii="Times New Roman" w:hAnsi="Times New Roman" w:cs="Times New Roman"/>
          <w:sz w:val="24"/>
          <w:szCs w:val="24"/>
        </w:rPr>
        <w:t xml:space="preserve">     ВИЧ-СПИДа вредныхпривычек в ноябре провели:</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Встречи с представителями:</w:t>
      </w:r>
    </w:p>
    <w:p w:rsidR="00B24306" w:rsidRPr="00B24306" w:rsidRDefault="00B24306" w:rsidP="00B24306">
      <w:pPr>
        <w:spacing w:after="0"/>
        <w:ind w:left="1140"/>
        <w:rPr>
          <w:rFonts w:ascii="Times New Roman" w:hAnsi="Times New Roman" w:cs="Times New Roman"/>
          <w:sz w:val="24"/>
          <w:szCs w:val="24"/>
        </w:rPr>
      </w:pPr>
      <w:r w:rsidRPr="00B24306">
        <w:rPr>
          <w:rFonts w:ascii="Times New Roman" w:hAnsi="Times New Roman" w:cs="Times New Roman"/>
          <w:sz w:val="24"/>
          <w:szCs w:val="24"/>
        </w:rPr>
        <w:t>Республиканского центра по борьбе со СПИДом и инфекционными         заболеваниями Платоновым Александром Владимировичем, Республиканского наркологического диспансера Корзун Еленой Викторовной и Кокоевой Тамарой Михайловной «Профилактика и последствия употребления психоактивных веществ, наркотиков, алкогольных напитков,с Федеральной службой по контролю над  оборотом наркотиков по РСО-Алания  Кантемировым В.К.,Кализова А.В., с  представителем центра медицинской профилактики  Туккаевой М.В., с Инспектором ОДН Салбиевой Р.</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Лекционное занятие «О вреде энергетических напитков» (Гр№№ 1,3,4,5,7,11),фельдшер училища Лолаева Л.К.</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Лекции: материнство-это самый высокий долг женщины, здоровый образ «жизни, знаете ли вы себя?», имя беды-наркотики, фельдшер  Лолаева Л.К.</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Просмотр фильмов по профилактики вредных привычек на уроках БЖ, Федулов А.В.</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Международный День отказа от курения, Акция ««Обменяй сигарету на конфету».</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Тренинг на первых курсах по профилактике  ВИЧ/СПИДа «Полезная практика:реальные альтернативы» (первые курсы), Дзугаева А.П., Кочиева Ф.Я.</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20.11.13г.- Конкурс сочинений  «Открытое письмо ровеснику: скажи «НЕТ!» вредным привычкам: 1место – Даурова Алина  гр.№ 9, 2место – Давыдов Валерий  гр.№ 5, Тотиева Оля гр№6, 3место – Вазагов Сослан гр№3, Цогоев Давид гр№1</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15.11.13г. - Конкурс плакатов  « Я за Жизнь»: 1место – гр№5, гр№8, 2место – гр№11, гр№17, гр№3, 3место – гр№8, гр№12, гр№7.     </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13.11.13г. - Фотоконкурс «Я  люблю жизнь»: </w:t>
      </w:r>
    </w:p>
    <w:p w:rsidR="00B24306" w:rsidRPr="00B24306" w:rsidRDefault="00B24306" w:rsidP="00B24306">
      <w:pPr>
        <w:pStyle w:val="a3"/>
        <w:spacing w:after="0"/>
        <w:ind w:left="1140"/>
        <w:rPr>
          <w:rFonts w:ascii="Times New Roman" w:hAnsi="Times New Roman" w:cs="Times New Roman"/>
          <w:sz w:val="24"/>
          <w:szCs w:val="24"/>
        </w:rPr>
      </w:pPr>
      <w:r w:rsidRPr="00B24306">
        <w:rPr>
          <w:rFonts w:ascii="Times New Roman" w:hAnsi="Times New Roman" w:cs="Times New Roman"/>
          <w:b/>
          <w:bCs/>
          <w:sz w:val="24"/>
          <w:szCs w:val="24"/>
          <w:u w:val="single"/>
        </w:rPr>
        <w:t>В номинации «движение – это жизнь</w:t>
      </w:r>
      <w:r w:rsidRPr="00B24306">
        <w:rPr>
          <w:rFonts w:ascii="Times New Roman" w:hAnsi="Times New Roman" w:cs="Times New Roman"/>
          <w:sz w:val="24"/>
          <w:szCs w:val="24"/>
        </w:rPr>
        <w:t xml:space="preserve">»:1 место – гр№1, 2 место – гр№18, 3 место – гр№8, гр№16 </w:t>
      </w:r>
    </w:p>
    <w:p w:rsidR="00B24306" w:rsidRPr="00B24306" w:rsidRDefault="00B24306" w:rsidP="00B24306">
      <w:pPr>
        <w:spacing w:after="0"/>
        <w:ind w:left="1140"/>
        <w:rPr>
          <w:rFonts w:ascii="Times New Roman" w:hAnsi="Times New Roman" w:cs="Times New Roman"/>
          <w:sz w:val="24"/>
          <w:szCs w:val="24"/>
        </w:rPr>
      </w:pPr>
      <w:r w:rsidRPr="00B24306">
        <w:rPr>
          <w:rFonts w:ascii="Times New Roman" w:hAnsi="Times New Roman" w:cs="Times New Roman"/>
          <w:b/>
          <w:bCs/>
          <w:sz w:val="24"/>
          <w:szCs w:val="24"/>
          <w:u w:val="single"/>
        </w:rPr>
        <w:t>В номинации «Новое поколение выбирает»:</w:t>
      </w:r>
      <w:r w:rsidRPr="00B24306">
        <w:rPr>
          <w:rFonts w:ascii="Times New Roman" w:hAnsi="Times New Roman" w:cs="Times New Roman"/>
          <w:sz w:val="24"/>
          <w:szCs w:val="24"/>
        </w:rPr>
        <w:t>1 место – гр№8, 2 место – гр№16, гр№11,3 место – гр№7, гр№12</w:t>
      </w:r>
    </w:p>
    <w:p w:rsidR="00B24306" w:rsidRPr="00B24306" w:rsidRDefault="00B24306" w:rsidP="00B24306">
      <w:pPr>
        <w:spacing w:after="0"/>
        <w:ind w:left="1140"/>
        <w:rPr>
          <w:rFonts w:ascii="Times New Roman" w:hAnsi="Times New Roman" w:cs="Times New Roman"/>
          <w:sz w:val="24"/>
          <w:szCs w:val="24"/>
        </w:rPr>
      </w:pPr>
      <w:r w:rsidRPr="00B24306">
        <w:rPr>
          <w:rFonts w:ascii="Times New Roman" w:hAnsi="Times New Roman" w:cs="Times New Roman"/>
          <w:b/>
          <w:bCs/>
          <w:sz w:val="24"/>
          <w:szCs w:val="24"/>
          <w:u w:val="single"/>
        </w:rPr>
        <w:t>В номинации «Спортивные курьезы»:</w:t>
      </w:r>
      <w:r w:rsidRPr="00B24306">
        <w:rPr>
          <w:rFonts w:ascii="Times New Roman" w:hAnsi="Times New Roman" w:cs="Times New Roman"/>
          <w:sz w:val="24"/>
          <w:szCs w:val="24"/>
        </w:rPr>
        <w:t>1 место – гр№11, 2 место – гр№8, гр№5, 3 место – гр№17, гр№3</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 22.11.132г - Открытый классный час: «Вредное влияние табака и спиртных напитков на любой живой организм», 18 группа, кл.рук Третьякова Н.Я., </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lastRenderedPageBreak/>
        <w:t xml:space="preserve"> 27.11.13г. - Литературно-музыкальная композиция «Я выбираю жизнь! А ты?», рук.драм кружка Кумаритова М.Ч.</w:t>
      </w:r>
    </w:p>
    <w:p w:rsidR="00B24306" w:rsidRPr="00B24306" w:rsidRDefault="00B24306" w:rsidP="00627F9B">
      <w:pPr>
        <w:pStyle w:val="a3"/>
        <w:numPr>
          <w:ilvl w:val="0"/>
          <w:numId w:val="22"/>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30.11.13г - Акция «Мы за жизнь», приняли участие все группы, мероприятие прошло на высшем уровне.</w:t>
      </w:r>
    </w:p>
    <w:p w:rsidR="00B24306" w:rsidRPr="00B24306" w:rsidRDefault="00B24306" w:rsidP="00627F9B">
      <w:pPr>
        <w:pStyle w:val="a3"/>
        <w:numPr>
          <w:ilvl w:val="0"/>
          <w:numId w:val="20"/>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Ноябрь Республиканское мероприятие праздничной церемонии вручения ежегодной премии Главы РСО-Алания «Лучший работник отрасли»</w:t>
      </w:r>
    </w:p>
    <w:p w:rsidR="00B24306" w:rsidRPr="00B24306" w:rsidRDefault="00B24306" w:rsidP="00627F9B">
      <w:pPr>
        <w:pStyle w:val="a3"/>
        <w:numPr>
          <w:ilvl w:val="0"/>
          <w:numId w:val="20"/>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27.11.13г. на базе библиотеки провели литературно-музыкальную композицию ко Дню матери, Бизюкина С.И.</w:t>
      </w:r>
    </w:p>
    <w:p w:rsidR="00B24306" w:rsidRPr="00B24306" w:rsidRDefault="00B24306" w:rsidP="00627F9B">
      <w:pPr>
        <w:pStyle w:val="a3"/>
        <w:numPr>
          <w:ilvl w:val="0"/>
          <w:numId w:val="20"/>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В рамках недели правовых знаний с 10.12. по 17.12.2013 года провели:  </w:t>
      </w:r>
    </w:p>
    <w:p w:rsidR="00B24306" w:rsidRPr="00B24306" w:rsidRDefault="00B24306" w:rsidP="00627F9B">
      <w:pPr>
        <w:pStyle w:val="a3"/>
        <w:numPr>
          <w:ilvl w:val="0"/>
          <w:numId w:val="23"/>
        </w:numPr>
        <w:tabs>
          <w:tab w:val="left" w:pos="1455"/>
        </w:tabs>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10.12.13г.- час познаний «10 декабря – День прав человека»</w:t>
      </w:r>
    </w:p>
    <w:p w:rsidR="00B24306" w:rsidRPr="00B24306" w:rsidRDefault="00B24306" w:rsidP="00627F9B">
      <w:pPr>
        <w:pStyle w:val="a3"/>
        <w:numPr>
          <w:ilvl w:val="0"/>
          <w:numId w:val="23"/>
        </w:numPr>
        <w:tabs>
          <w:tab w:val="left" w:pos="1455"/>
        </w:tabs>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Организация выставки учебно-методической литературы «Ты и твои права», библиот. Бизюкина С.И.</w:t>
      </w:r>
    </w:p>
    <w:p w:rsidR="00B24306" w:rsidRPr="00B24306" w:rsidRDefault="00B24306" w:rsidP="00627F9B">
      <w:pPr>
        <w:pStyle w:val="a3"/>
        <w:numPr>
          <w:ilvl w:val="0"/>
          <w:numId w:val="23"/>
        </w:numPr>
        <w:tabs>
          <w:tab w:val="left" w:pos="1455"/>
        </w:tabs>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Выпуск памятки для обучающихся « Как выйти из конфликта победителем?», психолог Дзугаева А.П.</w:t>
      </w:r>
    </w:p>
    <w:p w:rsidR="00B24306" w:rsidRPr="00B24306" w:rsidRDefault="00B24306" w:rsidP="00627F9B">
      <w:pPr>
        <w:pStyle w:val="a3"/>
        <w:numPr>
          <w:ilvl w:val="0"/>
          <w:numId w:val="23"/>
        </w:numPr>
        <w:tabs>
          <w:tab w:val="left" w:pos="1455"/>
        </w:tabs>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Встречи с работниками правоохранительных органов, инспектор ОДН Салбиева Р.</w:t>
      </w:r>
    </w:p>
    <w:p w:rsidR="00B24306" w:rsidRPr="00B24306" w:rsidRDefault="00B24306" w:rsidP="00627F9B">
      <w:pPr>
        <w:pStyle w:val="a3"/>
        <w:numPr>
          <w:ilvl w:val="0"/>
          <w:numId w:val="23"/>
        </w:numPr>
        <w:tabs>
          <w:tab w:val="left" w:pos="1455"/>
        </w:tabs>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 12.12.13г. - открытое мероприятие «Конституции РФ – 20 лет», </w:t>
      </w:r>
    </w:p>
    <w:p w:rsidR="00B24306" w:rsidRPr="00B24306" w:rsidRDefault="00B24306" w:rsidP="00B24306">
      <w:pPr>
        <w:pStyle w:val="a3"/>
        <w:tabs>
          <w:tab w:val="left" w:pos="1455"/>
        </w:tabs>
        <w:spacing w:after="0"/>
        <w:ind w:left="2175"/>
        <w:rPr>
          <w:rFonts w:ascii="Times New Roman" w:hAnsi="Times New Roman" w:cs="Times New Roman"/>
          <w:sz w:val="24"/>
          <w:szCs w:val="24"/>
        </w:rPr>
      </w:pPr>
      <w:r w:rsidRPr="00B24306">
        <w:rPr>
          <w:rFonts w:ascii="Times New Roman" w:hAnsi="Times New Roman" w:cs="Times New Roman"/>
          <w:sz w:val="24"/>
          <w:szCs w:val="24"/>
        </w:rPr>
        <w:t>кл.рук. Габараева Ф.З.,гр№3.</w:t>
      </w:r>
    </w:p>
    <w:p w:rsidR="00B24306" w:rsidRPr="00B24306" w:rsidRDefault="00B24306" w:rsidP="00627F9B">
      <w:pPr>
        <w:pStyle w:val="a3"/>
        <w:numPr>
          <w:ilvl w:val="0"/>
          <w:numId w:val="23"/>
        </w:numPr>
        <w:tabs>
          <w:tab w:val="left" w:pos="1455"/>
        </w:tabs>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17.12.13г.- правовая игра «Закон и подросток», соц.педагог Кочиева Ф.Я.</w:t>
      </w:r>
    </w:p>
    <w:p w:rsidR="00B24306" w:rsidRPr="00B24306" w:rsidRDefault="00B24306" w:rsidP="00627F9B">
      <w:pPr>
        <w:pStyle w:val="a3"/>
        <w:numPr>
          <w:ilvl w:val="0"/>
          <w:numId w:val="26"/>
        </w:numPr>
        <w:tabs>
          <w:tab w:val="left" w:pos="1455"/>
        </w:tabs>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17.12.13г. на базе училища совместно с Левобережной администрацией прошла конференция «Толерантность – путь к миру». Гости: Качмазова Ф.С.- руководитель социально-экономического отдела (префектура) Цалллагов А.А. – начальник отдела по работе с религиозными организациями и профилактике экстремизма Министерство РСО-А по вопросам национальных отношений, Морданова Л.В.- ведущий специалист РДД и НКС, Беляев – начальник отдела гражданско-патриотического воспитания ЦЭВ.  </w:t>
      </w:r>
    </w:p>
    <w:p w:rsidR="00B24306" w:rsidRPr="00B24306" w:rsidRDefault="00B24306" w:rsidP="00627F9B">
      <w:pPr>
        <w:pStyle w:val="a3"/>
        <w:numPr>
          <w:ilvl w:val="0"/>
          <w:numId w:val="24"/>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20.12.13г. - в рамках волонтерского движения провели  Новогоднюю акцию милосердия «Доброта спасет мир!» (посетили детский дом с концертом и подарками)</w:t>
      </w:r>
    </w:p>
    <w:p w:rsidR="00B24306" w:rsidRPr="00B24306" w:rsidRDefault="00B24306" w:rsidP="00627F9B">
      <w:pPr>
        <w:pStyle w:val="a3"/>
        <w:numPr>
          <w:ilvl w:val="0"/>
          <w:numId w:val="24"/>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27.12.13г. – Новогодний концерт с дискотекой. </w:t>
      </w:r>
    </w:p>
    <w:p w:rsidR="00B24306" w:rsidRPr="00B24306" w:rsidRDefault="00B24306" w:rsidP="00627F9B">
      <w:pPr>
        <w:pStyle w:val="a3"/>
        <w:numPr>
          <w:ilvl w:val="0"/>
          <w:numId w:val="24"/>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В рамках месячника военно-патриотической работы посвященным 25 годовщине вывода Советских войск из Афганистана провели:</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1.Соревнования по военно-прикладным видам спорта и физической подготовке:</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u w:val="single"/>
        </w:rPr>
        <w:t xml:space="preserve">  Юноши</w:t>
      </w:r>
      <w:r w:rsidRPr="00B24306">
        <w:rPr>
          <w:rFonts w:ascii="Times New Roman" w:hAnsi="Times New Roman" w:cs="Times New Roman"/>
          <w:sz w:val="24"/>
          <w:szCs w:val="24"/>
        </w:rPr>
        <w:t>:</w:t>
      </w:r>
    </w:p>
    <w:p w:rsidR="00B24306" w:rsidRPr="00B24306" w:rsidRDefault="00B24306" w:rsidP="00B24306">
      <w:pPr>
        <w:spacing w:after="0"/>
        <w:ind w:left="928"/>
        <w:rPr>
          <w:rFonts w:ascii="Times New Roman" w:hAnsi="Times New Roman" w:cs="Times New Roman"/>
          <w:sz w:val="24"/>
          <w:szCs w:val="24"/>
        </w:rPr>
      </w:pPr>
      <w:r w:rsidRPr="00B24306">
        <w:rPr>
          <w:rFonts w:ascii="Times New Roman" w:hAnsi="Times New Roman" w:cs="Times New Roman"/>
          <w:sz w:val="24"/>
          <w:szCs w:val="24"/>
        </w:rPr>
        <w:t>1 место –</w:t>
      </w:r>
      <w:r w:rsidRPr="00B24306">
        <w:rPr>
          <w:rFonts w:ascii="Times New Roman" w:hAnsi="Times New Roman" w:cs="Times New Roman"/>
          <w:sz w:val="24"/>
          <w:szCs w:val="24"/>
          <w:u w:val="single"/>
        </w:rPr>
        <w:t xml:space="preserve"> </w:t>
      </w:r>
      <w:r w:rsidRPr="00B24306">
        <w:rPr>
          <w:rFonts w:ascii="Times New Roman" w:hAnsi="Times New Roman" w:cs="Times New Roman"/>
          <w:sz w:val="24"/>
          <w:szCs w:val="24"/>
        </w:rPr>
        <w:t>гр.№4 ( мастер п/о Тулоев С.Л.)</w:t>
      </w:r>
    </w:p>
    <w:p w:rsidR="00B24306" w:rsidRPr="00B24306" w:rsidRDefault="00B24306" w:rsidP="00B24306">
      <w:pPr>
        <w:spacing w:after="0"/>
        <w:ind w:left="928"/>
        <w:rPr>
          <w:rFonts w:ascii="Times New Roman" w:hAnsi="Times New Roman" w:cs="Times New Roman"/>
          <w:sz w:val="24"/>
          <w:szCs w:val="24"/>
        </w:rPr>
      </w:pPr>
      <w:r w:rsidRPr="00B24306">
        <w:rPr>
          <w:rFonts w:ascii="Times New Roman" w:hAnsi="Times New Roman" w:cs="Times New Roman"/>
          <w:sz w:val="24"/>
          <w:szCs w:val="24"/>
        </w:rPr>
        <w:t>2 место – гр.№7 (мастер п/о Гутиев К.Н., кл.рук Дзагоева Ф.Б.)</w:t>
      </w:r>
    </w:p>
    <w:p w:rsidR="00B24306" w:rsidRPr="00B24306" w:rsidRDefault="00B24306" w:rsidP="00B24306">
      <w:pPr>
        <w:spacing w:after="0"/>
        <w:ind w:left="928"/>
        <w:rPr>
          <w:rFonts w:ascii="Times New Roman" w:hAnsi="Times New Roman" w:cs="Times New Roman"/>
          <w:sz w:val="24"/>
          <w:szCs w:val="24"/>
        </w:rPr>
      </w:pPr>
      <w:r w:rsidRPr="00B24306">
        <w:rPr>
          <w:rFonts w:ascii="Times New Roman" w:hAnsi="Times New Roman" w:cs="Times New Roman"/>
          <w:sz w:val="24"/>
          <w:szCs w:val="24"/>
        </w:rPr>
        <w:t>3 место – гр.№11 (мастер п/о Езеев Г.Б., кл.рук. Дзугаева А.П.)</w:t>
      </w:r>
    </w:p>
    <w:p w:rsidR="00B24306" w:rsidRPr="00B24306" w:rsidRDefault="00B24306" w:rsidP="00B24306">
      <w:pPr>
        <w:spacing w:after="0"/>
        <w:rPr>
          <w:rFonts w:ascii="Times New Roman" w:hAnsi="Times New Roman" w:cs="Times New Roman"/>
          <w:sz w:val="24"/>
          <w:szCs w:val="24"/>
          <w:u w:val="single"/>
        </w:rPr>
      </w:pPr>
      <w:r w:rsidRPr="00B24306">
        <w:rPr>
          <w:rFonts w:ascii="Times New Roman" w:hAnsi="Times New Roman" w:cs="Times New Roman"/>
          <w:sz w:val="24"/>
          <w:szCs w:val="24"/>
          <w:u w:val="single"/>
        </w:rPr>
        <w:t>Девушки:</w:t>
      </w:r>
    </w:p>
    <w:p w:rsidR="00B24306" w:rsidRPr="00B24306" w:rsidRDefault="00B24306" w:rsidP="00B24306">
      <w:pPr>
        <w:spacing w:after="0"/>
        <w:ind w:left="928"/>
        <w:rPr>
          <w:rFonts w:ascii="Times New Roman" w:hAnsi="Times New Roman" w:cs="Times New Roman"/>
          <w:sz w:val="24"/>
          <w:szCs w:val="24"/>
        </w:rPr>
      </w:pPr>
      <w:r w:rsidRPr="00B24306">
        <w:rPr>
          <w:rFonts w:ascii="Times New Roman" w:hAnsi="Times New Roman" w:cs="Times New Roman"/>
          <w:sz w:val="24"/>
          <w:szCs w:val="24"/>
        </w:rPr>
        <w:t>1 место – гр.№18 (мастер п/о Третьякова Н.Я.)</w:t>
      </w:r>
    </w:p>
    <w:p w:rsidR="00B24306" w:rsidRPr="00B24306" w:rsidRDefault="00B24306" w:rsidP="00B24306">
      <w:pPr>
        <w:spacing w:after="0"/>
        <w:ind w:left="928"/>
        <w:rPr>
          <w:rFonts w:ascii="Times New Roman" w:hAnsi="Times New Roman" w:cs="Times New Roman"/>
          <w:sz w:val="24"/>
          <w:szCs w:val="24"/>
        </w:rPr>
      </w:pPr>
      <w:r w:rsidRPr="00B24306">
        <w:rPr>
          <w:rFonts w:ascii="Times New Roman" w:hAnsi="Times New Roman" w:cs="Times New Roman"/>
          <w:sz w:val="24"/>
          <w:szCs w:val="24"/>
        </w:rPr>
        <w:t>2 место – гр. №6 ( мастер п/о Лолаева Л.К., Цаголова Т.Т.)</w:t>
      </w:r>
    </w:p>
    <w:p w:rsidR="00B24306" w:rsidRPr="00B24306" w:rsidRDefault="00B24306" w:rsidP="00627F9B">
      <w:pPr>
        <w:pStyle w:val="a3"/>
        <w:numPr>
          <w:ilvl w:val="0"/>
          <w:numId w:val="28"/>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место – гр.№9 (мастер п/о Даурова Э.Т, кл.рук. Чибирова А.Э.) </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2.Соревнования по стрельбе «Самый меткий:</w:t>
      </w:r>
    </w:p>
    <w:p w:rsidR="00B24306" w:rsidRPr="00B24306" w:rsidRDefault="00B24306" w:rsidP="00B24306">
      <w:pPr>
        <w:spacing w:after="0"/>
        <w:ind w:left="1004"/>
        <w:rPr>
          <w:rFonts w:ascii="Times New Roman" w:hAnsi="Times New Roman" w:cs="Times New Roman"/>
          <w:sz w:val="24"/>
          <w:szCs w:val="24"/>
        </w:rPr>
      </w:pPr>
      <w:r w:rsidRPr="00B24306">
        <w:rPr>
          <w:rFonts w:ascii="Times New Roman" w:hAnsi="Times New Roman" w:cs="Times New Roman"/>
          <w:sz w:val="24"/>
          <w:szCs w:val="24"/>
        </w:rPr>
        <w:t>1 место – Бурдули А. гр№13</w:t>
      </w:r>
    </w:p>
    <w:p w:rsidR="00B24306" w:rsidRPr="00B24306" w:rsidRDefault="00B24306" w:rsidP="00627F9B">
      <w:pPr>
        <w:pStyle w:val="a3"/>
        <w:numPr>
          <w:ilvl w:val="0"/>
          <w:numId w:val="29"/>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место – Засеев С. гр№1</w:t>
      </w:r>
    </w:p>
    <w:p w:rsidR="00B24306" w:rsidRPr="00B24306" w:rsidRDefault="00B24306" w:rsidP="00B24306">
      <w:pPr>
        <w:spacing w:after="0"/>
        <w:ind w:left="1004"/>
        <w:rPr>
          <w:rFonts w:ascii="Times New Roman" w:hAnsi="Times New Roman" w:cs="Times New Roman"/>
          <w:sz w:val="24"/>
          <w:szCs w:val="24"/>
        </w:rPr>
      </w:pPr>
      <w:r w:rsidRPr="00B24306">
        <w:rPr>
          <w:rFonts w:ascii="Times New Roman" w:hAnsi="Times New Roman" w:cs="Times New Roman"/>
          <w:sz w:val="24"/>
          <w:szCs w:val="24"/>
        </w:rPr>
        <w:lastRenderedPageBreak/>
        <w:t>3 место – Багаева А.</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3.Викторину «Знатоки военной техники и оружия»:</w:t>
      </w:r>
    </w:p>
    <w:p w:rsidR="00B24306" w:rsidRPr="00B24306" w:rsidRDefault="00B24306" w:rsidP="00B24306">
      <w:pPr>
        <w:spacing w:after="0"/>
        <w:ind w:left="928"/>
        <w:rPr>
          <w:rFonts w:ascii="Times New Roman" w:hAnsi="Times New Roman" w:cs="Times New Roman"/>
          <w:sz w:val="24"/>
          <w:szCs w:val="24"/>
        </w:rPr>
      </w:pPr>
      <w:r w:rsidRPr="00B24306">
        <w:rPr>
          <w:rFonts w:ascii="Times New Roman" w:hAnsi="Times New Roman" w:cs="Times New Roman"/>
          <w:sz w:val="24"/>
          <w:szCs w:val="24"/>
        </w:rPr>
        <w:t>1 место – Бурдули А.  гр№13</w:t>
      </w:r>
    </w:p>
    <w:p w:rsidR="00B24306" w:rsidRPr="00B24306" w:rsidRDefault="00B24306" w:rsidP="00B24306">
      <w:pPr>
        <w:spacing w:after="0"/>
        <w:ind w:left="928"/>
        <w:rPr>
          <w:rFonts w:ascii="Times New Roman" w:hAnsi="Times New Roman" w:cs="Times New Roman"/>
          <w:sz w:val="24"/>
          <w:szCs w:val="24"/>
        </w:rPr>
      </w:pPr>
      <w:r w:rsidRPr="00B24306">
        <w:rPr>
          <w:rFonts w:ascii="Times New Roman" w:hAnsi="Times New Roman" w:cs="Times New Roman"/>
          <w:sz w:val="24"/>
          <w:szCs w:val="24"/>
        </w:rPr>
        <w:t>2 место – Кочиев А.гр.№3</w:t>
      </w:r>
    </w:p>
    <w:p w:rsidR="00B24306" w:rsidRPr="00B24306" w:rsidRDefault="00B24306" w:rsidP="00627F9B">
      <w:pPr>
        <w:pStyle w:val="a3"/>
        <w:numPr>
          <w:ilvl w:val="0"/>
          <w:numId w:val="30"/>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место – Гогаев З.гр№16</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4.Конкурс  инсценированной патриотической песни «Песня в солдатской шинели»</w:t>
      </w:r>
    </w:p>
    <w:p w:rsidR="00B24306" w:rsidRPr="00B24306" w:rsidRDefault="00B24306" w:rsidP="00B24306">
      <w:pPr>
        <w:spacing w:after="0"/>
        <w:ind w:left="928"/>
        <w:rPr>
          <w:rFonts w:ascii="Times New Roman" w:hAnsi="Times New Roman" w:cs="Times New Roman"/>
          <w:sz w:val="24"/>
          <w:szCs w:val="24"/>
        </w:rPr>
      </w:pPr>
      <w:r w:rsidRPr="00B24306">
        <w:rPr>
          <w:rFonts w:ascii="Times New Roman" w:hAnsi="Times New Roman" w:cs="Times New Roman"/>
          <w:sz w:val="24"/>
          <w:szCs w:val="24"/>
        </w:rPr>
        <w:t>1 место – гр№7</w:t>
      </w:r>
    </w:p>
    <w:p w:rsidR="00B24306" w:rsidRPr="00B24306" w:rsidRDefault="00B24306" w:rsidP="00B24306">
      <w:pPr>
        <w:spacing w:after="0"/>
        <w:ind w:left="928"/>
        <w:rPr>
          <w:rFonts w:ascii="Times New Roman" w:hAnsi="Times New Roman" w:cs="Times New Roman"/>
          <w:sz w:val="24"/>
          <w:szCs w:val="24"/>
        </w:rPr>
      </w:pPr>
      <w:r w:rsidRPr="00B24306">
        <w:rPr>
          <w:rFonts w:ascii="Times New Roman" w:hAnsi="Times New Roman" w:cs="Times New Roman"/>
          <w:sz w:val="24"/>
          <w:szCs w:val="24"/>
        </w:rPr>
        <w:t>2 место – гр№1</w:t>
      </w:r>
    </w:p>
    <w:p w:rsidR="00B24306" w:rsidRPr="00B24306" w:rsidRDefault="00B24306" w:rsidP="00627F9B">
      <w:pPr>
        <w:pStyle w:val="a3"/>
        <w:numPr>
          <w:ilvl w:val="0"/>
          <w:numId w:val="31"/>
        </w:numPr>
        <w:spacing w:after="0"/>
        <w:contextualSpacing w:val="0"/>
        <w:rPr>
          <w:rFonts w:ascii="Times New Roman" w:hAnsi="Times New Roman" w:cs="Times New Roman"/>
          <w:sz w:val="24"/>
          <w:szCs w:val="24"/>
        </w:rPr>
      </w:pPr>
      <w:r w:rsidRPr="00B24306">
        <w:rPr>
          <w:rFonts w:ascii="Times New Roman" w:hAnsi="Times New Roman" w:cs="Times New Roman"/>
          <w:sz w:val="24"/>
          <w:szCs w:val="24"/>
        </w:rPr>
        <w:t xml:space="preserve">место – гр№3 </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5.Конкурсе «Боевой листок» гр№№ 1,3,4,5,6,7,8,9,11,13,14,16,18.</w:t>
      </w:r>
    </w:p>
    <w:p w:rsidR="00B24306" w:rsidRPr="00B24306" w:rsidRDefault="00B24306" w:rsidP="00B24306">
      <w:pPr>
        <w:spacing w:after="0"/>
        <w:rPr>
          <w:rFonts w:ascii="Times New Roman" w:hAnsi="Times New Roman" w:cs="Times New Roman"/>
          <w:sz w:val="24"/>
          <w:szCs w:val="24"/>
        </w:rPr>
      </w:pPr>
      <w:r w:rsidRPr="00B24306">
        <w:rPr>
          <w:rFonts w:ascii="Times New Roman" w:hAnsi="Times New Roman" w:cs="Times New Roman"/>
          <w:sz w:val="24"/>
          <w:szCs w:val="24"/>
        </w:rPr>
        <w:t>6. Фотоконкурсе «Выпускники училища - защитники Родины» гр№№ 1,3,4,5,6,7,8,9,11,13,14,16,18.</w:t>
      </w:r>
    </w:p>
    <w:p w:rsidR="00B24306" w:rsidRPr="00B24306" w:rsidRDefault="00B24306" w:rsidP="00B24306">
      <w:pPr>
        <w:spacing w:after="0"/>
        <w:ind w:firstLine="709"/>
        <w:jc w:val="both"/>
        <w:rPr>
          <w:rFonts w:ascii="Times New Roman" w:hAnsi="Times New Roman" w:cs="Times New Roman"/>
          <w:sz w:val="24"/>
          <w:szCs w:val="24"/>
        </w:rPr>
      </w:pPr>
      <w:r w:rsidRPr="00B24306">
        <w:rPr>
          <w:rFonts w:ascii="Times New Roman" w:hAnsi="Times New Roman" w:cs="Times New Roman"/>
          <w:sz w:val="24"/>
          <w:szCs w:val="24"/>
        </w:rPr>
        <w:t>В  рамках месячника в группах прошли классные часы, «Уроки мужества», посвящённые Дню Защитника Отечества. Ребята из группы №11 вместе с мастером п/о Езеевым Г.Б. и руководителем ОБЖ Федуловым А.В. посетили войсковую часть №3724. На полигоне познакомились с боевым оружием, побывали в казарме, где живут солдаты, отдали дань памяти выпускнику училища Лолаеву Ахсару. Группа №7 вместе с мастером производственного обучения Гутиевым К.Н. и Федуловым А.В. посетили музей МВД. Они ознакомились с экспонатами, внимательно выслушали рассказ экскурсовода, сделали снимки на память. Такие экскурсии очень полезны для будущих воинов. Ребята, проживающие в общежитии, с воспитателем Барчевской Н.М. и руководителем ОБЖ Федуловым побывали в Республиканской библиотеке, на встрече с воинами-афганцами. 15 февраля в афганском парке состоялся митинг, посвящённый 25-летию вывода советских войск из Афганистана. Ребята вместе с руководителями групп общались с воинами-афганцами, возложили цветы к памятнику воинов-афганцев, павших в этой войне Классный руководитель Дугаева А.П. провела круглый стол "Афганистан: наша память и боль" посвященный 25 годовщине вывода Советских войск из Афганистана с  приглашением воинов- интернационалистов, председателя общественной организации РСО-Алания ветеранов Афганистана Таугазова Эрика Заурбековича. Руководители групп активно вовлекали во все мероприятия месячника ребят с «группы риска».</w:t>
      </w:r>
    </w:p>
    <w:p w:rsidR="00B24306" w:rsidRPr="00B24306" w:rsidRDefault="00B24306" w:rsidP="00B24306">
      <w:pPr>
        <w:spacing w:after="0"/>
        <w:ind w:firstLine="426"/>
        <w:jc w:val="both"/>
        <w:rPr>
          <w:rFonts w:ascii="Times New Roman" w:hAnsi="Times New Roman" w:cs="Times New Roman"/>
          <w:sz w:val="24"/>
          <w:szCs w:val="24"/>
        </w:rPr>
      </w:pPr>
      <w:r w:rsidRPr="00B24306">
        <w:rPr>
          <w:rFonts w:ascii="Times New Roman" w:hAnsi="Times New Roman" w:cs="Times New Roman"/>
          <w:color w:val="000000"/>
          <w:sz w:val="24"/>
          <w:szCs w:val="24"/>
          <w:bdr w:val="none" w:sz="0" w:space="0" w:color="auto" w:frame="1"/>
        </w:rPr>
        <w:t>В рамках недели «Вахта памяти», посвящённой 69-й годовщине Победы в Великой Отечественной войне прошли мероприятия: акция «Поздравление ветеранов ВОВ», акция «Георгиевская ленточка»,</w:t>
      </w:r>
      <w:r w:rsidRPr="00B24306">
        <w:rPr>
          <w:rFonts w:ascii="Times New Roman" w:hAnsi="Times New Roman" w:cs="Times New Roman"/>
          <w:sz w:val="24"/>
          <w:szCs w:val="24"/>
        </w:rPr>
        <w:t xml:space="preserve"> волонтерское движение: помощь ветерану  ВОВ, спектакль по мотивам по поэме Плиты Грис «Мать и сын» (подготовила Кумаритова М.Ч.),приняли участие в открытии мемориала в подшефной В/Ч 3724 погибшим при исполнении служебного долга военнослужащим внутренних войск МВД РФ, концерт посвященный «Дню Победы». </w:t>
      </w:r>
    </w:p>
    <w:p w:rsidR="00B24306" w:rsidRPr="00B24306" w:rsidRDefault="00B24306" w:rsidP="00B24306">
      <w:pPr>
        <w:spacing w:after="0"/>
        <w:ind w:firstLine="426"/>
        <w:jc w:val="both"/>
        <w:rPr>
          <w:rFonts w:ascii="Times New Roman" w:hAnsi="Times New Roman" w:cs="Times New Roman"/>
          <w:color w:val="000000"/>
          <w:sz w:val="24"/>
          <w:szCs w:val="24"/>
          <w:bdr w:val="none" w:sz="0" w:space="0" w:color="auto" w:frame="1"/>
        </w:rPr>
      </w:pPr>
      <w:r w:rsidRPr="00B24306">
        <w:rPr>
          <w:rFonts w:ascii="Times New Roman" w:hAnsi="Times New Roman" w:cs="Times New Roman"/>
          <w:color w:val="000000"/>
          <w:sz w:val="24"/>
          <w:szCs w:val="24"/>
          <w:bdr w:val="none" w:sz="0" w:space="0" w:color="auto" w:frame="1"/>
        </w:rPr>
        <w:t>Международный женский день в училище стал праздником для всех женщин. Концертную программу подготовили обучающиеся под руководством Кумаритовой М.Ч. Стихи, песни, отрывки из спектаклей,  сценки, танцы из всего этого состояла программа вечера.</w:t>
      </w:r>
      <w:r w:rsidRPr="00B24306">
        <w:rPr>
          <w:rFonts w:ascii="Times New Roman" w:hAnsi="Times New Roman" w:cs="Times New Roman"/>
          <w:color w:val="000000"/>
          <w:sz w:val="24"/>
          <w:szCs w:val="24"/>
          <w:bdr w:val="none" w:sz="0" w:space="0" w:color="auto" w:frame="1"/>
        </w:rPr>
        <w:tab/>
      </w:r>
      <w:r w:rsidRPr="00B24306">
        <w:rPr>
          <w:rFonts w:ascii="Times New Roman" w:hAnsi="Times New Roman" w:cs="Times New Roman"/>
          <w:color w:val="000000"/>
          <w:sz w:val="24"/>
          <w:szCs w:val="24"/>
          <w:bdr w:val="none" w:sz="0" w:space="0" w:color="auto" w:frame="1"/>
        </w:rPr>
        <w:tab/>
      </w:r>
      <w:r w:rsidRPr="00B24306">
        <w:rPr>
          <w:rFonts w:ascii="Times New Roman" w:hAnsi="Times New Roman" w:cs="Times New Roman"/>
          <w:color w:val="000000"/>
          <w:sz w:val="24"/>
          <w:szCs w:val="24"/>
          <w:bdr w:val="none" w:sz="0" w:space="0" w:color="auto" w:frame="1"/>
        </w:rPr>
        <w:tab/>
      </w:r>
      <w:r w:rsidRPr="00B24306">
        <w:rPr>
          <w:rFonts w:ascii="Times New Roman" w:hAnsi="Times New Roman" w:cs="Times New Roman"/>
          <w:color w:val="000000"/>
          <w:sz w:val="24"/>
          <w:szCs w:val="24"/>
          <w:bdr w:val="none" w:sz="0" w:space="0" w:color="auto" w:frame="1"/>
        </w:rPr>
        <w:tab/>
        <w:t>Открытое мероприятие «Все начинается с любви» (страница мировой лирики к женскому празднику) подготовила и провела преп.русского языка и лит-ры Еналдиева А.К.</w:t>
      </w:r>
    </w:p>
    <w:p w:rsidR="00B24306" w:rsidRPr="00B24306" w:rsidRDefault="00B24306" w:rsidP="00B24306">
      <w:pPr>
        <w:spacing w:after="0"/>
        <w:jc w:val="both"/>
        <w:rPr>
          <w:rFonts w:ascii="Times New Roman" w:hAnsi="Times New Roman" w:cs="Times New Roman"/>
          <w:color w:val="000000"/>
          <w:sz w:val="24"/>
          <w:szCs w:val="24"/>
          <w:bdr w:val="none" w:sz="0" w:space="0" w:color="auto" w:frame="1"/>
        </w:rPr>
      </w:pPr>
      <w:r w:rsidRPr="00B24306">
        <w:rPr>
          <w:rFonts w:ascii="Times New Roman" w:hAnsi="Times New Roman" w:cs="Times New Roman"/>
          <w:color w:val="000000"/>
          <w:sz w:val="24"/>
          <w:szCs w:val="24"/>
          <w:bdr w:val="none" w:sz="0" w:space="0" w:color="auto" w:frame="1"/>
        </w:rPr>
        <w:tab/>
        <w:t xml:space="preserve">В марте прошла неделя толерантности «Правила хорошего тона». Девизом Недели толерантности стали слова Б. Окуджавы «Возьмемся за руки, друзья, чтоб не пропасть </w:t>
      </w:r>
      <w:r w:rsidRPr="00B24306">
        <w:rPr>
          <w:rFonts w:ascii="Times New Roman" w:hAnsi="Times New Roman" w:cs="Times New Roman"/>
          <w:color w:val="000000"/>
          <w:sz w:val="24"/>
          <w:szCs w:val="24"/>
          <w:bdr w:val="none" w:sz="0" w:space="0" w:color="auto" w:frame="1"/>
        </w:rPr>
        <w:lastRenderedPageBreak/>
        <w:t xml:space="preserve">поодиночке». Целью работы являлось развитие толерантной культуры обучающихся. Для достижения поставленных целей педагогом – психологом и ученическим профкомом училища составлен план проведения данной недели, с которым был ознакомлен педагогический коллектив училища на производственном совещании. В рамках недели прошли мероприятия: викторина «Культура поведения»,  открытое мероприятие «Правила хорошего тона», час общения «Доброе слово, что ясный день», «День вежливости» - самой вежливой группой оказалась группа №6. </w:t>
      </w:r>
    </w:p>
    <w:p w:rsidR="00B24306" w:rsidRPr="00B24306" w:rsidRDefault="00B24306" w:rsidP="00B24306">
      <w:pPr>
        <w:spacing w:after="0"/>
        <w:ind w:firstLine="708"/>
        <w:jc w:val="both"/>
        <w:rPr>
          <w:rFonts w:ascii="Times New Roman" w:hAnsi="Times New Roman" w:cs="Times New Roman"/>
          <w:color w:val="000000"/>
          <w:sz w:val="24"/>
          <w:szCs w:val="24"/>
          <w:bdr w:val="none" w:sz="0" w:space="0" w:color="auto" w:frame="1"/>
        </w:rPr>
      </w:pPr>
      <w:r w:rsidRPr="00B24306">
        <w:rPr>
          <w:rFonts w:ascii="Times New Roman" w:hAnsi="Times New Roman" w:cs="Times New Roman"/>
          <w:color w:val="000000"/>
          <w:sz w:val="24"/>
          <w:szCs w:val="24"/>
          <w:bdr w:val="none" w:sz="0" w:space="0" w:color="auto" w:frame="1"/>
        </w:rPr>
        <w:t>С целью приобщения обучающихся к культуре своего народа в течение всего учебного года  были организованы коллективные выходы в Осетинский драматический и Дигорский театры на просмотры спектаклей.</w:t>
      </w:r>
    </w:p>
    <w:p w:rsidR="00B24306" w:rsidRPr="00B24306" w:rsidRDefault="00B24306" w:rsidP="00B24306">
      <w:pPr>
        <w:spacing w:after="0"/>
        <w:jc w:val="both"/>
        <w:rPr>
          <w:rFonts w:ascii="Times New Roman" w:hAnsi="Times New Roman" w:cs="Times New Roman"/>
          <w:color w:val="000000"/>
          <w:sz w:val="24"/>
          <w:szCs w:val="24"/>
          <w:bdr w:val="none" w:sz="0" w:space="0" w:color="auto" w:frame="1"/>
        </w:rPr>
      </w:pPr>
      <w:r w:rsidRPr="00B24306">
        <w:rPr>
          <w:rFonts w:ascii="Times New Roman" w:hAnsi="Times New Roman" w:cs="Times New Roman"/>
          <w:color w:val="000000"/>
          <w:sz w:val="24"/>
          <w:szCs w:val="24"/>
          <w:bdr w:val="none" w:sz="0" w:space="0" w:color="auto" w:frame="1"/>
        </w:rPr>
        <w:tab/>
        <w:t>В училище проводится систематически работа не только по воспитанию патриотических чувств обучающихся, а так же формированию правовой культуры. На уроках правоведения и обществознания изучаются законы Конституции РФ и РСО-Алании. Проводятся встречи с сотрудниками правоохранительных органов.</w:t>
      </w:r>
    </w:p>
    <w:p w:rsidR="00B24306" w:rsidRPr="00B24306" w:rsidRDefault="00B24306" w:rsidP="00B24306">
      <w:pPr>
        <w:spacing w:after="0"/>
        <w:ind w:firstLine="426"/>
        <w:jc w:val="both"/>
        <w:rPr>
          <w:rFonts w:ascii="Times New Roman" w:hAnsi="Times New Roman" w:cs="Times New Roman"/>
          <w:color w:val="000000"/>
          <w:sz w:val="24"/>
          <w:szCs w:val="24"/>
          <w:bdr w:val="none" w:sz="0" w:space="0" w:color="auto" w:frame="1"/>
        </w:rPr>
      </w:pPr>
    </w:p>
    <w:p w:rsidR="00B24306" w:rsidRPr="00B24306" w:rsidRDefault="00B24306" w:rsidP="00B24306">
      <w:pPr>
        <w:spacing w:after="0"/>
        <w:ind w:firstLine="426"/>
        <w:jc w:val="both"/>
        <w:rPr>
          <w:rFonts w:ascii="Times New Roman" w:hAnsi="Times New Roman" w:cs="Times New Roman"/>
          <w:sz w:val="24"/>
          <w:szCs w:val="24"/>
        </w:rPr>
      </w:pPr>
      <w:r w:rsidRPr="00B24306">
        <w:rPr>
          <w:rFonts w:ascii="Times New Roman" w:hAnsi="Times New Roman" w:cs="Times New Roman"/>
          <w:sz w:val="24"/>
          <w:szCs w:val="24"/>
        </w:rPr>
        <w:t>Система профориентационной работы училища носит комплексный и многоступенчатый характер, "сопровождает" обучающегося в ходе профессионального становления и обучения. Поэтому, начинается профориентационная работа еще в момент обучения человека в школе.</w:t>
      </w:r>
    </w:p>
    <w:p w:rsidR="00B24306" w:rsidRPr="00B24306" w:rsidRDefault="00B24306" w:rsidP="00B24306">
      <w:p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Организация системы профориентационной работы:</w:t>
      </w:r>
    </w:p>
    <w:p w:rsidR="00B24306" w:rsidRPr="00B24306" w:rsidRDefault="00B24306" w:rsidP="00627F9B">
      <w:pPr>
        <w:numPr>
          <w:ilvl w:val="0"/>
          <w:numId w:val="32"/>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Работа со школами - профориентация школьников. Помощь в выборе профиля обучения, будущей профессии.</w:t>
      </w:r>
    </w:p>
    <w:p w:rsidR="00B24306" w:rsidRPr="00B24306" w:rsidRDefault="00B24306" w:rsidP="00627F9B">
      <w:pPr>
        <w:numPr>
          <w:ilvl w:val="0"/>
          <w:numId w:val="32"/>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Работа приемной комиссии по профориентации абитуриентов. Помощь в выборе специализации и т.п.</w:t>
      </w:r>
    </w:p>
    <w:p w:rsidR="00B24306" w:rsidRPr="00B24306" w:rsidRDefault="00B24306" w:rsidP="00627F9B">
      <w:pPr>
        <w:numPr>
          <w:ilvl w:val="0"/>
          <w:numId w:val="32"/>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Работа со Службой занятости по профориентации студентов и выпускников. Помощь в трудоустройстве, выборе направления приложения знаний. Работа с компаниями-работодателями.</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Создан приказ об организации и проведении профориентациооной работы в 2014 году</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Оформили информационный стенд по профориентационной работе.</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Обновили информацию для абитуриентов на официальном сайте училища</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Разработан план работы профориентационной работы со школами города и республики.</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 xml:space="preserve"> Закреплени работников училища за школами города</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Создана база данных по школам города и республики.</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Составлен график работы в образовательных учреждениях г. Владикавказ</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Составлен график работы выездных групп для проведения профориентационной работы по школам республики.</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Организовали  профориентационную работу в социальных сетях «В контакте», «Одноклассники» с привлечением обучающихся училища</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Провели работу по профорентации среди обучающихся училища, ознакомили с положением «Пригласи друга»</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Изготовили буклеты, рекламные проспекты, календари,  видеоролик и презентацию об училище</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Провели  мастер – классы «Знакомство с профессией»</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lastRenderedPageBreak/>
        <w:t>Посетили в школах родительские собрания</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 xml:space="preserve">Провели День открытых дверей </w:t>
      </w:r>
    </w:p>
    <w:p w:rsidR="00B24306" w:rsidRPr="00B24306" w:rsidRDefault="00B24306" w:rsidP="00627F9B">
      <w:pPr>
        <w:numPr>
          <w:ilvl w:val="0"/>
          <w:numId w:val="33"/>
        </w:num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Работа со средствами массовой информации (печатные издания, радио, телевидение) по информационному обеспечению приема.</w:t>
      </w:r>
    </w:p>
    <w:p w:rsidR="00B24306" w:rsidRPr="00B24306" w:rsidRDefault="00B24306" w:rsidP="00B24306">
      <w:pPr>
        <w:spacing w:after="0"/>
        <w:ind w:firstLine="360"/>
        <w:rPr>
          <w:rFonts w:ascii="Times New Roman" w:hAnsi="Times New Roman" w:cs="Times New Roman"/>
          <w:sz w:val="24"/>
          <w:szCs w:val="24"/>
        </w:rPr>
      </w:pPr>
      <w:r w:rsidRPr="00B24306">
        <w:rPr>
          <w:rFonts w:ascii="Times New Roman" w:hAnsi="Times New Roman" w:cs="Times New Roman"/>
          <w:sz w:val="24"/>
          <w:szCs w:val="24"/>
        </w:rPr>
        <w:t>В течение всего учебного  года велась рейтинговая работа  среди всех учебных групп: конкурс «Лучшая учебная группа».  Итоги подведены по основным показателям участия учебных групп в общеучилищных и республиканских мероприятиях и конкурсах, спортивных соревнованиях, посещаемости среди групп девушек, юношей. Хорошо была организована внеурочная работа с обучающимися в учебных  группах  №№1,2,4,5,6,7,9,10,11,13,15,16,17,18,20,21,22. Они принимали активное участие в подготовке и проведении мероприятий, проводимых в училище,  в республиканских конкурсах и спортивных соревнованиях. По подведению итогов лучшими  учебными  группами  стали обучающиеся учебных групп: на 1-ом курсе гр№9, на 2-ом курсе группа№6 и на 3-ем курсе гр.№2.</w:t>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t>Обучающиеся училища принимали активное участие в районных и республиканских мероприятиях:</w:t>
      </w:r>
    </w:p>
    <w:p w:rsidR="00B24306" w:rsidRPr="00B24306" w:rsidRDefault="00B24306" w:rsidP="00627F9B">
      <w:pPr>
        <w:numPr>
          <w:ilvl w:val="0"/>
          <w:numId w:val="34"/>
        </w:numPr>
        <w:spacing w:after="0"/>
        <w:rPr>
          <w:rFonts w:ascii="Times New Roman" w:hAnsi="Times New Roman" w:cs="Times New Roman"/>
          <w:sz w:val="24"/>
          <w:szCs w:val="24"/>
        </w:rPr>
      </w:pPr>
      <w:r w:rsidRPr="00B24306">
        <w:rPr>
          <w:rFonts w:ascii="Times New Roman" w:hAnsi="Times New Roman" w:cs="Times New Roman"/>
          <w:sz w:val="24"/>
          <w:szCs w:val="24"/>
        </w:rPr>
        <w:t>Научно-практическая конференция «Шаг в будущее» -</w:t>
      </w:r>
    </w:p>
    <w:p w:rsidR="00B24306" w:rsidRPr="00B24306" w:rsidRDefault="00B24306" w:rsidP="00B24306">
      <w:pPr>
        <w:spacing w:after="0"/>
        <w:ind w:left="1080"/>
        <w:rPr>
          <w:rFonts w:ascii="Times New Roman" w:hAnsi="Times New Roman" w:cs="Times New Roman"/>
          <w:sz w:val="24"/>
          <w:szCs w:val="24"/>
        </w:rPr>
      </w:pPr>
      <w:r w:rsidRPr="00B24306">
        <w:rPr>
          <w:rFonts w:ascii="Times New Roman" w:hAnsi="Times New Roman" w:cs="Times New Roman"/>
          <w:sz w:val="24"/>
          <w:szCs w:val="24"/>
        </w:rPr>
        <w:t xml:space="preserve"> науч.рук. Фарниева З.А. и Базик А.А.</w:t>
      </w:r>
    </w:p>
    <w:p w:rsidR="00B24306" w:rsidRPr="00B24306" w:rsidRDefault="00B24306" w:rsidP="00627F9B">
      <w:pPr>
        <w:numPr>
          <w:ilvl w:val="0"/>
          <w:numId w:val="34"/>
        </w:numPr>
        <w:spacing w:after="0"/>
        <w:rPr>
          <w:rFonts w:ascii="Times New Roman" w:hAnsi="Times New Roman" w:cs="Times New Roman"/>
          <w:sz w:val="24"/>
          <w:szCs w:val="24"/>
        </w:rPr>
      </w:pPr>
      <w:r w:rsidRPr="00B24306">
        <w:rPr>
          <w:rFonts w:ascii="Times New Roman" w:hAnsi="Times New Roman" w:cs="Times New Roman"/>
          <w:sz w:val="24"/>
          <w:szCs w:val="24"/>
        </w:rPr>
        <w:t>Коллектив училища принял активное участие в ХХХ</w:t>
      </w:r>
      <w:r w:rsidRPr="00B24306">
        <w:rPr>
          <w:rFonts w:ascii="Times New Roman" w:hAnsi="Times New Roman" w:cs="Times New Roman"/>
          <w:sz w:val="24"/>
          <w:szCs w:val="24"/>
          <w:lang w:val="en-US"/>
        </w:rPr>
        <w:t>I</w:t>
      </w:r>
      <w:r w:rsidRPr="00B24306">
        <w:rPr>
          <w:rFonts w:ascii="Times New Roman" w:hAnsi="Times New Roman" w:cs="Times New Roman"/>
          <w:sz w:val="24"/>
          <w:szCs w:val="24"/>
        </w:rPr>
        <w:t xml:space="preserve">  республиканской                          спартакиаде работников НПО, </w:t>
      </w:r>
      <w:r w:rsidRPr="00B24306">
        <w:rPr>
          <w:rFonts w:ascii="Times New Roman" w:hAnsi="Times New Roman" w:cs="Times New Roman"/>
          <w:sz w:val="24"/>
          <w:szCs w:val="24"/>
          <w:lang w:val="en-US"/>
        </w:rPr>
        <w:t>I</w:t>
      </w:r>
      <w:r w:rsidRPr="00B24306">
        <w:rPr>
          <w:rFonts w:ascii="Times New Roman" w:hAnsi="Times New Roman" w:cs="Times New Roman"/>
          <w:sz w:val="24"/>
          <w:szCs w:val="24"/>
        </w:rPr>
        <w:t xml:space="preserve"> -ое место.</w:t>
      </w:r>
    </w:p>
    <w:p w:rsidR="00B24306" w:rsidRPr="00B24306" w:rsidRDefault="00B24306" w:rsidP="00627F9B">
      <w:pPr>
        <w:numPr>
          <w:ilvl w:val="0"/>
          <w:numId w:val="34"/>
        </w:numPr>
        <w:spacing w:before="100" w:beforeAutospacing="1" w:after="0"/>
        <w:rPr>
          <w:rFonts w:ascii="Times New Roman" w:hAnsi="Times New Roman" w:cs="Times New Roman"/>
          <w:sz w:val="24"/>
          <w:szCs w:val="24"/>
        </w:rPr>
      </w:pPr>
      <w:r w:rsidRPr="00B24306">
        <w:rPr>
          <w:rFonts w:ascii="Times New Roman" w:hAnsi="Times New Roman" w:cs="Times New Roman"/>
          <w:sz w:val="24"/>
          <w:szCs w:val="24"/>
        </w:rPr>
        <w:t xml:space="preserve">Республиканские предметные олимпиады, </w:t>
      </w:r>
      <w:r w:rsidRPr="00B24306">
        <w:rPr>
          <w:rFonts w:ascii="Times New Roman" w:hAnsi="Times New Roman" w:cs="Times New Roman"/>
          <w:sz w:val="24"/>
          <w:szCs w:val="24"/>
          <w:lang w:val="en-US"/>
        </w:rPr>
        <w:t>II</w:t>
      </w:r>
      <w:r w:rsidRPr="00B24306">
        <w:rPr>
          <w:rFonts w:ascii="Times New Roman" w:hAnsi="Times New Roman" w:cs="Times New Roman"/>
          <w:sz w:val="24"/>
          <w:szCs w:val="24"/>
        </w:rPr>
        <w:t xml:space="preserve"> – место.</w:t>
      </w:r>
    </w:p>
    <w:p w:rsidR="00B24306" w:rsidRPr="00B24306" w:rsidRDefault="00B24306" w:rsidP="00627F9B">
      <w:pPr>
        <w:numPr>
          <w:ilvl w:val="0"/>
          <w:numId w:val="34"/>
        </w:numPr>
        <w:spacing w:before="100" w:beforeAutospacing="1" w:after="0"/>
        <w:rPr>
          <w:rFonts w:ascii="Times New Roman" w:hAnsi="Times New Roman" w:cs="Times New Roman"/>
          <w:sz w:val="24"/>
          <w:szCs w:val="24"/>
        </w:rPr>
      </w:pPr>
      <w:r w:rsidRPr="00B24306">
        <w:rPr>
          <w:rFonts w:ascii="Times New Roman" w:hAnsi="Times New Roman" w:cs="Times New Roman"/>
          <w:sz w:val="24"/>
          <w:szCs w:val="24"/>
        </w:rPr>
        <w:t xml:space="preserve">Республиканские конкурсы профмастерства, </w:t>
      </w:r>
      <w:r w:rsidRPr="00B24306">
        <w:rPr>
          <w:rFonts w:ascii="Times New Roman" w:hAnsi="Times New Roman" w:cs="Times New Roman"/>
          <w:sz w:val="24"/>
          <w:szCs w:val="24"/>
          <w:lang w:val="en-US"/>
        </w:rPr>
        <w:t>I</w:t>
      </w:r>
      <w:r w:rsidRPr="00B24306">
        <w:rPr>
          <w:rFonts w:ascii="Times New Roman" w:hAnsi="Times New Roman" w:cs="Times New Roman"/>
          <w:sz w:val="24"/>
          <w:szCs w:val="24"/>
        </w:rPr>
        <w:t xml:space="preserve"> – место. </w:t>
      </w:r>
    </w:p>
    <w:p w:rsidR="00B24306" w:rsidRPr="00B24306" w:rsidRDefault="00B24306" w:rsidP="00627F9B">
      <w:pPr>
        <w:numPr>
          <w:ilvl w:val="0"/>
          <w:numId w:val="34"/>
        </w:numPr>
        <w:tabs>
          <w:tab w:val="num" w:pos="1040"/>
        </w:tabs>
        <w:spacing w:before="100" w:beforeAutospacing="1" w:after="0"/>
        <w:rPr>
          <w:rFonts w:ascii="Times New Roman" w:hAnsi="Times New Roman" w:cs="Times New Roman"/>
          <w:sz w:val="24"/>
          <w:szCs w:val="24"/>
        </w:rPr>
      </w:pPr>
      <w:r w:rsidRPr="00B24306">
        <w:rPr>
          <w:rFonts w:ascii="Times New Roman" w:hAnsi="Times New Roman" w:cs="Times New Roman"/>
          <w:sz w:val="24"/>
          <w:szCs w:val="24"/>
        </w:rPr>
        <w:t xml:space="preserve">Республиканская спартакиада обучающихся НПО , </w:t>
      </w:r>
      <w:r w:rsidRPr="00B24306">
        <w:rPr>
          <w:rFonts w:ascii="Times New Roman" w:hAnsi="Times New Roman" w:cs="Times New Roman"/>
          <w:sz w:val="24"/>
          <w:szCs w:val="24"/>
          <w:lang w:val="en-US"/>
        </w:rPr>
        <w:t>I</w:t>
      </w:r>
      <w:r w:rsidRPr="00B24306">
        <w:rPr>
          <w:rFonts w:ascii="Times New Roman" w:hAnsi="Times New Roman" w:cs="Times New Roman"/>
          <w:sz w:val="24"/>
          <w:szCs w:val="24"/>
        </w:rPr>
        <w:t xml:space="preserve"> - место.</w:t>
      </w:r>
    </w:p>
    <w:p w:rsidR="00B24306" w:rsidRPr="00B24306" w:rsidRDefault="00B24306" w:rsidP="00627F9B">
      <w:pPr>
        <w:numPr>
          <w:ilvl w:val="0"/>
          <w:numId w:val="34"/>
        </w:numPr>
        <w:spacing w:after="0"/>
        <w:rPr>
          <w:rFonts w:ascii="Times New Roman" w:hAnsi="Times New Roman" w:cs="Times New Roman"/>
          <w:sz w:val="24"/>
          <w:szCs w:val="24"/>
        </w:rPr>
      </w:pPr>
      <w:r w:rsidRPr="00B24306">
        <w:rPr>
          <w:rFonts w:ascii="Times New Roman" w:hAnsi="Times New Roman" w:cs="Times New Roman"/>
          <w:sz w:val="24"/>
          <w:szCs w:val="24"/>
        </w:rPr>
        <w:t>Республиканское мероприятие праздничной церемонии вручения ежегодной премии Главы РСО-Алания «Лучший работник отрасли»</w:t>
      </w:r>
    </w:p>
    <w:p w:rsidR="00B24306" w:rsidRPr="00B24306" w:rsidRDefault="00B24306" w:rsidP="00B24306">
      <w:pPr>
        <w:spacing w:after="0"/>
        <w:ind w:firstLine="360"/>
        <w:rPr>
          <w:rFonts w:ascii="Times New Roman" w:hAnsi="Times New Roman" w:cs="Times New Roman"/>
          <w:sz w:val="24"/>
          <w:szCs w:val="24"/>
        </w:rPr>
      </w:pPr>
      <w:r w:rsidRPr="00B24306">
        <w:rPr>
          <w:rFonts w:ascii="Times New Roman" w:hAnsi="Times New Roman" w:cs="Times New Roman"/>
          <w:sz w:val="24"/>
          <w:szCs w:val="24"/>
        </w:rPr>
        <w:t>Училище успешно сотрудничает с Комитетом по делам молодежи, Центром профилактики наркомании, Центром планирования семьи, Центром творчества молодежи,  Департаментом занятости, префектурой Северо-Западного района и т.д.</w:t>
      </w:r>
    </w:p>
    <w:p w:rsidR="00B24306" w:rsidRPr="00B24306" w:rsidRDefault="00B24306" w:rsidP="00B24306">
      <w:pPr>
        <w:shd w:val="clear" w:color="auto" w:fill="FFFFFF"/>
        <w:spacing w:after="0"/>
        <w:rPr>
          <w:rFonts w:ascii="Times New Roman" w:hAnsi="Times New Roman" w:cs="Times New Roman"/>
          <w:sz w:val="24"/>
          <w:szCs w:val="24"/>
        </w:rPr>
      </w:pPr>
      <w:r w:rsidRPr="00B24306">
        <w:rPr>
          <w:rFonts w:ascii="Times New Roman" w:hAnsi="Times New Roman" w:cs="Times New Roman"/>
          <w:sz w:val="24"/>
          <w:szCs w:val="24"/>
        </w:rPr>
        <w:tab/>
      </w:r>
      <w:r w:rsidRPr="00B24306">
        <w:rPr>
          <w:rFonts w:ascii="Times New Roman" w:hAnsi="Times New Roman" w:cs="Times New Roman"/>
          <w:sz w:val="24"/>
          <w:szCs w:val="24"/>
        </w:rPr>
        <w:tab/>
        <w:t>Коллектив училища находится в постоянном творческом поиске дальнейших путей совершенствования подготовки специалистов. Училище располагает всем необходимым для того, чтобы учебно-воспитательный процесс проходил в соответствии с требованиями современных педагогических технологий.</w:t>
      </w:r>
    </w:p>
    <w:p w:rsidR="00B24306" w:rsidRPr="00B24306" w:rsidRDefault="00B24306" w:rsidP="00B24306">
      <w:pPr>
        <w:spacing w:after="0"/>
        <w:ind w:firstLine="708"/>
        <w:jc w:val="both"/>
        <w:rPr>
          <w:rFonts w:ascii="Times New Roman" w:hAnsi="Times New Roman" w:cs="Times New Roman"/>
          <w:sz w:val="24"/>
          <w:szCs w:val="24"/>
        </w:rPr>
      </w:pPr>
      <w:r w:rsidRPr="00B24306">
        <w:rPr>
          <w:rFonts w:ascii="Times New Roman" w:hAnsi="Times New Roman" w:cs="Times New Roman"/>
          <w:color w:val="000000"/>
          <w:sz w:val="24"/>
          <w:szCs w:val="24"/>
        </w:rPr>
        <w:t>Подведя итоги за прошедший год, можно сделать вывод, что коллектив  смог решить поставленные воспитательные задачи за 2013-2014 уч.год.</w:t>
      </w:r>
      <w:r w:rsidRPr="00B24306">
        <w:rPr>
          <w:rFonts w:ascii="Times New Roman" w:hAnsi="Times New Roman" w:cs="Times New Roman"/>
          <w:color w:val="000000"/>
          <w:sz w:val="28"/>
          <w:szCs w:val="28"/>
        </w:rPr>
        <w:t xml:space="preserve"> </w:t>
      </w:r>
      <w:r w:rsidRPr="00B24306">
        <w:rPr>
          <w:rFonts w:ascii="Times New Roman" w:hAnsi="Times New Roman" w:cs="Times New Roman"/>
          <w:sz w:val="24"/>
          <w:szCs w:val="24"/>
        </w:rPr>
        <w:t>Системность воспитательной работы обеспечивалась через организацию групповых и общеучилищных воспитательных мероприятий, коллективно-творческих дел содержание формы и методов их проведения способствовали улучшению результатов воспитания. С положительной стороны можно назвать следующие результаты: повышение доли обучающихся, вовлеченных в культурно-массовые мероприятия, снижение количества преступлений и правонарушений, улучшение результатов участия на республиканских конкурсах и соревнованиях.</w:t>
      </w:r>
      <w:r w:rsidRPr="00B24306">
        <w:rPr>
          <w:rFonts w:ascii="Times New Roman" w:hAnsi="Times New Roman" w:cs="Times New Roman"/>
          <w:color w:val="000000"/>
          <w:sz w:val="24"/>
          <w:szCs w:val="24"/>
        </w:rPr>
        <w:t xml:space="preserve"> Однако, некоторые направления (психолого-коррекционная  работа с обучающимися, склонными к асоциальному поведению и уклонению от учебы, формирование здорового образа жизни, изучение и внедрение новых технологий воспитания) требуют доработки.</w:t>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tab/>
      </w:r>
      <w:r w:rsidRPr="00B24306">
        <w:rPr>
          <w:rFonts w:ascii="Times New Roman" w:hAnsi="Times New Roman" w:cs="Times New Roman"/>
          <w:sz w:val="24"/>
          <w:szCs w:val="24"/>
        </w:rPr>
        <w:lastRenderedPageBreak/>
        <w:tab/>
      </w:r>
      <w:r w:rsidRPr="00B24306">
        <w:rPr>
          <w:rFonts w:ascii="Times New Roman" w:hAnsi="Times New Roman" w:cs="Times New Roman"/>
          <w:color w:val="000000"/>
          <w:sz w:val="24"/>
          <w:szCs w:val="24"/>
        </w:rPr>
        <w:t xml:space="preserve">Исходя из вышесказанного, в 2014-2015 учебном году </w:t>
      </w:r>
      <w:r w:rsidRPr="00B24306">
        <w:rPr>
          <w:rFonts w:ascii="Times New Roman" w:hAnsi="Times New Roman" w:cs="Times New Roman"/>
          <w:sz w:val="24"/>
          <w:szCs w:val="24"/>
        </w:rPr>
        <w:t xml:space="preserve">  педагогический коллектив училища видит </w:t>
      </w:r>
      <w:r w:rsidRPr="00B24306">
        <w:rPr>
          <w:rFonts w:ascii="Times New Roman" w:hAnsi="Times New Roman" w:cs="Times New Roman"/>
          <w:b/>
          <w:bCs/>
          <w:sz w:val="24"/>
          <w:szCs w:val="24"/>
          <w:u w:val="single"/>
        </w:rPr>
        <w:t>основные задачи воспитательной деятельности</w:t>
      </w:r>
      <w:r w:rsidRPr="00B24306">
        <w:rPr>
          <w:rFonts w:ascii="Times New Roman" w:hAnsi="Times New Roman" w:cs="Times New Roman"/>
          <w:sz w:val="24"/>
          <w:szCs w:val="24"/>
        </w:rPr>
        <w:t xml:space="preserve"> в следующем:</w:t>
      </w:r>
    </w:p>
    <w:p w:rsidR="00B24306" w:rsidRPr="00B24306" w:rsidRDefault="00B24306" w:rsidP="00B24306">
      <w:pPr>
        <w:shd w:val="clear" w:color="auto" w:fill="FFFFFF"/>
        <w:tabs>
          <w:tab w:val="left" w:pos="5882"/>
        </w:tabs>
        <w:spacing w:after="0"/>
        <w:ind w:firstLine="709"/>
        <w:rPr>
          <w:rFonts w:ascii="Times New Roman" w:hAnsi="Times New Roman" w:cs="Times New Roman"/>
          <w:sz w:val="24"/>
          <w:szCs w:val="24"/>
        </w:rPr>
      </w:pPr>
      <w:r w:rsidRPr="00B24306">
        <w:rPr>
          <w:rFonts w:ascii="Times New Roman" w:hAnsi="Times New Roman" w:cs="Times New Roman"/>
          <w:sz w:val="24"/>
          <w:szCs w:val="24"/>
        </w:rPr>
        <w:t>-  уделить особое внимание организации физкультурно-оздоровительной и спортивной работы с целью минимизации  рисков для здоровья обучающегося в процессе обучения, формирования здорового образа жизни детей и подростков;</w:t>
      </w:r>
    </w:p>
    <w:p w:rsidR="00B24306" w:rsidRPr="00B24306" w:rsidRDefault="00B24306" w:rsidP="00B24306">
      <w:pPr>
        <w:shd w:val="clear" w:color="auto" w:fill="FFFFFF"/>
        <w:tabs>
          <w:tab w:val="left" w:pos="5882"/>
        </w:tabs>
        <w:spacing w:after="0"/>
        <w:ind w:firstLine="709"/>
        <w:rPr>
          <w:rFonts w:ascii="Times New Roman" w:hAnsi="Times New Roman" w:cs="Times New Roman"/>
          <w:sz w:val="24"/>
          <w:szCs w:val="24"/>
        </w:rPr>
      </w:pPr>
      <w:r w:rsidRPr="00B24306">
        <w:rPr>
          <w:rFonts w:ascii="Times New Roman" w:hAnsi="Times New Roman" w:cs="Times New Roman"/>
          <w:sz w:val="24"/>
          <w:szCs w:val="24"/>
        </w:rPr>
        <w:t>- организовать систему постоянного методического сопровождения воспитательного процесса, передачи передового опыта в проведении воспитательных и досуговых мероприятий;</w:t>
      </w:r>
    </w:p>
    <w:p w:rsidR="00B24306" w:rsidRPr="00B24306" w:rsidRDefault="00B24306" w:rsidP="00B24306">
      <w:pPr>
        <w:shd w:val="clear" w:color="auto" w:fill="FFFFFF"/>
        <w:tabs>
          <w:tab w:val="left" w:pos="5882"/>
        </w:tabs>
        <w:spacing w:after="0"/>
        <w:ind w:firstLine="709"/>
        <w:rPr>
          <w:rFonts w:ascii="Times New Roman" w:hAnsi="Times New Roman" w:cs="Times New Roman"/>
          <w:sz w:val="24"/>
          <w:szCs w:val="24"/>
        </w:rPr>
      </w:pPr>
      <w:r w:rsidRPr="00B24306">
        <w:rPr>
          <w:rFonts w:ascii="Times New Roman" w:hAnsi="Times New Roman" w:cs="Times New Roman"/>
          <w:sz w:val="24"/>
          <w:szCs w:val="24"/>
        </w:rPr>
        <w:t>-   расширить взаимодействие с Республиканским отделением ВО «Боевое братство» с целью совершенствования патриотического воспитания подрастающего поколения;</w:t>
      </w:r>
    </w:p>
    <w:p w:rsidR="00B24306" w:rsidRPr="00B24306" w:rsidRDefault="00B24306" w:rsidP="00B24306">
      <w:pPr>
        <w:shd w:val="clear" w:color="auto" w:fill="FFFFFF"/>
        <w:tabs>
          <w:tab w:val="left" w:pos="5882"/>
        </w:tabs>
        <w:spacing w:after="0"/>
        <w:ind w:firstLine="709"/>
        <w:rPr>
          <w:rFonts w:ascii="Times New Roman" w:hAnsi="Times New Roman" w:cs="Times New Roman"/>
          <w:sz w:val="24"/>
          <w:szCs w:val="24"/>
        </w:rPr>
      </w:pPr>
      <w:r w:rsidRPr="00B24306">
        <w:rPr>
          <w:rFonts w:ascii="Times New Roman" w:hAnsi="Times New Roman" w:cs="Times New Roman"/>
          <w:sz w:val="24"/>
          <w:szCs w:val="24"/>
        </w:rPr>
        <w:t>-   активизировать взаимодействие с органами внутренних дел и социальной защиты в целях предупреждения и профилактики правонарушений среди детей и подростков.</w:t>
      </w:r>
    </w:p>
    <w:p w:rsidR="00B24306" w:rsidRPr="00B24306" w:rsidRDefault="00B24306" w:rsidP="00B24306">
      <w:pPr>
        <w:spacing w:after="0"/>
        <w:rPr>
          <w:rFonts w:ascii="Times New Roman" w:hAnsi="Times New Roman" w:cs="Times New Roman"/>
        </w:rPr>
      </w:pPr>
      <w:r w:rsidRPr="00B24306">
        <w:rPr>
          <w:rFonts w:ascii="Times New Roman" w:hAnsi="Times New Roman" w:cs="Times New Roman"/>
          <w:sz w:val="24"/>
          <w:szCs w:val="24"/>
        </w:rPr>
        <w:t>- активно вовлекать родителей в процесс жизнедеятельности училища, продолжать формировать систему работы с родителями и общественностью.</w:t>
      </w:r>
    </w:p>
    <w:p w:rsidR="00B24306" w:rsidRPr="00A80567" w:rsidRDefault="00B24306" w:rsidP="00B24306">
      <w:pPr>
        <w:spacing w:after="0"/>
        <w:rPr>
          <w:rFonts w:ascii="Times New Roman" w:hAnsi="Times New Roman" w:cs="Times New Roman"/>
        </w:rPr>
      </w:pPr>
    </w:p>
    <w:p w:rsidR="00B84BAE" w:rsidRDefault="00B84BAE" w:rsidP="00627F9B">
      <w:pPr>
        <w:pStyle w:val="1"/>
        <w:numPr>
          <w:ilvl w:val="0"/>
          <w:numId w:val="39"/>
        </w:numPr>
        <w:rPr>
          <w:rFonts w:ascii="Times New Roman" w:hAnsi="Times New Roman"/>
          <w:lang w:val="en-US"/>
        </w:rPr>
      </w:pPr>
      <w:bookmarkStart w:id="93" w:name="_Toc391555323"/>
      <w:bookmarkStart w:id="94" w:name="_Toc391555718"/>
      <w:bookmarkStart w:id="95" w:name="_Toc391556199"/>
      <w:bookmarkStart w:id="96" w:name="_Toc391556321"/>
      <w:bookmarkStart w:id="97" w:name="_Toc391556445"/>
      <w:bookmarkStart w:id="98" w:name="_Toc391557066"/>
      <w:bookmarkStart w:id="99" w:name="_Toc391557133"/>
      <w:bookmarkStart w:id="100" w:name="_Toc391558064"/>
      <w:bookmarkStart w:id="101" w:name="_Toc391558121"/>
      <w:bookmarkStart w:id="102" w:name="_Toc391885849"/>
      <w:r w:rsidRPr="00B84BAE">
        <w:rPr>
          <w:rFonts w:ascii="Times New Roman" w:hAnsi="Times New Roman"/>
        </w:rPr>
        <w:t>Итоги работы ресурсного центра</w:t>
      </w:r>
      <w:bookmarkEnd w:id="93"/>
      <w:bookmarkEnd w:id="94"/>
      <w:bookmarkEnd w:id="95"/>
      <w:bookmarkEnd w:id="96"/>
      <w:bookmarkEnd w:id="97"/>
      <w:bookmarkEnd w:id="98"/>
      <w:bookmarkEnd w:id="99"/>
      <w:bookmarkEnd w:id="100"/>
      <w:bookmarkEnd w:id="101"/>
      <w:bookmarkEnd w:id="102"/>
    </w:p>
    <w:p w:rsidR="00B84BAE" w:rsidRDefault="00B84BAE" w:rsidP="00B84BAE">
      <w:pPr>
        <w:rPr>
          <w:lang w:val="en-US"/>
        </w:rPr>
      </w:pPr>
    </w:p>
    <w:p w:rsidR="00B84BAE" w:rsidRPr="00C13013" w:rsidRDefault="00B84BAE" w:rsidP="00B84BAE">
      <w:pPr>
        <w:spacing w:line="240" w:lineRule="auto"/>
        <w:ind w:firstLine="360"/>
        <w:rPr>
          <w:rFonts w:ascii="Times New Roman" w:hAnsi="Times New Roman"/>
          <w:sz w:val="28"/>
        </w:rPr>
      </w:pPr>
      <w:r w:rsidRPr="00C13013">
        <w:rPr>
          <w:rFonts w:ascii="Times New Roman" w:hAnsi="Times New Roman"/>
          <w:sz w:val="28"/>
        </w:rPr>
        <w:t>По итогам реализации программы ФЦП «Развитие материально-технической базы образовательных учреждений НПО и СПО РФ по СКФО» было приобретено и введено в эксплуатацию следующее учебное оборудование и учебные площади:</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Автогрейдер ДЗ-122 Б</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Автокран МКТ-25.1на базе Камаз</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 xml:space="preserve">Автобус Форд-Транзит </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Тягач –Камаз -5460</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Самосвал -Камаз -65115</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Автовышка ВС -18</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Экскаватор –Погрузчик ЭО-2101.2</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Бульдозер ДСТ-Урал-ТМ.10</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Учебные автомобили Форд-Фокус – 4 шт.</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Полуприцеп-Тяжеловоз-9484</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 xml:space="preserve">Мебель для учебных классов </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Учебные тренажеры-8 шт.</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Интерактивные доски-10шт.</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Ноутбук -10 шт.</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МФУ – 20 шт.</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Компьютерные классы – 2 шт.</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Слесарный класс</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lastRenderedPageBreak/>
        <w:t xml:space="preserve">Учебно-лабораторное оборудование по техническому обслуживанию и ремонту автомобилей </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Учебно-лабораторное оборудование для проведения практических работ по разборке и сборке действующих дизельных и бензиновых двигателей</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Учебная литература и пособия</w:t>
      </w:r>
    </w:p>
    <w:p w:rsidR="00B84BAE" w:rsidRPr="00C13013" w:rsidRDefault="00B84BAE" w:rsidP="00627F9B">
      <w:pPr>
        <w:pStyle w:val="a3"/>
        <w:numPr>
          <w:ilvl w:val="0"/>
          <w:numId w:val="36"/>
        </w:numPr>
        <w:spacing w:line="240" w:lineRule="auto"/>
        <w:rPr>
          <w:rFonts w:ascii="Times New Roman" w:hAnsi="Times New Roman"/>
          <w:sz w:val="28"/>
        </w:rPr>
      </w:pPr>
      <w:r w:rsidRPr="00C13013">
        <w:rPr>
          <w:rFonts w:ascii="Times New Roman" w:hAnsi="Times New Roman"/>
          <w:sz w:val="28"/>
        </w:rPr>
        <w:t xml:space="preserve">Учебные программы для новых специальностей: </w:t>
      </w:r>
    </w:p>
    <w:p w:rsidR="00B84BAE" w:rsidRPr="00C13013" w:rsidRDefault="00B84BAE" w:rsidP="00627F9B">
      <w:pPr>
        <w:pStyle w:val="a3"/>
        <w:numPr>
          <w:ilvl w:val="0"/>
          <w:numId w:val="37"/>
        </w:numPr>
        <w:spacing w:line="240" w:lineRule="auto"/>
        <w:rPr>
          <w:rFonts w:ascii="Times New Roman" w:hAnsi="Times New Roman"/>
          <w:sz w:val="28"/>
        </w:rPr>
      </w:pPr>
      <w:r w:rsidRPr="00C13013">
        <w:rPr>
          <w:rFonts w:ascii="Times New Roman" w:hAnsi="Times New Roman"/>
          <w:sz w:val="28"/>
        </w:rPr>
        <w:t>Машинист автокрана</w:t>
      </w:r>
    </w:p>
    <w:p w:rsidR="00B84BAE" w:rsidRPr="00C13013" w:rsidRDefault="00B84BAE" w:rsidP="00627F9B">
      <w:pPr>
        <w:pStyle w:val="a3"/>
        <w:numPr>
          <w:ilvl w:val="0"/>
          <w:numId w:val="37"/>
        </w:numPr>
        <w:spacing w:line="240" w:lineRule="auto"/>
        <w:rPr>
          <w:rFonts w:ascii="Times New Roman" w:hAnsi="Times New Roman"/>
          <w:sz w:val="28"/>
        </w:rPr>
      </w:pPr>
      <w:r w:rsidRPr="00C13013">
        <w:rPr>
          <w:rFonts w:ascii="Times New Roman" w:hAnsi="Times New Roman"/>
          <w:sz w:val="28"/>
        </w:rPr>
        <w:t>Машинист автогрейдера</w:t>
      </w:r>
    </w:p>
    <w:p w:rsidR="00B84BAE" w:rsidRPr="00C13013" w:rsidRDefault="00B84BAE" w:rsidP="00627F9B">
      <w:pPr>
        <w:pStyle w:val="a3"/>
        <w:numPr>
          <w:ilvl w:val="0"/>
          <w:numId w:val="37"/>
        </w:numPr>
        <w:spacing w:line="240" w:lineRule="auto"/>
        <w:rPr>
          <w:rFonts w:ascii="Times New Roman" w:hAnsi="Times New Roman"/>
          <w:sz w:val="28"/>
        </w:rPr>
      </w:pPr>
      <w:r w:rsidRPr="00C13013">
        <w:rPr>
          <w:rFonts w:ascii="Times New Roman" w:hAnsi="Times New Roman"/>
          <w:sz w:val="28"/>
        </w:rPr>
        <w:t xml:space="preserve">Машинист экскаватора-погрузчика </w:t>
      </w:r>
    </w:p>
    <w:p w:rsidR="00B84BAE" w:rsidRPr="00C13013" w:rsidRDefault="00B84BAE" w:rsidP="00627F9B">
      <w:pPr>
        <w:pStyle w:val="a3"/>
        <w:numPr>
          <w:ilvl w:val="0"/>
          <w:numId w:val="37"/>
        </w:numPr>
        <w:spacing w:line="240" w:lineRule="auto"/>
        <w:rPr>
          <w:rFonts w:ascii="Times New Roman" w:hAnsi="Times New Roman"/>
          <w:sz w:val="28"/>
        </w:rPr>
      </w:pPr>
      <w:r w:rsidRPr="00C13013">
        <w:rPr>
          <w:rFonts w:ascii="Times New Roman" w:hAnsi="Times New Roman"/>
          <w:sz w:val="28"/>
        </w:rPr>
        <w:t>Машинист бульдозера</w:t>
      </w:r>
    </w:p>
    <w:p w:rsidR="00B84BAE" w:rsidRPr="00C13013" w:rsidRDefault="00B84BAE" w:rsidP="00627F9B">
      <w:pPr>
        <w:pStyle w:val="a3"/>
        <w:numPr>
          <w:ilvl w:val="0"/>
          <w:numId w:val="38"/>
        </w:numPr>
        <w:spacing w:line="240" w:lineRule="auto"/>
        <w:ind w:hanging="436"/>
        <w:rPr>
          <w:rFonts w:ascii="Times New Roman" w:hAnsi="Times New Roman"/>
          <w:sz w:val="28"/>
        </w:rPr>
      </w:pPr>
      <w:r w:rsidRPr="00C13013">
        <w:rPr>
          <w:rFonts w:ascii="Times New Roman" w:hAnsi="Times New Roman"/>
          <w:sz w:val="28"/>
        </w:rPr>
        <w:t xml:space="preserve">Введен в эксплуатацию новый класс тренажеров –площадь 100 м </w:t>
      </w:r>
      <w:r w:rsidRPr="00C13013">
        <w:rPr>
          <w:rFonts w:ascii="Times New Roman" w:hAnsi="Times New Roman"/>
          <w:sz w:val="28"/>
          <w:vertAlign w:val="superscript"/>
        </w:rPr>
        <w:t>2</w:t>
      </w:r>
    </w:p>
    <w:p w:rsidR="00B84BAE" w:rsidRPr="00C13013" w:rsidRDefault="00B84BAE" w:rsidP="00627F9B">
      <w:pPr>
        <w:pStyle w:val="a3"/>
        <w:numPr>
          <w:ilvl w:val="0"/>
          <w:numId w:val="38"/>
        </w:numPr>
        <w:spacing w:line="240" w:lineRule="auto"/>
        <w:ind w:hanging="422"/>
        <w:rPr>
          <w:rFonts w:ascii="Times New Roman" w:hAnsi="Times New Roman"/>
          <w:sz w:val="28"/>
        </w:rPr>
      </w:pPr>
      <w:r w:rsidRPr="00C13013">
        <w:rPr>
          <w:rFonts w:ascii="Times New Roman" w:hAnsi="Times New Roman"/>
          <w:sz w:val="28"/>
        </w:rPr>
        <w:t xml:space="preserve">Помещения слесарного дела –площадь 100 м </w:t>
      </w:r>
      <w:r w:rsidRPr="00C13013">
        <w:rPr>
          <w:rFonts w:ascii="Times New Roman" w:hAnsi="Times New Roman"/>
          <w:sz w:val="28"/>
          <w:vertAlign w:val="superscript"/>
        </w:rPr>
        <w:t>2</w:t>
      </w:r>
    </w:p>
    <w:p w:rsidR="00B84BAE" w:rsidRPr="00C13013" w:rsidRDefault="00B84BAE" w:rsidP="00627F9B">
      <w:pPr>
        <w:pStyle w:val="a3"/>
        <w:numPr>
          <w:ilvl w:val="0"/>
          <w:numId w:val="38"/>
        </w:numPr>
        <w:spacing w:line="240" w:lineRule="auto"/>
        <w:ind w:hanging="422"/>
        <w:rPr>
          <w:rFonts w:ascii="Times New Roman" w:hAnsi="Times New Roman"/>
          <w:sz w:val="28"/>
        </w:rPr>
      </w:pPr>
      <w:r w:rsidRPr="00C13013">
        <w:rPr>
          <w:rFonts w:ascii="Times New Roman" w:hAnsi="Times New Roman"/>
          <w:sz w:val="28"/>
        </w:rPr>
        <w:t>Строительный полигон – площадь 2 Га</w:t>
      </w:r>
    </w:p>
    <w:p w:rsidR="00B84BAE" w:rsidRPr="00C13013" w:rsidRDefault="00B84BAE" w:rsidP="00627F9B">
      <w:pPr>
        <w:pStyle w:val="a3"/>
        <w:numPr>
          <w:ilvl w:val="0"/>
          <w:numId w:val="38"/>
        </w:numPr>
        <w:spacing w:line="240" w:lineRule="auto"/>
        <w:ind w:hanging="422"/>
        <w:rPr>
          <w:rFonts w:ascii="Times New Roman" w:hAnsi="Times New Roman"/>
          <w:sz w:val="28"/>
        </w:rPr>
      </w:pPr>
      <w:r w:rsidRPr="00C13013">
        <w:rPr>
          <w:rFonts w:ascii="Times New Roman" w:hAnsi="Times New Roman"/>
          <w:sz w:val="28"/>
        </w:rPr>
        <w:t>Проведены курсы повышения квалификации работников -35 чел.</w:t>
      </w:r>
    </w:p>
    <w:p w:rsidR="00B84BAE" w:rsidRPr="00B84BAE" w:rsidRDefault="00B84BAE" w:rsidP="00B84BAE"/>
    <w:p w:rsidR="00E97DB8" w:rsidRPr="00B24306" w:rsidRDefault="00E97DB8" w:rsidP="00B24306">
      <w:pPr>
        <w:spacing w:after="0"/>
        <w:jc w:val="both"/>
        <w:rPr>
          <w:rFonts w:ascii="Times New Roman" w:hAnsi="Times New Roman" w:cs="Times New Roman"/>
          <w:sz w:val="32"/>
        </w:rPr>
      </w:pPr>
    </w:p>
    <w:p w:rsidR="00776123" w:rsidRPr="00B24306" w:rsidRDefault="00776123" w:rsidP="00B24306">
      <w:pPr>
        <w:spacing w:after="0"/>
        <w:rPr>
          <w:rFonts w:ascii="Times New Roman" w:hAnsi="Times New Roman" w:cs="Times New Roman"/>
          <w:sz w:val="24"/>
          <w:szCs w:val="24"/>
        </w:rPr>
      </w:pPr>
    </w:p>
    <w:sectPr w:rsidR="00776123" w:rsidRPr="00B24306" w:rsidSect="00784FF4">
      <w:footerReference w:type="default" r:id="rId8"/>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8A0" w:rsidRDefault="00FC28A0" w:rsidP="00CC541B">
      <w:pPr>
        <w:spacing w:after="0" w:line="240" w:lineRule="auto"/>
      </w:pPr>
      <w:r>
        <w:separator/>
      </w:r>
    </w:p>
  </w:endnote>
  <w:endnote w:type="continuationSeparator" w:id="1">
    <w:p w:rsidR="00FC28A0" w:rsidRDefault="00FC28A0" w:rsidP="00CC5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10087"/>
      <w:docPartObj>
        <w:docPartGallery w:val="Page Numbers (Bottom of Page)"/>
        <w:docPartUnique/>
      </w:docPartObj>
    </w:sdtPr>
    <w:sdtContent>
      <w:p w:rsidR="001436DF" w:rsidRDefault="001436DF">
        <w:pPr>
          <w:pStyle w:val="af3"/>
          <w:jc w:val="center"/>
        </w:pPr>
        <w:fldSimple w:instr=" PAGE   \* MERGEFORMAT ">
          <w:r w:rsidR="00363D5F">
            <w:rPr>
              <w:noProof/>
            </w:rPr>
            <w:t>1</w:t>
          </w:r>
        </w:fldSimple>
      </w:p>
    </w:sdtContent>
  </w:sdt>
  <w:p w:rsidR="001436DF" w:rsidRDefault="001436D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8A0" w:rsidRDefault="00FC28A0" w:rsidP="00CC541B">
      <w:pPr>
        <w:spacing w:after="0" w:line="240" w:lineRule="auto"/>
      </w:pPr>
      <w:r>
        <w:separator/>
      </w:r>
    </w:p>
  </w:footnote>
  <w:footnote w:type="continuationSeparator" w:id="1">
    <w:p w:rsidR="00FC28A0" w:rsidRDefault="00FC28A0" w:rsidP="00CC5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593"/>
    <w:multiLevelType w:val="multilevel"/>
    <w:tmpl w:val="591885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B924E9"/>
    <w:multiLevelType w:val="hybridMultilevel"/>
    <w:tmpl w:val="65861EF2"/>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FBB2D3E"/>
    <w:multiLevelType w:val="singleLevel"/>
    <w:tmpl w:val="0419000F"/>
    <w:lvl w:ilvl="0">
      <w:start w:val="1"/>
      <w:numFmt w:val="decimal"/>
      <w:lvlText w:val="%1."/>
      <w:lvlJc w:val="left"/>
      <w:pPr>
        <w:tabs>
          <w:tab w:val="num" w:pos="502"/>
        </w:tabs>
        <w:ind w:left="502" w:hanging="360"/>
      </w:pPr>
      <w:rPr>
        <w:rFonts w:hint="default"/>
      </w:rPr>
    </w:lvl>
  </w:abstractNum>
  <w:abstractNum w:abstractNumId="3">
    <w:nsid w:val="125B7103"/>
    <w:multiLevelType w:val="hybridMultilevel"/>
    <w:tmpl w:val="8F7618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7FC53F0"/>
    <w:multiLevelType w:val="hybridMultilevel"/>
    <w:tmpl w:val="B636B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978B7"/>
    <w:multiLevelType w:val="multilevel"/>
    <w:tmpl w:val="5BB24518"/>
    <w:lvl w:ilvl="0">
      <w:start w:val="1"/>
      <w:numFmt w:val="upperRoman"/>
      <w:lvlText w:val="%1."/>
      <w:lvlJc w:val="left"/>
      <w:pPr>
        <w:ind w:left="1080" w:hanging="720"/>
      </w:pPr>
      <w:rPr>
        <w:rFonts w:ascii="Times New Roman" w:eastAsiaTheme="majorEastAsia" w:hAnsi="Times New Roman" w:cs="Times New Roman"/>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735436"/>
    <w:multiLevelType w:val="hybridMultilevel"/>
    <w:tmpl w:val="E3A82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96540"/>
    <w:multiLevelType w:val="hybridMultilevel"/>
    <w:tmpl w:val="08249600"/>
    <w:lvl w:ilvl="0" w:tplc="1C0AFCBC">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B101BE"/>
    <w:multiLevelType w:val="hybridMultilevel"/>
    <w:tmpl w:val="03D8C5D0"/>
    <w:lvl w:ilvl="0" w:tplc="95A44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E57DA"/>
    <w:multiLevelType w:val="hybridMultilevel"/>
    <w:tmpl w:val="3594C07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9F007C3"/>
    <w:multiLevelType w:val="hybridMultilevel"/>
    <w:tmpl w:val="48741284"/>
    <w:lvl w:ilvl="0" w:tplc="7D20A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D63A4"/>
    <w:multiLevelType w:val="hybridMultilevel"/>
    <w:tmpl w:val="5FE096B6"/>
    <w:lvl w:ilvl="0" w:tplc="7338B804">
      <w:start w:val="1"/>
      <w:numFmt w:val="decimal"/>
      <w:lvlText w:val="%1."/>
      <w:lvlJc w:val="left"/>
      <w:pPr>
        <w:ind w:left="1352"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4513E12"/>
    <w:multiLevelType w:val="hybridMultilevel"/>
    <w:tmpl w:val="85E657DA"/>
    <w:lvl w:ilvl="0" w:tplc="0A70AC68">
      <w:start w:val="3"/>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3">
    <w:nsid w:val="3AD53FB0"/>
    <w:multiLevelType w:val="hybridMultilevel"/>
    <w:tmpl w:val="04A0C8B6"/>
    <w:lvl w:ilvl="0" w:tplc="95A44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96E66"/>
    <w:multiLevelType w:val="hybridMultilevel"/>
    <w:tmpl w:val="EF0A12CE"/>
    <w:lvl w:ilvl="0" w:tplc="D7E28208">
      <w:start w:val="1"/>
      <w:numFmt w:val="decimal"/>
      <w:lvlText w:val="%1."/>
      <w:lvlJc w:val="left"/>
      <w:pPr>
        <w:ind w:left="1352"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DAE78B0"/>
    <w:multiLevelType w:val="hybridMultilevel"/>
    <w:tmpl w:val="DCDA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E905CB"/>
    <w:multiLevelType w:val="hybridMultilevel"/>
    <w:tmpl w:val="D5C0DE8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4313B74"/>
    <w:multiLevelType w:val="hybridMultilevel"/>
    <w:tmpl w:val="FD240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E40E0"/>
    <w:multiLevelType w:val="hybridMultilevel"/>
    <w:tmpl w:val="4970D2F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A2C437C"/>
    <w:multiLevelType w:val="multilevel"/>
    <w:tmpl w:val="576E8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DA2C7B"/>
    <w:multiLevelType w:val="hybridMultilevel"/>
    <w:tmpl w:val="E3D4E938"/>
    <w:lvl w:ilvl="0" w:tplc="87265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761B52"/>
    <w:multiLevelType w:val="hybridMultilevel"/>
    <w:tmpl w:val="EE8875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F1E6BBD"/>
    <w:multiLevelType w:val="hybridMultilevel"/>
    <w:tmpl w:val="8952774A"/>
    <w:lvl w:ilvl="0" w:tplc="EEA27EC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00929F4"/>
    <w:multiLevelType w:val="hybridMultilevel"/>
    <w:tmpl w:val="FA0ADD08"/>
    <w:lvl w:ilvl="0" w:tplc="61B610DA">
      <w:start w:val="3"/>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4">
    <w:nsid w:val="58783BC9"/>
    <w:multiLevelType w:val="hybridMultilevel"/>
    <w:tmpl w:val="563CB360"/>
    <w:lvl w:ilvl="0" w:tplc="95A44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06FA3"/>
    <w:multiLevelType w:val="hybridMultilevel"/>
    <w:tmpl w:val="1DB6161C"/>
    <w:lvl w:ilvl="0" w:tplc="71ECCBD4">
      <w:start w:val="3"/>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6">
    <w:nsid w:val="5A2D28FA"/>
    <w:multiLevelType w:val="multilevel"/>
    <w:tmpl w:val="3C5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7D5312"/>
    <w:multiLevelType w:val="multilevel"/>
    <w:tmpl w:val="969EC7FA"/>
    <w:lvl w:ilvl="0">
      <w:start w:val="1"/>
      <w:numFmt w:val="upperRoman"/>
      <w:lvlText w:val="%1."/>
      <w:lvlJc w:val="left"/>
      <w:pPr>
        <w:ind w:left="1080" w:hanging="720"/>
      </w:pPr>
      <w:rPr>
        <w:rFonts w:ascii="Times New Roman" w:eastAsiaTheme="majorEastAsia" w:hAnsi="Times New Roman" w:cs="Times New Roman"/>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7475B16"/>
    <w:multiLevelType w:val="hybridMultilevel"/>
    <w:tmpl w:val="5E8E04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67BE1E81"/>
    <w:multiLevelType w:val="hybridMultilevel"/>
    <w:tmpl w:val="C3BED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263A80"/>
    <w:multiLevelType w:val="hybridMultilevel"/>
    <w:tmpl w:val="08089DC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859614A"/>
    <w:multiLevelType w:val="hybridMultilevel"/>
    <w:tmpl w:val="1E76F2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C8451BB"/>
    <w:multiLevelType w:val="hybridMultilevel"/>
    <w:tmpl w:val="9CEEEA8A"/>
    <w:lvl w:ilvl="0" w:tplc="0419000F">
      <w:start w:val="1"/>
      <w:numFmt w:val="decimal"/>
      <w:lvlText w:val="%1."/>
      <w:lvlJc w:val="left"/>
      <w:pPr>
        <w:ind w:left="2175" w:hanging="360"/>
      </w:pPr>
    </w:lvl>
    <w:lvl w:ilvl="1" w:tplc="04190019">
      <w:start w:val="1"/>
      <w:numFmt w:val="lowerLetter"/>
      <w:lvlText w:val="%2."/>
      <w:lvlJc w:val="left"/>
      <w:pPr>
        <w:ind w:left="2895" w:hanging="360"/>
      </w:pPr>
    </w:lvl>
    <w:lvl w:ilvl="2" w:tplc="0419001B">
      <w:start w:val="1"/>
      <w:numFmt w:val="lowerRoman"/>
      <w:lvlText w:val="%3."/>
      <w:lvlJc w:val="right"/>
      <w:pPr>
        <w:ind w:left="3615" w:hanging="180"/>
      </w:pPr>
    </w:lvl>
    <w:lvl w:ilvl="3" w:tplc="0419000F">
      <w:start w:val="1"/>
      <w:numFmt w:val="decimal"/>
      <w:lvlText w:val="%4."/>
      <w:lvlJc w:val="left"/>
      <w:pPr>
        <w:ind w:left="4335" w:hanging="360"/>
      </w:pPr>
    </w:lvl>
    <w:lvl w:ilvl="4" w:tplc="04190019">
      <w:start w:val="1"/>
      <w:numFmt w:val="lowerLetter"/>
      <w:lvlText w:val="%5."/>
      <w:lvlJc w:val="left"/>
      <w:pPr>
        <w:ind w:left="5055" w:hanging="360"/>
      </w:pPr>
    </w:lvl>
    <w:lvl w:ilvl="5" w:tplc="0419001B">
      <w:start w:val="1"/>
      <w:numFmt w:val="lowerRoman"/>
      <w:lvlText w:val="%6."/>
      <w:lvlJc w:val="right"/>
      <w:pPr>
        <w:ind w:left="5775" w:hanging="180"/>
      </w:pPr>
    </w:lvl>
    <w:lvl w:ilvl="6" w:tplc="0419000F">
      <w:start w:val="1"/>
      <w:numFmt w:val="decimal"/>
      <w:lvlText w:val="%7."/>
      <w:lvlJc w:val="left"/>
      <w:pPr>
        <w:ind w:left="6495" w:hanging="360"/>
      </w:pPr>
    </w:lvl>
    <w:lvl w:ilvl="7" w:tplc="04190019">
      <w:start w:val="1"/>
      <w:numFmt w:val="lowerLetter"/>
      <w:lvlText w:val="%8."/>
      <w:lvlJc w:val="left"/>
      <w:pPr>
        <w:ind w:left="7215" w:hanging="360"/>
      </w:pPr>
    </w:lvl>
    <w:lvl w:ilvl="8" w:tplc="0419001B">
      <w:start w:val="1"/>
      <w:numFmt w:val="lowerRoman"/>
      <w:lvlText w:val="%9."/>
      <w:lvlJc w:val="right"/>
      <w:pPr>
        <w:ind w:left="7935" w:hanging="180"/>
      </w:pPr>
    </w:lvl>
  </w:abstractNum>
  <w:abstractNum w:abstractNumId="33">
    <w:nsid w:val="6CAC619C"/>
    <w:multiLevelType w:val="hybridMultilevel"/>
    <w:tmpl w:val="E57A327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E0A53E6"/>
    <w:multiLevelType w:val="hybridMultilevel"/>
    <w:tmpl w:val="A322CB12"/>
    <w:lvl w:ilvl="0" w:tplc="BDA27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3458D"/>
    <w:multiLevelType w:val="hybridMultilevel"/>
    <w:tmpl w:val="C82CD95A"/>
    <w:lvl w:ilvl="0" w:tplc="B8D2FC50">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36">
    <w:nsid w:val="70135C05"/>
    <w:multiLevelType w:val="hybridMultilevel"/>
    <w:tmpl w:val="7BBA25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3304F20"/>
    <w:multiLevelType w:val="hybridMultilevel"/>
    <w:tmpl w:val="8506BA6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36D6001"/>
    <w:multiLevelType w:val="hybridMultilevel"/>
    <w:tmpl w:val="B1BE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244E07"/>
    <w:multiLevelType w:val="hybridMultilevel"/>
    <w:tmpl w:val="390E5106"/>
    <w:lvl w:ilvl="0" w:tplc="1E8C4682">
      <w:start w:val="3"/>
      <w:numFmt w:val="decimal"/>
      <w:lvlText w:val="%1"/>
      <w:lvlJc w:val="left"/>
      <w:pPr>
        <w:ind w:left="1364" w:hanging="360"/>
      </w:pPr>
      <w:rPr>
        <w:rFonts w:hint="default"/>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40">
    <w:nsid w:val="78A77209"/>
    <w:multiLevelType w:val="hybridMultilevel"/>
    <w:tmpl w:val="5FC68834"/>
    <w:lvl w:ilvl="0" w:tplc="0419000F">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15"/>
  </w:num>
  <w:num w:numId="2">
    <w:abstractNumId w:val="29"/>
  </w:num>
  <w:num w:numId="3">
    <w:abstractNumId w:val="6"/>
  </w:num>
  <w:num w:numId="4">
    <w:abstractNumId w:val="38"/>
  </w:num>
  <w:num w:numId="5">
    <w:abstractNumId w:val="17"/>
  </w:num>
  <w:num w:numId="6">
    <w:abstractNumId w:val="31"/>
  </w:num>
  <w:num w:numId="7">
    <w:abstractNumId w:val="21"/>
  </w:num>
  <w:num w:numId="8">
    <w:abstractNumId w:val="14"/>
  </w:num>
  <w:num w:numId="9">
    <w:abstractNumId w:val="22"/>
  </w:num>
  <w:num w:numId="10">
    <w:abstractNumId w:val="10"/>
  </w:num>
  <w:num w:numId="11">
    <w:abstractNumId w:val="34"/>
  </w:num>
  <w:num w:numId="12">
    <w:abstractNumId w:val="20"/>
  </w:num>
  <w:num w:numId="13">
    <w:abstractNumId w:val="24"/>
  </w:num>
  <w:num w:numId="14">
    <w:abstractNumId w:val="13"/>
  </w:num>
  <w:num w:numId="15">
    <w:abstractNumId w:val="8"/>
  </w:num>
  <w:num w:numId="16">
    <w:abstractNumId w:val="7"/>
  </w:num>
  <w:num w:numId="17">
    <w:abstractNumId w:val="11"/>
  </w:num>
  <w:num w:numId="18">
    <w:abstractNumId w:val="37"/>
  </w:num>
  <w:num w:numId="19">
    <w:abstractNumId w:val="3"/>
  </w:num>
  <w:num w:numId="20">
    <w:abstractNumId w:val="36"/>
  </w:num>
  <w:num w:numId="21">
    <w:abstractNumId w:val="33"/>
  </w:num>
  <w:num w:numId="22">
    <w:abstractNumId w:val="40"/>
  </w:num>
  <w:num w:numId="23">
    <w:abstractNumId w:val="32"/>
  </w:num>
  <w:num w:numId="24">
    <w:abstractNumId w:val="9"/>
  </w:num>
  <w:num w:numId="25">
    <w:abstractNumId w:val="30"/>
  </w:num>
  <w:num w:numId="26">
    <w:abstractNumId w:val="16"/>
  </w:num>
  <w:num w:numId="27">
    <w:abstractNumId w:val="2"/>
  </w:num>
  <w:num w:numId="28">
    <w:abstractNumId w:val="23"/>
  </w:num>
  <w:num w:numId="29">
    <w:abstractNumId w:val="39"/>
  </w:num>
  <w:num w:numId="30">
    <w:abstractNumId w:val="25"/>
  </w:num>
  <w:num w:numId="31">
    <w:abstractNumId w:val="12"/>
  </w:num>
  <w:num w:numId="32">
    <w:abstractNumId w:val="19"/>
  </w:num>
  <w:num w:numId="33">
    <w:abstractNumId w:val="0"/>
  </w:num>
  <w:num w:numId="34">
    <w:abstractNumId w:val="1"/>
  </w:num>
  <w:num w:numId="35">
    <w:abstractNumId w:val="27"/>
  </w:num>
  <w:num w:numId="36">
    <w:abstractNumId w:val="4"/>
  </w:num>
  <w:num w:numId="37">
    <w:abstractNumId w:val="35"/>
  </w:num>
  <w:num w:numId="38">
    <w:abstractNumId w:val="28"/>
  </w:num>
  <w:num w:numId="39">
    <w:abstractNumId w:val="5"/>
  </w:num>
  <w:num w:numId="40">
    <w:abstractNumId w:val="26"/>
  </w:num>
  <w:num w:numId="41">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694783"/>
    <w:rsid w:val="000510BC"/>
    <w:rsid w:val="00063ADC"/>
    <w:rsid w:val="001436DF"/>
    <w:rsid w:val="001B0842"/>
    <w:rsid w:val="001B11A5"/>
    <w:rsid w:val="002C1FDF"/>
    <w:rsid w:val="00352F32"/>
    <w:rsid w:val="00363D5F"/>
    <w:rsid w:val="00370CC0"/>
    <w:rsid w:val="003A500D"/>
    <w:rsid w:val="004A5D75"/>
    <w:rsid w:val="0050170B"/>
    <w:rsid w:val="00627F9B"/>
    <w:rsid w:val="00676A4B"/>
    <w:rsid w:val="00691EA4"/>
    <w:rsid w:val="00694783"/>
    <w:rsid w:val="006B56BD"/>
    <w:rsid w:val="00721976"/>
    <w:rsid w:val="00776123"/>
    <w:rsid w:val="00784FF4"/>
    <w:rsid w:val="007969E5"/>
    <w:rsid w:val="007A7AFE"/>
    <w:rsid w:val="00807288"/>
    <w:rsid w:val="00823C28"/>
    <w:rsid w:val="00863F20"/>
    <w:rsid w:val="009A3E56"/>
    <w:rsid w:val="009E3815"/>
    <w:rsid w:val="00A75202"/>
    <w:rsid w:val="00A80567"/>
    <w:rsid w:val="00B24306"/>
    <w:rsid w:val="00B84BAE"/>
    <w:rsid w:val="00CC541B"/>
    <w:rsid w:val="00CC781F"/>
    <w:rsid w:val="00D65526"/>
    <w:rsid w:val="00DC66E4"/>
    <w:rsid w:val="00E97DB8"/>
    <w:rsid w:val="00EC0370"/>
    <w:rsid w:val="00F61612"/>
    <w:rsid w:val="00F878A5"/>
    <w:rsid w:val="00FC2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02"/>
  </w:style>
  <w:style w:type="paragraph" w:styleId="1">
    <w:name w:val="heading 1"/>
    <w:basedOn w:val="a"/>
    <w:next w:val="a"/>
    <w:link w:val="10"/>
    <w:uiPriority w:val="9"/>
    <w:qFormat/>
    <w:rsid w:val="00E97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7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655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655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7DB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97DB8"/>
    <w:pPr>
      <w:ind w:left="720"/>
      <w:contextualSpacing/>
    </w:pPr>
    <w:rPr>
      <w:rFonts w:eastAsiaTheme="minorHAnsi"/>
      <w:lang w:eastAsia="en-US"/>
    </w:rPr>
  </w:style>
  <w:style w:type="character" w:customStyle="1" w:styleId="apple-style-span">
    <w:name w:val="apple-style-span"/>
    <w:basedOn w:val="a0"/>
    <w:rsid w:val="00E97DB8"/>
  </w:style>
  <w:style w:type="table" w:styleId="a4">
    <w:name w:val="Table Grid"/>
    <w:basedOn w:val="a1"/>
    <w:uiPriority w:val="59"/>
    <w:rsid w:val="00E97D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D6552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65526"/>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B24306"/>
  </w:style>
  <w:style w:type="paragraph" w:customStyle="1" w:styleId="tekstob">
    <w:name w:val="tekstob"/>
    <w:basedOn w:val="a"/>
    <w:rsid w:val="00B2430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uiPriority w:val="99"/>
    <w:rsid w:val="00B24306"/>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rsid w:val="00B24306"/>
    <w:rPr>
      <w:rFonts w:ascii="Courier New" w:eastAsia="Times New Roman" w:hAnsi="Courier New" w:cs="Courier New"/>
      <w:sz w:val="20"/>
      <w:szCs w:val="20"/>
    </w:rPr>
  </w:style>
  <w:style w:type="character" w:styleId="a7">
    <w:name w:val="Strong"/>
    <w:basedOn w:val="a0"/>
    <w:uiPriority w:val="99"/>
    <w:qFormat/>
    <w:rsid w:val="00B24306"/>
    <w:rPr>
      <w:b/>
      <w:bCs/>
    </w:rPr>
  </w:style>
  <w:style w:type="paragraph" w:styleId="a8">
    <w:name w:val="Normal (Web)"/>
    <w:basedOn w:val="a"/>
    <w:uiPriority w:val="99"/>
    <w:rsid w:val="00B2430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line number"/>
    <w:basedOn w:val="a0"/>
    <w:uiPriority w:val="99"/>
    <w:semiHidden/>
    <w:unhideWhenUsed/>
    <w:rsid w:val="00CC541B"/>
  </w:style>
  <w:style w:type="paragraph" w:styleId="aa">
    <w:name w:val="endnote text"/>
    <w:basedOn w:val="a"/>
    <w:link w:val="ab"/>
    <w:uiPriority w:val="99"/>
    <w:semiHidden/>
    <w:unhideWhenUsed/>
    <w:rsid w:val="00CC541B"/>
    <w:pPr>
      <w:spacing w:after="0" w:line="240" w:lineRule="auto"/>
    </w:pPr>
    <w:rPr>
      <w:sz w:val="20"/>
      <w:szCs w:val="20"/>
    </w:rPr>
  </w:style>
  <w:style w:type="character" w:customStyle="1" w:styleId="ab">
    <w:name w:val="Текст концевой сноски Знак"/>
    <w:basedOn w:val="a0"/>
    <w:link w:val="aa"/>
    <w:uiPriority w:val="99"/>
    <w:semiHidden/>
    <w:rsid w:val="00CC541B"/>
    <w:rPr>
      <w:sz w:val="20"/>
      <w:szCs w:val="20"/>
    </w:rPr>
  </w:style>
  <w:style w:type="character" w:styleId="ac">
    <w:name w:val="endnote reference"/>
    <w:basedOn w:val="a0"/>
    <w:uiPriority w:val="99"/>
    <w:semiHidden/>
    <w:unhideWhenUsed/>
    <w:rsid w:val="00CC541B"/>
    <w:rPr>
      <w:vertAlign w:val="superscript"/>
    </w:rPr>
  </w:style>
  <w:style w:type="paragraph" w:styleId="ad">
    <w:name w:val="No Spacing"/>
    <w:link w:val="ae"/>
    <w:uiPriority w:val="1"/>
    <w:qFormat/>
    <w:rsid w:val="00CC541B"/>
    <w:pPr>
      <w:spacing w:after="0" w:line="240" w:lineRule="auto"/>
    </w:pPr>
    <w:rPr>
      <w:lang w:eastAsia="en-US"/>
    </w:rPr>
  </w:style>
  <w:style w:type="character" w:customStyle="1" w:styleId="ae">
    <w:name w:val="Без интервала Знак"/>
    <w:basedOn w:val="a0"/>
    <w:link w:val="ad"/>
    <w:uiPriority w:val="1"/>
    <w:rsid w:val="00CC541B"/>
    <w:rPr>
      <w:lang w:eastAsia="en-US"/>
    </w:rPr>
  </w:style>
  <w:style w:type="paragraph" w:styleId="af">
    <w:name w:val="Balloon Text"/>
    <w:basedOn w:val="a"/>
    <w:link w:val="af0"/>
    <w:uiPriority w:val="99"/>
    <w:semiHidden/>
    <w:unhideWhenUsed/>
    <w:rsid w:val="00CC541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541B"/>
    <w:rPr>
      <w:rFonts w:ascii="Tahoma" w:hAnsi="Tahoma" w:cs="Tahoma"/>
      <w:sz w:val="16"/>
      <w:szCs w:val="16"/>
    </w:rPr>
  </w:style>
  <w:style w:type="paragraph" w:styleId="af1">
    <w:name w:val="header"/>
    <w:basedOn w:val="a"/>
    <w:link w:val="af2"/>
    <w:uiPriority w:val="99"/>
    <w:semiHidden/>
    <w:unhideWhenUsed/>
    <w:rsid w:val="00CC541B"/>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C541B"/>
  </w:style>
  <w:style w:type="paragraph" w:styleId="af3">
    <w:name w:val="footer"/>
    <w:basedOn w:val="a"/>
    <w:link w:val="af4"/>
    <w:uiPriority w:val="99"/>
    <w:unhideWhenUsed/>
    <w:rsid w:val="00CC541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C541B"/>
  </w:style>
  <w:style w:type="paragraph" w:styleId="af5">
    <w:name w:val="TOC Heading"/>
    <w:basedOn w:val="1"/>
    <w:next w:val="a"/>
    <w:uiPriority w:val="39"/>
    <w:unhideWhenUsed/>
    <w:qFormat/>
    <w:rsid w:val="00CC541B"/>
    <w:pPr>
      <w:outlineLvl w:val="9"/>
    </w:pPr>
    <w:rPr>
      <w:lang w:eastAsia="en-US"/>
    </w:rPr>
  </w:style>
  <w:style w:type="paragraph" w:styleId="21">
    <w:name w:val="toc 2"/>
    <w:basedOn w:val="a"/>
    <w:next w:val="a"/>
    <w:autoRedefine/>
    <w:uiPriority w:val="39"/>
    <w:unhideWhenUsed/>
    <w:qFormat/>
    <w:rsid w:val="00CC541B"/>
    <w:pPr>
      <w:spacing w:after="100"/>
      <w:ind w:left="220"/>
    </w:pPr>
  </w:style>
  <w:style w:type="paragraph" w:styleId="11">
    <w:name w:val="toc 1"/>
    <w:basedOn w:val="a"/>
    <w:next w:val="a"/>
    <w:autoRedefine/>
    <w:uiPriority w:val="39"/>
    <w:unhideWhenUsed/>
    <w:qFormat/>
    <w:rsid w:val="00CC541B"/>
    <w:pPr>
      <w:spacing w:after="100"/>
    </w:pPr>
  </w:style>
  <w:style w:type="paragraph" w:styleId="31">
    <w:name w:val="toc 3"/>
    <w:basedOn w:val="a"/>
    <w:next w:val="a"/>
    <w:autoRedefine/>
    <w:uiPriority w:val="39"/>
    <w:unhideWhenUsed/>
    <w:qFormat/>
    <w:rsid w:val="00CC541B"/>
    <w:pPr>
      <w:spacing w:after="100"/>
      <w:ind w:left="440"/>
    </w:pPr>
  </w:style>
  <w:style w:type="character" w:styleId="af6">
    <w:name w:val="Hyperlink"/>
    <w:basedOn w:val="a0"/>
    <w:uiPriority w:val="99"/>
    <w:unhideWhenUsed/>
    <w:rsid w:val="00CC54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3980501">
      <w:bodyDiv w:val="1"/>
      <w:marLeft w:val="0"/>
      <w:marRight w:val="0"/>
      <w:marTop w:val="0"/>
      <w:marBottom w:val="0"/>
      <w:divBdr>
        <w:top w:val="none" w:sz="0" w:space="0" w:color="auto"/>
        <w:left w:val="none" w:sz="0" w:space="0" w:color="auto"/>
        <w:bottom w:val="none" w:sz="0" w:space="0" w:color="auto"/>
        <w:right w:val="none" w:sz="0" w:space="0" w:color="auto"/>
      </w:divBdr>
    </w:div>
    <w:div w:id="1394426414">
      <w:bodyDiv w:val="1"/>
      <w:marLeft w:val="0"/>
      <w:marRight w:val="0"/>
      <w:marTop w:val="0"/>
      <w:marBottom w:val="0"/>
      <w:divBdr>
        <w:top w:val="none" w:sz="0" w:space="0" w:color="auto"/>
        <w:left w:val="none" w:sz="0" w:space="0" w:color="auto"/>
        <w:bottom w:val="none" w:sz="0" w:space="0" w:color="auto"/>
        <w:right w:val="none" w:sz="0" w:space="0" w:color="auto"/>
      </w:divBdr>
    </w:div>
    <w:div w:id="18413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3DF5-7174-4D6F-A013-B6804562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11798</Words>
  <Characters>67251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9</cp:revision>
  <cp:lastPrinted>2014-06-30T06:03:00Z</cp:lastPrinted>
  <dcterms:created xsi:type="dcterms:W3CDTF">2014-06-26T10:47:00Z</dcterms:created>
  <dcterms:modified xsi:type="dcterms:W3CDTF">2014-06-30T06:50:00Z</dcterms:modified>
</cp:coreProperties>
</file>