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26" w:rsidRPr="00401026" w:rsidRDefault="00401026" w:rsidP="004010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67676"/>
          <w:sz w:val="32"/>
          <w:szCs w:val="32"/>
          <w:lang w:eastAsia="ru-RU"/>
        </w:rPr>
        <w:t xml:space="preserve">                            </w:t>
      </w:r>
      <w:r w:rsidRPr="0040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401026" w:rsidRPr="00401026" w:rsidRDefault="00401026" w:rsidP="004010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ЗАМЕСТИТЕЛЬ ДИРЕКТОРА</w:t>
      </w:r>
    </w:p>
    <w:p w:rsidR="00401026" w:rsidRPr="00401026" w:rsidRDefault="00401026" w:rsidP="004010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    УВР ВМТ</w:t>
      </w:r>
    </w:p>
    <w:p w:rsidR="00401026" w:rsidRPr="00401026" w:rsidRDefault="00401026" w:rsidP="004010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__________ МУКАГОВА И.С. </w:t>
      </w:r>
    </w:p>
    <w:p w:rsidR="00401026" w:rsidRPr="00401026" w:rsidRDefault="00401026" w:rsidP="004010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40102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СЦЕНАРИЙ МЕРОПРИЯТИЯ:</w:t>
      </w: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40102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«Я остаюсь с вами!»</w:t>
      </w: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</w:t>
      </w: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1026" w:rsidRDefault="00401026" w:rsidP="004010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– организатор ВМТ</w:t>
      </w:r>
    </w:p>
    <w:p w:rsidR="00401026" w:rsidRPr="00401026" w:rsidRDefault="00401026" w:rsidP="004010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Э.М.РАМОНОВА.</w:t>
      </w:r>
    </w:p>
    <w:p w:rsidR="00401026" w:rsidRPr="00401026" w:rsidRDefault="00401026" w:rsidP="004010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26" w:rsidRPr="00401026" w:rsidRDefault="00401026" w:rsidP="00401026"/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401026" w:rsidRDefault="00401026" w:rsidP="004010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Владикавказ, 2018</w:t>
      </w:r>
    </w:p>
    <w:p w:rsidR="00401026" w:rsidRPr="00401026" w:rsidRDefault="00401026" w:rsidP="004010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10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«Я остаюсь с вами!»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01026" w:rsidRDefault="00401026" w:rsidP="004010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Мероприятие, посвященное Дню памяти афганцев</w:t>
      </w:r>
    </w:p>
    <w:p w:rsidR="00401026" w:rsidRDefault="00D637CE" w:rsidP="0040102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 16.02.2018 г.</w:t>
      </w:r>
    </w:p>
    <w:p w:rsidR="00D637CE" w:rsidRDefault="00D637CE" w:rsidP="00D637C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</w:t>
      </w:r>
      <w:r w:rsidRPr="00D63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на заднике сцены плакат «Афганистан», флаги РФ и РСО-Алания, флаг </w:t>
      </w:r>
      <w:r w:rsidRPr="00D637CE">
        <w:rPr>
          <w:rFonts w:ascii="Times New Roman" w:hAnsi="Times New Roman" w:cs="Times New Roman"/>
          <w:sz w:val="28"/>
          <w:szCs w:val="28"/>
        </w:rPr>
        <w:t>республиканского отделения Всероссийской общественной организации «Боевое братство» имени Георгия Калоева, портреты выпускников техникума,  погибших  при исполнении воинского долга, цветы, свечи.</w:t>
      </w:r>
    </w:p>
    <w:p w:rsidR="00D637CE" w:rsidRPr="00D637CE" w:rsidRDefault="00D637CE" w:rsidP="00D637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A42">
        <w:rPr>
          <w:rFonts w:ascii="Times New Roman" w:hAnsi="Times New Roman" w:cs="Times New Roman"/>
          <w:b/>
          <w:sz w:val="28"/>
          <w:szCs w:val="28"/>
        </w:rPr>
        <w:t>Ведущие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Лазаров Виктор, Ефремова Ника.</w:t>
      </w:r>
    </w:p>
    <w:p w:rsidR="00401026" w:rsidRDefault="00401026" w:rsidP="00D637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7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 мероприятия:</w:t>
      </w:r>
    </w:p>
    <w:p w:rsidR="006F7A42" w:rsidRPr="006F7A42" w:rsidRDefault="006F7A42" w:rsidP="006F7A4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A42">
        <w:rPr>
          <w:rFonts w:ascii="Times New Roman" w:hAnsi="Times New Roman" w:cs="Times New Roman"/>
          <w:sz w:val="28"/>
          <w:szCs w:val="28"/>
        </w:rPr>
        <w:t>Члены семьи Кавалера Ордена Красной Звезды Георгия Калоева.</w:t>
      </w:r>
    </w:p>
    <w:p w:rsidR="006F7A42" w:rsidRPr="006F7A42" w:rsidRDefault="006F7A42" w:rsidP="006F7A4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A42">
        <w:rPr>
          <w:rFonts w:ascii="Times New Roman" w:hAnsi="Times New Roman" w:cs="Times New Roman"/>
          <w:sz w:val="28"/>
          <w:szCs w:val="28"/>
        </w:rPr>
        <w:t>Представители республиканского отделения Всероссийской общественной организации «Боевое братство» имени Георгия Калоева во главе с председателем организации Дзгоевым Валерием.</w:t>
      </w:r>
    </w:p>
    <w:p w:rsidR="006F7A42" w:rsidRPr="006F7A42" w:rsidRDefault="006F7A42" w:rsidP="006F7A4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A42">
        <w:rPr>
          <w:rFonts w:ascii="Times New Roman" w:hAnsi="Times New Roman" w:cs="Times New Roman"/>
          <w:sz w:val="28"/>
          <w:szCs w:val="28"/>
        </w:rPr>
        <w:t>Председатель республиканского отделения общероссийской  общественной организации  семей погибших защитников Отечества Днепровская Татьяна.</w:t>
      </w:r>
    </w:p>
    <w:p w:rsidR="006F7A42" w:rsidRPr="006F7A42" w:rsidRDefault="006F7A42" w:rsidP="006F7A4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A42">
        <w:rPr>
          <w:rFonts w:ascii="Times New Roman" w:hAnsi="Times New Roman" w:cs="Times New Roman"/>
          <w:sz w:val="28"/>
          <w:szCs w:val="28"/>
        </w:rPr>
        <w:t>Председатель республиканского отделения Всероссийской общественной организации «Союз десантников России» Золоев Игорь</w:t>
      </w:r>
    </w:p>
    <w:p w:rsidR="006F7A42" w:rsidRDefault="006F7A42" w:rsidP="006F7A4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A42">
        <w:rPr>
          <w:rFonts w:ascii="Times New Roman" w:hAnsi="Times New Roman" w:cs="Times New Roman"/>
          <w:sz w:val="28"/>
          <w:szCs w:val="28"/>
        </w:rPr>
        <w:t>Представители республиканского отделения общероссийской общественной организации «Российский Союз ветеранов Афганистана»</w:t>
      </w:r>
    </w:p>
    <w:p w:rsidR="006F7A42" w:rsidRPr="006F7A42" w:rsidRDefault="006F7A42" w:rsidP="006F7A4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Левобережной администрации Бетрозова Зарина.</w:t>
      </w:r>
    </w:p>
    <w:p w:rsidR="006F7A42" w:rsidRPr="006F7A42" w:rsidRDefault="006F7A42" w:rsidP="006F7A4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7A42">
        <w:rPr>
          <w:rFonts w:ascii="Times New Roman" w:hAnsi="Times New Roman" w:cs="Times New Roman"/>
          <w:sz w:val="28"/>
          <w:szCs w:val="28"/>
        </w:rPr>
        <w:t xml:space="preserve">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Донецкой </w:t>
      </w:r>
      <w:r w:rsidRPr="006F7A42">
        <w:rPr>
          <w:rFonts w:ascii="Times New Roman" w:hAnsi="Times New Roman" w:cs="Times New Roman"/>
          <w:sz w:val="28"/>
          <w:szCs w:val="28"/>
        </w:rPr>
        <w:t>народной республики</w:t>
      </w:r>
      <w:r>
        <w:rPr>
          <w:rFonts w:ascii="Times New Roman" w:hAnsi="Times New Roman" w:cs="Times New Roman"/>
          <w:sz w:val="28"/>
          <w:szCs w:val="28"/>
        </w:rPr>
        <w:t>, общественная организация осетин «Аланы Донбасса»</w:t>
      </w:r>
      <w:r w:rsidR="004963FC">
        <w:rPr>
          <w:rFonts w:ascii="Times New Roman" w:hAnsi="Times New Roman" w:cs="Times New Roman"/>
          <w:sz w:val="28"/>
          <w:szCs w:val="28"/>
        </w:rPr>
        <w:t>, Кулик Наталья Владимировна.</w:t>
      </w:r>
    </w:p>
    <w:p w:rsidR="006F7A42" w:rsidRPr="00D637CE" w:rsidRDefault="006F7A42" w:rsidP="00D637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026" w:rsidRPr="00D637CE" w:rsidRDefault="00401026" w:rsidP="00D637C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6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мероприятия: воспитание патриотизма через  уважительное  отношение  к событиям, связанным с армией; знакомство с творчеством воинов-афганцев и участников  локальных войн; формирования толерантности и гуманности.</w:t>
      </w:r>
    </w:p>
    <w:p w:rsidR="00401026" w:rsidRPr="00D637CE" w:rsidRDefault="00401026" w:rsidP="00D63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Pr="00D63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D637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развитию интереса к истории своей Родины;</w:t>
      </w:r>
    </w:p>
    <w:p w:rsidR="00401026" w:rsidRPr="00D637CE" w:rsidRDefault="00401026" w:rsidP="00D63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долга, патриотизма, любви к Родине, своему народу;</w:t>
      </w:r>
    </w:p>
    <w:p w:rsidR="00401026" w:rsidRPr="00D637CE" w:rsidRDefault="00401026" w:rsidP="00D63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воинском долге и верности Отечеству;</w:t>
      </w:r>
    </w:p>
    <w:p w:rsidR="00401026" w:rsidRPr="00D637CE" w:rsidRDefault="00401026" w:rsidP="00D63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уважительного отношения к участникам афганской войны.</w:t>
      </w:r>
    </w:p>
    <w:p w:rsidR="00401026" w:rsidRPr="00D637CE" w:rsidRDefault="00401026" w:rsidP="00D637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C7A" w:rsidRPr="00D637CE" w:rsidRDefault="004A3C42" w:rsidP="006F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Вед.1.</w:t>
      </w:r>
      <w:r w:rsidR="007F6AD9" w:rsidRPr="00D6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Лазаров В.</w:t>
      </w:r>
    </w:p>
    <w:p w:rsidR="00455A9F" w:rsidRPr="00D637CE" w:rsidRDefault="002B7D21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Афганская война ушла в историю, но память о наших воинах, павших в бою, должна быть вечно с нами. Это боль и скорбь.</w:t>
      </w:r>
      <w:r w:rsidR="00455A9F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417D" w:rsidRPr="00D637CE" w:rsidRDefault="00455A9F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 </w:t>
      </w:r>
      <w:r w:rsidR="0020417D" w:rsidRPr="00D637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Звучит песня «Пароль-Афган» </w:t>
      </w:r>
      <w:r w:rsidRPr="00D637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2B7D21" w:rsidRPr="00D637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0417D" w:rsidRPr="00D637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 «Голубые береты»</w:t>
      </w:r>
      <w:r w:rsidR="002B7D21" w:rsidRPr="00D637C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Вед.1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15 февраля этого года исполнил</w:t>
      </w:r>
      <w:r w:rsidR="00DD608D" w:rsidRPr="00D637CE">
        <w:rPr>
          <w:rFonts w:ascii="Times New Roman" w:hAnsi="Times New Roman" w:cs="Times New Roman"/>
          <w:sz w:val="28"/>
          <w:szCs w:val="28"/>
          <w:lang w:eastAsia="ru-RU"/>
        </w:rPr>
        <w:t>ось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2B7D21" w:rsidRPr="00D637C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лет со дня вывода ограниченного контингента войск в составе 40-ой армии из Афганистана. 2</w:t>
      </w:r>
      <w:r w:rsidR="002B7D21" w:rsidRPr="00D637C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лет назад, 15 февраля 1989 г., закончилась война…</w:t>
      </w:r>
    </w:p>
    <w:p w:rsidR="00B84E1E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Вед.2</w:t>
      </w:r>
      <w:r w:rsidR="00B84E1E" w:rsidRPr="00D63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Ефремова Н.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 ... война, начавшаяся без объявления и длившаяся 9 лет...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Вед.1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 ...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война, в которой погибли советские солдаты и офицеры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..война, о которой еще 54 416 бывшим и нынешним военным напоминают шрамы от ран, боль от потери друзей, сны, в которых еще до сих пор идут бои...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Вед.2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 ...война, в которой мы не выиграли, но и не проиграли...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Вед.1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«Я не знаю, кому и зачем это нужно,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Кто послал их на смерть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не дрожащей рукой,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Только так бесполезно,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так зло и не нужно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Опускали их в вечный покой».</w:t>
      </w:r>
    </w:p>
    <w:p w:rsidR="006F7A42" w:rsidRDefault="006F7A42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2892" w:rsidRPr="00D637CE" w:rsidRDefault="00827976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«Пришел приказ» - исполняет </w:t>
      </w:r>
      <w:r w:rsidR="00B97F7F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Гальцов Андрей.</w:t>
      </w:r>
      <w:r w:rsidR="007373E0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A42" w:rsidRDefault="006F7A42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73E0" w:rsidRPr="00D637CE" w:rsidRDefault="007373E0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( Презентация про Афганистан)</w:t>
      </w:r>
    </w:p>
    <w:p w:rsidR="006F7A42" w:rsidRDefault="006F7A42" w:rsidP="006F7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2892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Вед.2</w:t>
      </w:r>
      <w:r w:rsidR="00342892" w:rsidRPr="00D63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Афганская война 1979–1989 гг. — вооружённый конфликт между афганскими правительственными и союзными советскими войсками, стремившимися сохранить в Афганистане прокоммунист</w:t>
      </w:r>
      <w:r w:rsidR="00342892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ический режим, с одной стороны, и 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мусульманским афганским сопротивлением</w:t>
      </w:r>
      <w:r w:rsidR="00342892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– с другой. 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Каждый из полумиллиона наших солдат, прошедших через эту войну, стал частью Афганистана. А Афганистан стал частью каждог</w:t>
      </w:r>
      <w:r w:rsidR="003F5550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воевавшего</w:t>
      </w:r>
      <w:r w:rsidR="003F5550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там. Глупцы называли Афганистан «школой мужества». Глупцы были мудрецами: своих сыновей они предпочитали в эту школу не отправлять.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55A9F"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После государственного переворота, совершенного в апреле 1978 г.</w:t>
      </w:r>
      <w:r w:rsidR="00455A9F" w:rsidRPr="00D637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в Афганистане разгорелась гражданская война. В 1979 г. правительство Афганистана обратилось к СССР с просьбой ввести в страну советские войска. Но наше государство, во главе которого был Леонид Ильич Брежнев</w:t>
      </w:r>
      <w:r w:rsidR="00455A9F" w:rsidRPr="00D637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отказал</w:t>
      </w:r>
      <w:r w:rsidR="00CF40C0" w:rsidRPr="00D637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объяснив</w:t>
      </w:r>
      <w:r w:rsidR="00AE6821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это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тем, что страна решает свои проблемы сама. По истечении некоторого времени опять поступила просьба от Афганистана. И пять политиков решили судьбу наши</w:t>
      </w:r>
      <w:r w:rsidR="00CF40C0" w:rsidRPr="00D637C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советских ребят на 9 лет.</w:t>
      </w:r>
    </w:p>
    <w:p w:rsidR="00033E93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чтец. </w:t>
      </w:r>
      <w:r w:rsidR="000963C4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Хохоева И</w:t>
      </w:r>
      <w:r w:rsidR="000550CB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Все начиналось в семьдесят девятом,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Декабрь, двадцать пятого числа,</w:t>
      </w:r>
    </w:p>
    <w:p w:rsidR="00A3599C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День этот стал не праздничным, а скорбным</w:t>
      </w:r>
      <w:r w:rsidR="00A3599C" w:rsidRPr="00D637C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0417D" w:rsidRPr="00D637CE" w:rsidRDefault="00A3599C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3806A5" w:rsidRPr="00D637CE">
        <w:rPr>
          <w:rFonts w:ascii="Times New Roman" w:hAnsi="Times New Roman" w:cs="Times New Roman"/>
          <w:sz w:val="28"/>
          <w:szCs w:val="28"/>
          <w:lang w:eastAsia="ru-RU"/>
        </w:rPr>
        <w:t>мало</w:t>
      </w:r>
      <w:r w:rsidR="0020417D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жизней унесла.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Мы головы склоняем перед теми,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Того, кого сегодня с нами нет,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 боях</w:t>
      </w:r>
      <w:r w:rsidR="003806A5" w:rsidRPr="00D637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погибших, на земле Афганистана,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Тех, кто ушел в неполных 20 лет…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Вед.2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За эти 20 с лишним лет выросли те, кто остался жив в этой войне: это наши родители, друзья и знакомые наших мам и пап.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Вед.1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Мы отдаем дань памяти молодым парням, которые сегодня нам годились бы</w:t>
      </w:r>
      <w:r w:rsidR="006D4BEF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отцы.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Вед.2.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 Именно в ту пору мы узнали, как опасна профессия вертолетчика, что слово “дух” может означать не только что-то возвышенное, но и немытое, бородатое существо с “калашниковым” наперевес.</w:t>
      </w:r>
    </w:p>
    <w:p w:rsidR="00367D77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Военный жаргон обогатился новыми терминами: «Афган», “зеленка”, “вертушка”, “груз–300”, “груз–200”…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 провозглашенная главная цель советского военного присутствия в </w:t>
      </w:r>
      <w:r w:rsidR="00337148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Демократической Республике Афганистан 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продовольствие, горючее и предметы первой необходимости. Наше правительство надеялось, что ввод войск будет носить кратковременный характер.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CF40C0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Всего лишь час до вылета нам дан,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Всего лишь час последней передышки.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Сказали нам: летим в Афганистан.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 Кабул летят вчерашние мальчишки</w:t>
      </w:r>
      <w:r w:rsidR="007373E0"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299A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чтец. </w:t>
      </w:r>
      <w:r w:rsidR="000550CB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Нефедьев Е.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Время выбрало нас.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Закружило в афганской метели.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Нас позвали друзья в грозный час –</w:t>
      </w:r>
    </w:p>
    <w:p w:rsidR="003F5550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Мы особую форму надели.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Верность, доблесть, отвага и честь –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Эти качества не напоказ.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У Отчизны героев не счесть,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Время выбрало нас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="00CF40C0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…18 лет. Они перешагнули порог зрелости и уезжали от матерей, расставались с любимыми, думая, что готовы к испытаниям. И никто из них не предполагал, что ждет их, вчерашних мальчишек, в Афгане. И многие из них не знали, что ценой этим испытаниям будет их жизнь.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Вед.1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5550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9 лет, 1 месяц, 19 дней, в Афганистане каждый день погибало 4 человека</w:t>
      </w:r>
    </w:p>
    <w:p w:rsidR="00033E93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27976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Чтец:</w:t>
      </w:r>
      <w:r w:rsidR="00033E93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Нефедьев Е.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Ты мне снишься ночами, Афган,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Хоть прошло долгих двадцат</w:t>
      </w:r>
      <w:r w:rsidR="00A3599C" w:rsidRPr="00D637C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лет…</w:t>
      </w:r>
    </w:p>
    <w:p w:rsidR="00367D77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Я давно не сопливый пацан,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Только твой не истерся след,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След, что люди зовут Судьба.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Злость прошла на своих врагов,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Притупилась боль старых ран…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Не успел я отдать долгов,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Только помню тебя, Афган.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Вед.2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5550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 За мужество и героизм, </w:t>
      </w:r>
      <w:r w:rsidR="00E55F61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честью выполненный долг орденами и медалями СССР награждено 200 тысяч военнослужащих, в том числе посмертно – 10900. Удостоены звания Героя Советского Союза 66 военнослужащих, из них – 23 посмертно</w:t>
      </w:r>
      <w:r w:rsidR="003F5550"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5550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 чтец. </w:t>
      </w:r>
      <w:r w:rsidR="006A6B2D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Газдаров А</w:t>
      </w:r>
      <w:r w:rsidR="003F5550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За наградами мы не гонялись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Просто делали то, что могли.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Мы с душманами яростно дрались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За свободу афганской земли.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Не забыть фронтовые нам будни,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Марш-броски и засады в горах.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 палящее солнце к полудню,</w:t>
      </w:r>
    </w:p>
    <w:p w:rsidR="00544BBA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 скрипящий песок на зубах.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А когда возвратились обратно,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На российской родимой земле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Поминали друзей многократно,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Что погибли на этой войне.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До сих пор ноют раны средь ночи,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 скупая мужская слеза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Застилает усталые очи -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Что ж ты сделала с нами, война</w:t>
      </w:r>
      <w:r w:rsidR="00DC7FE6"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7D77" w:rsidRPr="00D637CE" w:rsidRDefault="00367D77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7D77" w:rsidRPr="00D637CE" w:rsidRDefault="00367D77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Вед.1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20417D" w:rsidRPr="00D637CE" w:rsidRDefault="00367D77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0417D" w:rsidRPr="00D637CE">
        <w:rPr>
          <w:rFonts w:ascii="Times New Roman" w:hAnsi="Times New Roman" w:cs="Times New Roman"/>
          <w:sz w:val="28"/>
          <w:szCs w:val="28"/>
          <w:lang w:eastAsia="ru-RU"/>
        </w:rPr>
        <w:t>а девять лет через Афганистан прошли около 600 тысяч советских воинов. Мы потеряли убитыми и умершими от ран 15053 человека, ранеными и искалеченными – 49985 человек, пленными и пропавшими без вести – 330 человек. Стали инвалидами войны – 6669 человек.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Вед.2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Там они узнали на себе, что такое дружба и предательство, смерть и желание жить.</w:t>
      </w:r>
    </w:p>
    <w:p w:rsidR="00FA299A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Вед.1.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 Многие не вернулись с чужой стороны.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 не их это желание или вина,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Оставляла их там навсегда молодыми</w:t>
      </w:r>
    </w:p>
    <w:p w:rsidR="007326BB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Страшная причина – война…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Ах, война! Что, проклятая, ты сделала!</w:t>
      </w:r>
    </w:p>
    <w:p w:rsidR="0020417D" w:rsidRPr="00D637CE" w:rsidRDefault="007373E0" w:rsidP="00496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( Презентацию остановить)</w:t>
      </w:r>
    </w:p>
    <w:p w:rsidR="007373E0" w:rsidRPr="00D637CE" w:rsidRDefault="007373E0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На фоне клипа «Зажгите свечи»</w:t>
      </w:r>
      <w:r w:rsidR="007373E0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3599C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(клип)</w:t>
      </w:r>
    </w:p>
    <w:p w:rsidR="00C9037B" w:rsidRPr="00D637CE" w:rsidRDefault="00C9037B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17D" w:rsidRPr="00D637CE" w:rsidRDefault="00920B2F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20417D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чтец.</w:t>
      </w:r>
      <w:r w:rsidR="00FA299A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0417D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 МОЛИТВА</w:t>
      </w:r>
      <w:r w:rsidR="007373E0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A6B2D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3E0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( На фоне презентации)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 опять плачут свечи,</w:t>
      </w:r>
    </w:p>
    <w:p w:rsidR="00544BBA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Из воска льётся слеза...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Опускаются плечи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 устала душа.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Я молюсь днём и ночью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Неумелой рукой,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Чтобы Бог дал вам силы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Всем вернуться домой.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Может, эта молитва,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Что родилась в душе,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Белой птицей взметнётся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К облакам в синеве.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 услышит Господь наш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Те простые слова,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 вернутся родные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С той войны навсегда.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 сердце тонкие нити -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Между мной и тобой.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Возвращайся, мой милый,</w:t>
      </w:r>
    </w:p>
    <w:p w:rsidR="003F5550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Возвращайся живой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Вед.2.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А те, кто вернулся живой, до сих пор в ночных кошмарах снова теряют своих друзей, горят в танках, БТР</w:t>
      </w:r>
      <w:r w:rsidR="00C9037B" w:rsidRPr="00D637CE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и вертолетах, подрываются на минах…</w:t>
      </w:r>
    </w:p>
    <w:p w:rsidR="00827976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8 чтец.</w:t>
      </w:r>
      <w:r w:rsidR="00827976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Газдаров А.</w:t>
      </w:r>
      <w:r w:rsidR="006A6B2D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До вывода остались только дни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Ещё немного, друг, и кончится война.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Вы так мечтали там об этом, шурави,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Но не дожили, всех взяла она.</w:t>
      </w:r>
    </w:p>
    <w:p w:rsidR="00964F31" w:rsidRPr="00D637CE" w:rsidRDefault="0070331C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Вертушка, вылетала в семь утра…</w:t>
      </w:r>
    </w:p>
    <w:p w:rsidR="00544BBA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Приказ получен - прикрывать колонну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Обычная работа, как всегда.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 небо было ласковым, чуть сонным.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Вращались лопасти, врезаясь в синеву,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Хотя красот вы тех - не замечали.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Бой завязался где - то там, внизу,</w:t>
      </w:r>
    </w:p>
    <w:p w:rsidR="0020417D" w:rsidRPr="00D637CE" w:rsidRDefault="00C9037B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В засаде, </w:t>
      </w:r>
      <w:r w:rsidR="0020417D" w:rsidRPr="00D637CE">
        <w:rPr>
          <w:rFonts w:ascii="Times New Roman" w:hAnsi="Times New Roman" w:cs="Times New Roman"/>
          <w:sz w:val="28"/>
          <w:szCs w:val="28"/>
          <w:lang w:eastAsia="ru-RU"/>
        </w:rPr>
        <w:t>духи, ту колонну ждали.</w:t>
      </w:r>
    </w:p>
    <w:p w:rsidR="0020417D" w:rsidRPr="00D637CE" w:rsidRDefault="00C9037B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На, </w:t>
      </w:r>
      <w:r w:rsidR="0020417D" w:rsidRPr="00D637CE">
        <w:rPr>
          <w:rFonts w:ascii="Times New Roman" w:hAnsi="Times New Roman" w:cs="Times New Roman"/>
          <w:sz w:val="28"/>
          <w:szCs w:val="28"/>
          <w:lang w:eastAsia="ru-RU"/>
        </w:rPr>
        <w:t>боевом, - вираж и разворот…</w:t>
      </w:r>
    </w:p>
    <w:p w:rsidR="00367D77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Огнём своим хребты "восьмёрка" - гладит.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Но тут - разрыв, и хвостовую балку рвёт,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И, глядя в небо, сердце замирает.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Машина крутится вокруг своей оси,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Земля всё ближе, и летят в эфир слова: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"Не забывайте нас, живите, мужики!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За всех ребят, когда закончится война</w:t>
      </w:r>
      <w:r w:rsidR="00C9037B"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Вед.1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До конца жизни они будут нести эту нелегкую ношу – память о прошлом</w:t>
      </w:r>
      <w:r w:rsidR="00367D77" w:rsidRPr="00D637CE">
        <w:rPr>
          <w:rFonts w:ascii="Times New Roman" w:hAnsi="Times New Roman" w:cs="Times New Roman"/>
          <w:sz w:val="28"/>
          <w:szCs w:val="28"/>
          <w:lang w:eastAsia="ru-RU"/>
        </w:rPr>
        <w:t>.… И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своим сыновьям они объяснят, что такое мужество.</w:t>
      </w:r>
    </w:p>
    <w:p w:rsidR="007373E0" w:rsidRPr="00D637CE" w:rsidRDefault="007373E0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Наши земляки тоже есть в списке погибших.</w:t>
      </w:r>
    </w:p>
    <w:p w:rsidR="00A3599C" w:rsidRPr="00D637CE" w:rsidRDefault="00A3599C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084B" w:rsidRPr="00D637CE" w:rsidRDefault="006A6B2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C9037B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чтец</w:t>
      </w: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2084B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Гурбанов И.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Им из боя не выйти,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А так хочется жить.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Обрываются нити,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Смерть над ними кружит.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И уходят ребята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Друг за другом в зенит,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Обрамляя закаты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 красный цвет и гранит.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Пулемет захлебнулся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От разрыва гранат,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Лейтенант улыбнулся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Мертвым взглядом в закат.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Он скучал так о сыне,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Перед боем – мечтал,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Но хлестнул по кабине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Смерти злобный оскал.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Никого не осталось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После боя в живых,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Только ветер промчался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Среди горных вершин.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Голубые береты –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Васильки на снегу.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 небо взмыли рассветы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 том далеком краю.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Они все же вернулись,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Только в «списках потерь»,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Побратались со смертью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 этот мартовский день.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Воздух режут ракеты,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Вижу все, как в бреду…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Голубые береты –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Васильки на снегу.</w:t>
      </w:r>
    </w:p>
    <w:p w:rsidR="007F6AD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Вед.2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А здесь оставались матери, с замиранием сердца ждущие весточек от своих сыновей. И каждая молилась и о своем сыне, и о</w:t>
      </w:r>
      <w:r w:rsidR="00D218D4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бо 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всех сыновьях, что там, далеко, несли страшную службу.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10 чтец</w:t>
      </w:r>
      <w:r w:rsidR="004C6559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Джусоева М.</w:t>
      </w:r>
    </w:p>
    <w:p w:rsidR="00ED45CE" w:rsidRPr="00D637CE" w:rsidRDefault="00ED45CE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45CE" w:rsidRPr="00D637CE" w:rsidRDefault="00ED45CE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Не забудем тех, кто нам дороги.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На чужой земле, н</w:t>
      </w:r>
      <w:r w:rsidR="004C6559" w:rsidRPr="00D637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На асфальте разбитого города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Умирал солдат за Россию.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«Не убит я, я ранен, я знаю.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Я живой! На меня посмотрите»-</w:t>
      </w:r>
    </w:p>
    <w:p w:rsidR="00646D4B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Прокричал солдат, умирая, -</w:t>
      </w:r>
    </w:p>
    <w:p w:rsidR="00646D4B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«Только маме не говорите».</w:t>
      </w:r>
    </w:p>
    <w:p w:rsidR="00827976" w:rsidRPr="00D637CE" w:rsidRDefault="00827976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Чтец: Бежаева Ф.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А, зачем их туда посылают,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Матерей-то опять не спросили.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Почему вас всегда убивают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Самых лучших и самых красивых ?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Только зла в душе не носили бы.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Генералы - они тоже разные,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Кто в окопах с бойцами – красивые.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 кабинетах – те безобразные.</w:t>
      </w:r>
    </w:p>
    <w:p w:rsidR="0020417D" w:rsidRPr="00D637CE" w:rsidRDefault="00827976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ЧТЕЦ: </w:t>
      </w:r>
      <w:r w:rsidR="00761492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Хохоева И.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Ваши судьбы война протаранила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Ваши матери с вами под пулями.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Поколение ваше израненное.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Не сломали бы вас, не согнули бы!..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А глаза у него застывают.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«Братцы, бога за меня помолите!» –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Прошептал солдат, умирая.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«Только маме не говорите».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Прошептал солдат, умирая,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«Только маме не говорите»…</w:t>
      </w:r>
    </w:p>
    <w:p w:rsidR="0020417D" w:rsidRPr="00D637CE" w:rsidRDefault="00ED45CE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Вед.1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0417D" w:rsidRPr="00D637CE">
        <w:rPr>
          <w:rFonts w:ascii="Times New Roman" w:hAnsi="Times New Roman" w:cs="Times New Roman"/>
          <w:sz w:val="28"/>
          <w:szCs w:val="28"/>
          <w:lang w:eastAsia="ru-RU"/>
        </w:rPr>
        <w:t>Нельзя забывать о солдатах этой войны! Десятки тысяч солдат и офицеров, прошедших Афганистан, честно и до конца выполнили свой воинский долг. Афганцы – настоящие солдаты в самом высоком значении этого слова. Честь им, слава и низкий поклон.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Давайте склоним головы перед светлой памятью тех, кто отдал свою жизнь, уйдя в бессмертие. Сердцем вспомним своим, это нужно не мертвым, это нужно живым!</w:t>
      </w:r>
    </w:p>
    <w:p w:rsidR="002313DD" w:rsidRPr="00D637CE" w:rsidRDefault="00F05B13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Темиров Казбек</w:t>
      </w:r>
      <w:r w:rsidR="00A3599C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00DF7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Дашиев Азамат</w:t>
      </w:r>
      <w:r w:rsidR="00A3599C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Тедеев Лев</w:t>
      </w:r>
      <w:r w:rsidR="00A3599C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Лолаев Ахсар</w:t>
      </w:r>
      <w:r w:rsidR="00A3599C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A3599C" w:rsidRPr="00D637CE" w:rsidRDefault="00100DF7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Шеламов Денис</w:t>
      </w:r>
      <w:r w:rsidR="00ED45CE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05B13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6D4B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ED45CE" w:rsidRPr="00D637CE" w:rsidRDefault="00ED45CE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(Остановить презентацию)</w:t>
      </w:r>
    </w:p>
    <w:p w:rsidR="00646D4B" w:rsidRPr="00D637CE" w:rsidRDefault="00646D4B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45CE" w:rsidRPr="00D637CE" w:rsidRDefault="00ED45CE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50" w:rsidRPr="00D637CE" w:rsidRDefault="00A3599C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0550CB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МИНУТА МОЛЧАНИЯ</w:t>
      </w:r>
      <w:r w:rsidR="00F05B13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67D77" w:rsidRPr="00D637CE" w:rsidRDefault="00367D77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45CE" w:rsidRPr="00D637CE" w:rsidRDefault="00ED45CE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321AE6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Почетный караул – студенты вносят портрет и награды Г.Калоева.</w:t>
      </w: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321AE6" w:rsidRPr="00D637CE" w:rsidRDefault="00ED45CE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(после выноса наград включить «Заставку о Калоеве»</w:t>
      </w:r>
      <w:r w:rsidR="00A3599C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321AE6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331C" w:rsidRPr="00D637CE" w:rsidRDefault="0070331C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50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Вед.2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1AB6"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1AB6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А сейчас мы расска</w:t>
      </w:r>
      <w:r w:rsidR="00364FDF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жем</w:t>
      </w: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001AB6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воине-интернационалисте, ветеране афганской войны</w:t>
      </w:r>
      <w:r w:rsidR="00001AB6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, Калоеве Георгии.</w:t>
      </w:r>
    </w:p>
    <w:p w:rsidR="002313D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Вед.1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1F04" w:rsidRPr="004963FC" w:rsidRDefault="0020417D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B1F04" w:rsidRPr="00496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Георгия Калоева широко известно не только в Северной Осетии, но и далеко за ее пределами как достойного представителя своего поколения, прошедшего сквозь горнило войны в Афганистане, активного общественного деятеля с четкой гражданской позицией, истинного патриота своего Отечества.</w:t>
      </w:r>
    </w:p>
    <w:p w:rsidR="004B1F04" w:rsidRPr="00D637CE" w:rsidRDefault="004B1F04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145"/>
          <w:sz w:val="28"/>
          <w:szCs w:val="28"/>
          <w:lang w:eastAsia="ru-RU"/>
        </w:rPr>
      </w:pPr>
    </w:p>
    <w:p w:rsidR="004B1F04" w:rsidRPr="00D637CE" w:rsidRDefault="004B1F04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145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color w:val="404145"/>
          <w:sz w:val="28"/>
          <w:szCs w:val="28"/>
          <w:lang w:eastAsia="ru-RU"/>
        </w:rPr>
        <w:t>Вед.</w:t>
      </w:r>
      <w:r w:rsidR="002313DD" w:rsidRPr="00D637CE">
        <w:rPr>
          <w:rFonts w:ascii="Times New Roman" w:eastAsia="Times New Roman" w:hAnsi="Times New Roman" w:cs="Times New Roman"/>
          <w:b/>
          <w:color w:val="404145"/>
          <w:sz w:val="28"/>
          <w:szCs w:val="28"/>
          <w:lang w:eastAsia="ru-RU"/>
        </w:rPr>
        <w:t>2</w:t>
      </w:r>
      <w:r w:rsidRPr="00D637CE">
        <w:rPr>
          <w:rFonts w:ascii="Times New Roman" w:eastAsia="Times New Roman" w:hAnsi="Times New Roman" w:cs="Times New Roman"/>
          <w:b/>
          <w:color w:val="404145"/>
          <w:sz w:val="28"/>
          <w:szCs w:val="28"/>
          <w:lang w:eastAsia="ru-RU"/>
        </w:rPr>
        <w:t xml:space="preserve">. </w:t>
      </w:r>
    </w:p>
    <w:p w:rsidR="004B1F04" w:rsidRPr="004963FC" w:rsidRDefault="004B1F04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F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Калоев родился 5 марта 1965 года в с. Дивное Ставропольского края. Вскоре семья переехала в Северную Осетию. После окончания средней школы №1 в ст. Архонская, продолжил учебу в профессиональном училище №7 г. Владикавказа. С 1983-го по 1985-й проходил срочную службу в Афганистане в составе 70-й Гвардейской бригады. Был тяжело ранен, контужен. Родина высоко оценила боевые заслуги воина. Он был дважды удостоен Ордена «Красной Звезды» и награжден медалью «За отвагу.</w:t>
      </w:r>
    </w:p>
    <w:p w:rsidR="004B1F04" w:rsidRPr="00D637CE" w:rsidRDefault="004B1F04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145"/>
          <w:sz w:val="28"/>
          <w:szCs w:val="28"/>
          <w:lang w:eastAsia="ru-RU"/>
        </w:rPr>
      </w:pPr>
    </w:p>
    <w:p w:rsidR="004B1F04" w:rsidRPr="00D637CE" w:rsidRDefault="004B1F04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145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color w:val="404145"/>
          <w:sz w:val="28"/>
          <w:szCs w:val="28"/>
          <w:lang w:eastAsia="ru-RU"/>
        </w:rPr>
        <w:t>Вед.</w:t>
      </w:r>
      <w:r w:rsidR="002313DD" w:rsidRPr="00D637CE">
        <w:rPr>
          <w:rFonts w:ascii="Times New Roman" w:eastAsia="Times New Roman" w:hAnsi="Times New Roman" w:cs="Times New Roman"/>
          <w:b/>
          <w:color w:val="404145"/>
          <w:sz w:val="28"/>
          <w:szCs w:val="28"/>
          <w:lang w:eastAsia="ru-RU"/>
        </w:rPr>
        <w:t>1</w:t>
      </w:r>
      <w:r w:rsidRPr="00D637CE">
        <w:rPr>
          <w:rFonts w:ascii="Times New Roman" w:eastAsia="Times New Roman" w:hAnsi="Times New Roman" w:cs="Times New Roman"/>
          <w:b/>
          <w:color w:val="404145"/>
          <w:sz w:val="28"/>
          <w:szCs w:val="28"/>
          <w:lang w:eastAsia="ru-RU"/>
        </w:rPr>
        <w:t>.</w:t>
      </w:r>
    </w:p>
    <w:p w:rsidR="004B1F04" w:rsidRPr="004963FC" w:rsidRDefault="004B1F04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color w:val="404145"/>
          <w:sz w:val="28"/>
          <w:szCs w:val="28"/>
          <w:lang w:eastAsia="ru-RU"/>
        </w:rPr>
        <w:t xml:space="preserve"> </w:t>
      </w:r>
      <w:r w:rsidRPr="0049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Заслуженным авторитетом и большим уважением Георгий Израилович пользовался среди сослуживцев и членов ветеранских организаций республики и России, объединяющих вокруг себя участников боевых действий в различных «горячих точках». </w:t>
      </w:r>
    </w:p>
    <w:p w:rsidR="00ED45CE" w:rsidRPr="004963FC" w:rsidRDefault="004B1F04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настоящий патриот всю сознательную жизнь Георгий Калоев продолжал оставаться в строю, помогая ветеранам локальных воин и занимаясь патриотическим воспитанием молодежи. Свою гражданскую позицию он смело высказывал, будучи членом Общественной палаты республики. По словам его боевых товарищей, в нем был мощный воспитательный и организаторский талант.</w:t>
      </w:r>
    </w:p>
    <w:p w:rsidR="004B1F04" w:rsidRPr="00D637CE" w:rsidRDefault="00ED45CE" w:rsidP="0049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145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color w:val="404145"/>
          <w:sz w:val="28"/>
          <w:szCs w:val="28"/>
          <w:lang w:eastAsia="ru-RU"/>
        </w:rPr>
        <w:t>(включить № 5 – смотреть полностью</w:t>
      </w:r>
      <w:r w:rsidR="00A53837" w:rsidRPr="00D637CE">
        <w:rPr>
          <w:rFonts w:ascii="Times New Roman" w:eastAsia="Times New Roman" w:hAnsi="Times New Roman" w:cs="Times New Roman"/>
          <w:b/>
          <w:color w:val="404145"/>
          <w:sz w:val="28"/>
          <w:szCs w:val="28"/>
          <w:lang w:eastAsia="ru-RU"/>
        </w:rPr>
        <w:t xml:space="preserve"> – 4.06.)</w:t>
      </w:r>
    </w:p>
    <w:p w:rsidR="004B1F04" w:rsidRPr="00D637CE" w:rsidRDefault="004B1F04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417D" w:rsidRPr="00D637CE" w:rsidRDefault="002313DD" w:rsidP="00496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ВОСПОМИНАНИЯ:</w:t>
      </w:r>
      <w:r w:rsidR="003F5550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(читает Хохоева И.)</w:t>
      </w:r>
    </w:p>
    <w:p w:rsidR="00D80199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646E1A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199" w:rsidRPr="00D637CE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Георгий Калоев</w:t>
      </w:r>
      <w:r w:rsidR="00D80199" w:rsidRPr="00D637C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4B1F04" w:rsidRPr="00D637C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В 18 лет во время срочной службы в Афганистане был командиром взвода, в 20 вернулся с тяжелым ранением, но продолжал оставаться в строю: помогал ветеранам локальных воин, занимался общественной деятельностью, патриотическим воспитанием молодежи. Уход такого человека – действительно невосполнимая утрата.</w:t>
      </w:r>
    </w:p>
    <w:p w:rsidR="002313DD" w:rsidRPr="00D637CE" w:rsidRDefault="00D80199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lastRenderedPageBreak/>
        <w:t>Вед.1.</w:t>
      </w:r>
      <w:r w:rsidR="004B1F04"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br/>
      </w:r>
      <w:r w:rsidR="004B1F04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>До последнего своего дня Георгий Калоев нес в себе память об Афганистане, жестоких боях и каждодневном риске. И это не только воспоминания. В его теле остались неизвлеченные осколки мин, на войне он лишился ноги. Настоящий герой не прятался от опасностей, не делал карьеры. Больше 30лет прошло с тех времен, а боевые товарищи, братья</w:t>
      </w:r>
      <w:r w:rsidR="002313DD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>,</w:t>
      </w:r>
      <w:r w:rsidR="004B1F04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 xml:space="preserve"> до сих пор вспоминают как доблестный и бесстрашный командир группы не очерствел. Наоборот</w:t>
      </w:r>
      <w:r w:rsidR="002313DD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>,</w:t>
      </w:r>
      <w:r w:rsidR="004B1F04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 xml:space="preserve"> 19-летний Георгий по-отечески заботился, ценил жизнь и здоровье каждого солдата, старался сберечь для матерей каждого из них.</w:t>
      </w:r>
    </w:p>
    <w:p w:rsidR="006F7A42" w:rsidRDefault="006F7A42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</w:pPr>
    </w:p>
    <w:p w:rsidR="0020417D" w:rsidRPr="00D637CE" w:rsidRDefault="00EE7BE8" w:rsidP="00496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t>ВОСПОМИНАНИЯ</w:t>
      </w:r>
      <w:r w:rsidR="009A4199"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t>: (</w:t>
      </w:r>
      <w:r w:rsidR="00A3599C"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t>читает</w:t>
      </w:r>
      <w:r w:rsidR="007B0755"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t xml:space="preserve"> Газдаров А.</w:t>
      </w:r>
      <w:r w:rsidR="009A4199"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t>)</w:t>
      </w:r>
      <w:r w:rsidR="004B1F04"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br/>
      </w:r>
    </w:p>
    <w:p w:rsidR="00D80199" w:rsidRPr="00D637CE" w:rsidRDefault="00BC4407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shd w:val="clear" w:color="auto" w:fill="FFFFFF"/>
          <w:lang w:eastAsia="ru-RU"/>
        </w:rPr>
        <w:t>Андрей Малыгин</w:t>
      </w:r>
      <w:r w:rsidRPr="00D637C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,</w:t>
      </w:r>
      <w:r w:rsidRPr="00D637C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 1983 по 1985 гг. заместитель командира мотострелковой роты 70-й Гвардейской бригады: «Он проявлял заботу о солдатах, даже о новобранцах, которых еще не знал. На броне своего БТРа возил мешок с мукой, даже лепешки им сам пек. Георгия вспоминают не только в Осетии, но и во всей стране, и даже в Америке. Везде, где живут наши ребята». </w:t>
      </w:r>
      <w:r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br/>
        <w:t>Георгий Калоев выносил из-под обстрелов раненых товарищей, шел туда, где опаснее всего. Батальон, в котором он служил, выполнял задания особой важности. Однажды группа из шести бойцов, которой командовал Георгий Калоев, уничтожила в семь раз превосходящие силы душманов. Георгий всегда отмечал, что успех операций – это результат подготовки каждого из военнослужащих, а про себя говорил, что ничего особенного не делал, просто хорошо учился у своих командиров.</w:t>
      </w:r>
    </w:p>
    <w:p w:rsidR="00A53837" w:rsidRPr="00D637CE" w:rsidRDefault="00A53837" w:rsidP="0049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t>(«Афганец Георгий Калоев» – 5.46)</w:t>
      </w:r>
    </w:p>
    <w:p w:rsidR="00C86FD2" w:rsidRPr="00D637CE" w:rsidRDefault="00D80199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t>Вед.2.</w:t>
      </w:r>
      <w:r w:rsidR="00BC4407"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t xml:space="preserve"> </w:t>
      </w:r>
      <w:r w:rsidR="00BC4407"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br/>
      </w:r>
      <w:r w:rsidR="00BC4407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>В мирной жизни он тоже был рядом с теми, кто попадал в трудные ситуации. Георгий Израилович долгое время возглавлял республиканское отделение всероссийской организации «Боевое братство». Он приходил на помощь военнослужащим, которые становились жертвами неуставных отношений или попадали в другие неприятные ситуации в армии. «Боевое братство» вносит большой вклад в военно-патриотическое воспитание молодежи, помогает ветеранам локальных вооруженных конфликтов</w:t>
      </w:r>
      <w:r w:rsidR="00C86FD2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>.</w:t>
      </w:r>
    </w:p>
    <w:p w:rsidR="00A53837" w:rsidRPr="00D637CE" w:rsidRDefault="00A53837" w:rsidP="0049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t>(Георгий Калоев о «Боевом Братстве»)- 0.46</w:t>
      </w:r>
    </w:p>
    <w:p w:rsidR="00A53837" w:rsidRPr="00D637CE" w:rsidRDefault="00A53837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</w:pPr>
    </w:p>
    <w:p w:rsidR="007F6AD9" w:rsidRPr="00D637CE" w:rsidRDefault="00295BE5" w:rsidP="006F7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color w:val="171614"/>
          <w:sz w:val="28"/>
          <w:szCs w:val="28"/>
          <w:shd w:val="clear" w:color="auto" w:fill="FFFFFF"/>
          <w:lang w:eastAsia="ru-RU"/>
        </w:rPr>
        <w:t>Вед.1</w:t>
      </w:r>
      <w:r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>. Георгий верой и правдой служил ветеранскому движению,</w:t>
      </w:r>
      <w:r w:rsidR="00322B5B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 xml:space="preserve"> сопереживал </w:t>
      </w:r>
      <w:r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>и делал</w:t>
      </w:r>
      <w:r w:rsidR="00322B5B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 xml:space="preserve">  добро людям до последней минуты. Из  за  болезни  сам ходил по краю, но и в этой ситуации умудрялся постоянно ездить в Донбасс, собирал и отправлял гуманитарную помощь, поддерживал ополчение, стариков и детей. Он творил добро с какой – то необычной легкостью и щедростью</w:t>
      </w:r>
      <w:r w:rsidR="00E3284E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>. К сожалению, не всегда получа</w:t>
      </w:r>
      <w:r w:rsidR="00B27FB9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>л</w:t>
      </w:r>
      <w:r w:rsidR="00E3284E"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t xml:space="preserve"> от жизни и людей равнозначный ответ. Но обид он никогда не держал и не таил, здраво рассуждая, что время расставит все на свои места. Таким  он и останется в нашей памяти – добрым, мудрым, справедливым, заботливым.</w:t>
      </w:r>
    </w:p>
    <w:p w:rsidR="0020417D" w:rsidRPr="00D637CE" w:rsidRDefault="007F6AD9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color w:val="171614"/>
          <w:sz w:val="28"/>
          <w:szCs w:val="28"/>
          <w:shd w:val="clear" w:color="auto" w:fill="FFFFFF"/>
          <w:lang w:eastAsia="ru-RU"/>
        </w:rPr>
        <w:lastRenderedPageBreak/>
        <w:t xml:space="preserve"> </w:t>
      </w:r>
    </w:p>
    <w:p w:rsidR="00956FC3" w:rsidRPr="00D637CE" w:rsidRDefault="00BC4407" w:rsidP="006F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="00367D77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7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Беспощадная болезнь унесла его жизнь, но он ушел непобедимым. Вся жизнь </w:t>
      </w:r>
      <w:r w:rsidR="00E3284E" w:rsidRPr="00D637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Георгия </w:t>
      </w:r>
      <w:r w:rsidRPr="00D637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прошла в борьбе - вначале в горячей кандагарской зеленке, проявляя храбрость и инициативу в боях с духами. А затем, ему пришлось яростно бороться за то, чтобы не сломаться в двадцать лет, после тяжёлого боевого ранения на афганской войне. И он победил - в буквальном смысле с</w:t>
      </w:r>
      <w:r w:rsidR="00E3284E" w:rsidRPr="00D637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</w:t>
      </w:r>
      <w:r w:rsidRPr="00D637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ова</w:t>
      </w:r>
      <w:r w:rsidR="00B27FB9" w:rsidRPr="00D637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D637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встал на ноги, и даже совершил несколько прыжков с парашютом</w:t>
      </w:r>
    </w:p>
    <w:p w:rsidR="00956FC3" w:rsidRPr="00D637CE" w:rsidRDefault="00956FC3" w:rsidP="006F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80199" w:rsidRPr="00D637CE" w:rsidRDefault="00956FC3" w:rsidP="006F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Вед.</w:t>
      </w:r>
      <w:r w:rsidR="00367D77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BC4407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21AE6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«Боевое братство</w:t>
      </w:r>
      <w:r w:rsidR="002A411D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321AE6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Калоеве.</w:t>
      </w:r>
    </w:p>
    <w:p w:rsidR="00D80199" w:rsidRPr="00D637CE" w:rsidRDefault="00D80199" w:rsidP="006F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56FC3" w:rsidRPr="00D637CE" w:rsidRDefault="00BC4407" w:rsidP="006F7A4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D637CE">
        <w:rPr>
          <w:bCs/>
          <w:color w:val="333333"/>
          <w:sz w:val="28"/>
          <w:szCs w:val="28"/>
        </w:rPr>
        <w:t xml:space="preserve">Потом он бросил вызов бюрократам и чиновникам, стал бороться за права ветеранов войны, возглавив созданную при его активном участии организацию в родной Северной Осетии. Стал счастливым мужем и отцом прекрасных детей, а в республике он завоевал уважение и авторитет человека, способного решать важные социальные задачи. Для всех нас он был еще и особым центром притяжения, благодаря </w:t>
      </w:r>
      <w:r w:rsidR="00956FC3" w:rsidRPr="00D637CE">
        <w:rPr>
          <w:bCs/>
          <w:color w:val="333333"/>
          <w:sz w:val="28"/>
          <w:szCs w:val="28"/>
        </w:rPr>
        <w:t xml:space="preserve">Георгию его однополчане </w:t>
      </w:r>
      <w:r w:rsidRPr="00D637CE">
        <w:rPr>
          <w:bCs/>
          <w:color w:val="333333"/>
          <w:sz w:val="28"/>
          <w:szCs w:val="28"/>
        </w:rPr>
        <w:t>вновь собрались через 25 лет в прекрасной Северной Осетии, открыли для себя этот сказочный край и его людей. Георгий Калоев - символ несгибаемого бойца</w:t>
      </w:r>
      <w:r w:rsidR="00E3284E" w:rsidRPr="00D637CE">
        <w:rPr>
          <w:bCs/>
          <w:color w:val="333333"/>
          <w:sz w:val="28"/>
          <w:szCs w:val="28"/>
        </w:rPr>
        <w:t>,</w:t>
      </w:r>
      <w:r w:rsidRPr="00D637CE">
        <w:rPr>
          <w:bCs/>
          <w:color w:val="333333"/>
          <w:sz w:val="28"/>
          <w:szCs w:val="28"/>
        </w:rPr>
        <w:t xml:space="preserve"> стал для </w:t>
      </w:r>
      <w:r w:rsidR="00956FC3" w:rsidRPr="00D637CE">
        <w:rPr>
          <w:bCs/>
          <w:color w:val="333333"/>
          <w:sz w:val="28"/>
          <w:szCs w:val="28"/>
        </w:rPr>
        <w:t xml:space="preserve">них </w:t>
      </w:r>
      <w:r w:rsidRPr="00D637CE">
        <w:rPr>
          <w:bCs/>
          <w:color w:val="333333"/>
          <w:sz w:val="28"/>
          <w:szCs w:val="28"/>
        </w:rPr>
        <w:t>еще и символом его малой родины.</w:t>
      </w:r>
    </w:p>
    <w:p w:rsidR="00B97F7F" w:rsidRPr="00D637CE" w:rsidRDefault="00BC4407" w:rsidP="006F7A42">
      <w:pPr>
        <w:pStyle w:val="a3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D637CE">
        <w:rPr>
          <w:bCs/>
          <w:color w:val="333333"/>
          <w:sz w:val="28"/>
          <w:szCs w:val="28"/>
        </w:rPr>
        <w:t xml:space="preserve"> Скорбим вместе с его родными и близкими, сослуживцами и земляками.</w:t>
      </w:r>
      <w:r w:rsidR="002D1233" w:rsidRPr="00D637CE">
        <w:rPr>
          <w:color w:val="1C1C1C"/>
          <w:sz w:val="28"/>
          <w:szCs w:val="28"/>
        </w:rPr>
        <w:t xml:space="preserve"> «Боевое братство» осталось без своего легендарного командира. Скончался воин-интернационалист Георгий Калоев.</w:t>
      </w:r>
    </w:p>
    <w:p w:rsidR="00B1332D" w:rsidRPr="00D637CE" w:rsidRDefault="00B1332D" w:rsidP="006F7A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C1C1C"/>
          <w:sz w:val="28"/>
          <w:szCs w:val="28"/>
        </w:rPr>
      </w:pPr>
      <w:r w:rsidRPr="00D637CE">
        <w:rPr>
          <w:b/>
          <w:color w:val="1C1C1C"/>
          <w:sz w:val="28"/>
          <w:szCs w:val="28"/>
        </w:rPr>
        <w:t>Слово предоставляется</w:t>
      </w:r>
      <w:r w:rsidR="00AA23EB" w:rsidRPr="00D637CE">
        <w:rPr>
          <w:b/>
          <w:color w:val="1C1C1C"/>
          <w:sz w:val="28"/>
          <w:szCs w:val="28"/>
        </w:rPr>
        <w:t>:</w:t>
      </w:r>
    </w:p>
    <w:p w:rsidR="00B97F7F" w:rsidRPr="00D637CE" w:rsidRDefault="00FF30A9" w:rsidP="006F7A42">
      <w:pPr>
        <w:pBdr>
          <w:bottom w:val="single" w:sz="6" w:space="15" w:color="C9C9C9"/>
        </w:pBd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 2.</w:t>
      </w:r>
      <w:r w:rsidR="006F7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97F7F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организация «БОЕВОЕ БРАТСТВО» выражает искренние соболезнования членам Северо-Осетинского республиканского отделения,родным и близким в связи со смертью нашего боевого товарища Калоева</w:t>
      </w:r>
      <w:r w:rsidR="0070331C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F7F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Георгия Израиловича.</w:t>
      </w:r>
      <w:r w:rsidR="00B97F7F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Навсегда в нашей памяти останутся мужество и отвага сержанта-разведчика 70-й отдельной гвардейской мотострелковой бригады Георгия Калоева, проявленные им при выполнении интернационального долга в Афганистане. Георгий Израилович награжден орденом Красной Звезды.</w:t>
      </w:r>
      <w:r w:rsidR="00B97F7F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Несмотря на тяжелое ранение, Георгий всегда предпочитал жизнь, бурлящую, как горные реки родной Осетии.</w:t>
      </w:r>
      <w:r w:rsidR="00B97F7F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10 лет возглавлял Совет Северо-Осетинского республиканского отделения, был одним из самых активных членов Центрального Совета Организации. Его работа в ветеранском движении России, в Северо-Кавказском федеральном округе, является ярким примером проявления гражданской позиции в интересах ветеранов боевых действий. Вместе со своими единомышленниками он взял в республике под опеку семьи погибших воинов.</w:t>
      </w:r>
      <w:r w:rsidR="00B97F7F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него не было чужой беды. Он всегда жертвовал собой ради других, не жалел времени для общего дела. Вместе с земляками возвращал в 2008 году соседнюю Южную Осетию к мирной жизни.</w:t>
      </w:r>
      <w:r w:rsidR="00B97F7F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2009 году Президент Российской Федерации</w:t>
      </w:r>
      <w:r w:rsidR="00956FC3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Путин Владимир </w:t>
      </w:r>
      <w:r w:rsidR="00956FC3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Владимирович</w:t>
      </w:r>
      <w:r w:rsidR="00B97F7F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объявил ему благодарность за большой вклад в военно-патриотическую работу в регионе.</w:t>
      </w:r>
      <w:r w:rsidR="00B97F7F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последних своих дней он не мог оставаться безучастным к судьбе народа в Донецкой Народной Республике, был самым активным организатором гуманитарной помощи и поддержки населения, пострадавшего в вооруженном конфликте.</w:t>
      </w:r>
      <w:r w:rsidR="00B97F7F" w:rsidRPr="00D6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глубоко скорбим. Память о Георгии Израиловиче всегда будет жить в наших сердцах.</w:t>
      </w:r>
    </w:p>
    <w:p w:rsidR="00AE6821" w:rsidRPr="00D637CE" w:rsidRDefault="00646D4B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53837" w:rsidRPr="00D63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«Памяти Георгия Калоева» - 4.31.</w:t>
      </w:r>
    </w:p>
    <w:p w:rsidR="005D22C7" w:rsidRPr="00D637CE" w:rsidRDefault="005D22C7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Чтец: Хохоева И.</w:t>
      </w:r>
    </w:p>
    <w:p w:rsidR="00FB1062" w:rsidRPr="00D637CE" w:rsidRDefault="005D22C7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CE">
        <w:rPr>
          <w:rFonts w:ascii="Times New Roman" w:hAnsi="Times New Roman" w:cs="Times New Roman"/>
          <w:sz w:val="28"/>
          <w:szCs w:val="28"/>
        </w:rPr>
        <w:t xml:space="preserve">Дзæнæтмæ тагъдгæнгæ фæраст дæ, </w:t>
      </w:r>
    </w:p>
    <w:p w:rsidR="005D22C7" w:rsidRPr="00D637CE" w:rsidRDefault="005D22C7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CE">
        <w:rPr>
          <w:rFonts w:ascii="Times New Roman" w:hAnsi="Times New Roman" w:cs="Times New Roman"/>
          <w:sz w:val="28"/>
          <w:szCs w:val="28"/>
        </w:rPr>
        <w:t xml:space="preserve">Ныууагътай саубæттæн кæддаг, </w:t>
      </w:r>
    </w:p>
    <w:p w:rsidR="005D22C7" w:rsidRPr="00D637CE" w:rsidRDefault="005D22C7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CE">
        <w:rPr>
          <w:rFonts w:ascii="Times New Roman" w:hAnsi="Times New Roman" w:cs="Times New Roman"/>
          <w:sz w:val="28"/>
          <w:szCs w:val="28"/>
        </w:rPr>
        <w:t xml:space="preserve">Æмæ дзыназгæ мады зæрдæ, </w:t>
      </w:r>
    </w:p>
    <w:p w:rsidR="005D22C7" w:rsidRPr="00D637CE" w:rsidRDefault="005D22C7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CE">
        <w:rPr>
          <w:rFonts w:ascii="Times New Roman" w:hAnsi="Times New Roman" w:cs="Times New Roman"/>
          <w:sz w:val="28"/>
          <w:szCs w:val="28"/>
        </w:rPr>
        <w:t xml:space="preserve">Ныппырх, æнæмæнгæй фæмард... </w:t>
      </w:r>
    </w:p>
    <w:p w:rsidR="005D22C7" w:rsidRPr="00D637CE" w:rsidRDefault="005D22C7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CE">
        <w:rPr>
          <w:rFonts w:ascii="Times New Roman" w:hAnsi="Times New Roman" w:cs="Times New Roman"/>
          <w:sz w:val="28"/>
          <w:szCs w:val="28"/>
        </w:rPr>
        <w:t xml:space="preserve">Фæстæмæ нæй фæндаг дзæнæтæй, </w:t>
      </w:r>
    </w:p>
    <w:p w:rsidR="005D22C7" w:rsidRPr="00D637CE" w:rsidRDefault="005D22C7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CE">
        <w:rPr>
          <w:rFonts w:ascii="Times New Roman" w:hAnsi="Times New Roman" w:cs="Times New Roman"/>
          <w:sz w:val="28"/>
          <w:szCs w:val="28"/>
        </w:rPr>
        <w:t xml:space="preserve">Æмæ Кæм дæ уым рухсаг у, </w:t>
      </w:r>
    </w:p>
    <w:p w:rsidR="00FF30A9" w:rsidRPr="00D637CE" w:rsidRDefault="005D22C7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CE">
        <w:rPr>
          <w:rFonts w:ascii="Times New Roman" w:hAnsi="Times New Roman" w:cs="Times New Roman"/>
          <w:sz w:val="28"/>
          <w:szCs w:val="28"/>
        </w:rPr>
        <w:t>Нæ зæрдыл баззадтæ хъæлдзæгæй...</w:t>
      </w:r>
    </w:p>
    <w:p w:rsidR="00FF30A9" w:rsidRPr="00D637CE" w:rsidRDefault="005D22C7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CE">
        <w:rPr>
          <w:rFonts w:ascii="Times New Roman" w:hAnsi="Times New Roman" w:cs="Times New Roman"/>
          <w:sz w:val="28"/>
          <w:szCs w:val="28"/>
        </w:rPr>
        <w:t xml:space="preserve">Дзæнæтмæ у  дæ фæндаг, </w:t>
      </w:r>
    </w:p>
    <w:p w:rsidR="00FF30A9" w:rsidRPr="00D637CE" w:rsidRDefault="00FF30A9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CE">
        <w:rPr>
          <w:rFonts w:ascii="Times New Roman" w:hAnsi="Times New Roman" w:cs="Times New Roman"/>
          <w:sz w:val="28"/>
          <w:szCs w:val="28"/>
        </w:rPr>
        <w:t>Рухсаг У.</w:t>
      </w:r>
    </w:p>
    <w:p w:rsidR="002D1233" w:rsidRPr="00D637CE" w:rsidRDefault="002D1233" w:rsidP="006F7A4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E3284E" w:rsidRPr="00D637CE" w:rsidRDefault="00AB620F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предоставляется:</w:t>
      </w:r>
    </w:p>
    <w:p w:rsidR="00EB4A1C" w:rsidRPr="00D637CE" w:rsidRDefault="00E3284E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Вед. 2. На состоявшемся 14 июля 2017 года заседании Президиума Центрального Совета Всероссийской организации «Боевое братство» было принято решение  присвоить </w:t>
      </w:r>
      <w:r w:rsidR="00A3599C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Северо-Осетинскому</w:t>
      </w:r>
      <w:r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E6DA4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отделению «Боевого Братства» имя </w:t>
      </w:r>
      <w:r w:rsidR="00EB4A1C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кавалера Ордена Красной Звезды ГЕОРГИЯ КАЛОЕВА. </w:t>
      </w:r>
    </w:p>
    <w:p w:rsidR="00A53837" w:rsidRPr="00D637CE" w:rsidRDefault="00A53837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6821" w:rsidRPr="00D637CE" w:rsidRDefault="00AE6821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C75E0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53837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Наш выпускник </w:t>
      </w:r>
      <w:r w:rsidR="00B1332D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A53837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наша гордость!</w:t>
      </w:r>
      <w:r w:rsidR="00646D4B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Георгий Калоев</w:t>
      </w:r>
      <w:r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уделял много внимания родному учебному заведению, воспитывая патриотов Родины на своем личном примере. Проводил совместные мероприятия, готовил ребят к службе в рядах Российской Армии</w:t>
      </w:r>
      <w:r w:rsidR="00EB4A1C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 просто всегда был рядом. Он и останется рядом с нами  навсегда!</w:t>
      </w:r>
      <w:r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53837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AC75E0"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</w:p>
    <w:p w:rsidR="00AE6821" w:rsidRPr="00D637CE" w:rsidRDefault="00AE6821" w:rsidP="006F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53837" w:rsidRPr="00D637CE" w:rsidRDefault="006F7A42" w:rsidP="006F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(клип о Георгии Калоеве и ВМТ)</w:t>
      </w:r>
    </w:p>
    <w:p w:rsidR="00646D4B" w:rsidRPr="00D637CE" w:rsidRDefault="00646D4B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B620F" w:rsidRPr="00D637CE" w:rsidRDefault="00646D4B" w:rsidP="006F7A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7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63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«Я ОСТАЮСЬ С ВАМИ»  -  эти слова стали лейтмотивом нашего мероприятия. </w:t>
      </w:r>
    </w:p>
    <w:p w:rsidR="00646D4B" w:rsidRPr="00D637CE" w:rsidRDefault="00646D4B" w:rsidP="006F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6821" w:rsidRPr="00D637CE" w:rsidRDefault="00AE6821" w:rsidP="006F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B4A1C" w:rsidRPr="004963FC" w:rsidRDefault="007E6DA4" w:rsidP="006F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Вед.1.</w:t>
      </w:r>
      <w:r w:rsidR="00B1332D" w:rsidRPr="00D637C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1332D" w:rsidRPr="004963F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Владикавказский многопрофильный техникум </w:t>
      </w:r>
      <w:r w:rsidR="00EB4A1C" w:rsidRPr="004963F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с гордостью будет носить имя </w:t>
      </w:r>
      <w:r w:rsidR="00EB4A1C" w:rsidRPr="004963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кавалера Ордена Красной Звезды ГЕОРГИЯ КАЛОЕВА, присвоенное Министерством образования и науки республики по ходатайству </w:t>
      </w:r>
      <w:r w:rsidR="00C42A53" w:rsidRPr="004963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коллектива техникума.</w:t>
      </w:r>
      <w:r w:rsidR="00EB4A1C" w:rsidRPr="004963F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D22C7" w:rsidRPr="00D637CE" w:rsidRDefault="005D22C7" w:rsidP="006F7A42">
      <w:pPr>
        <w:pStyle w:val="a3"/>
        <w:shd w:val="clear" w:color="auto" w:fill="FFFFFF"/>
        <w:spacing w:before="0" w:beforeAutospacing="0" w:after="0" w:afterAutospacing="0"/>
        <w:jc w:val="both"/>
        <w:rPr>
          <w:color w:val="171614"/>
          <w:sz w:val="28"/>
          <w:szCs w:val="28"/>
        </w:rPr>
      </w:pPr>
    </w:p>
    <w:p w:rsidR="0020417D" w:rsidRPr="00D637CE" w:rsidRDefault="00172F2C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20417D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Вед.1.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Перевернем истории страницу,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Затихнет вьюга тех горячих дней.</w:t>
      </w:r>
    </w:p>
    <w:p w:rsidR="00AC75E0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Кто был в Афганистане, пусть гордитс</w:t>
      </w:r>
      <w:r w:rsidR="00AC75E0" w:rsidRPr="00D637CE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:rsidR="00FB1062" w:rsidRPr="00D637CE" w:rsidRDefault="00AC75E0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1062" w:rsidRPr="00D637CE">
        <w:rPr>
          <w:rFonts w:ascii="Times New Roman" w:hAnsi="Times New Roman" w:cs="Times New Roman"/>
          <w:sz w:val="28"/>
          <w:szCs w:val="28"/>
          <w:lang w:eastAsia="ru-RU"/>
        </w:rPr>
        <w:t>Кто не бывал, об этом не жалей</w:t>
      </w:r>
    </w:p>
    <w:p w:rsidR="00AC75E0" w:rsidRPr="00D637CE" w:rsidRDefault="00AC75E0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417D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Вед.2. 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15 февраля 1989 года окончилась эта война, самая длительная из войн, которые вела наша страна в ХХ веке. В этот день землю Афганистана покинул последний советский солдат.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Вед.1</w:t>
      </w:r>
      <w:r w:rsidR="00F05B13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До свиданья, Афган, этот призрачный мир.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Не пристало добром поминать тебя вроде,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Но о чем-то грустит боевой командир,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Мы уходим, уходим, уходим…</w:t>
      </w:r>
    </w:p>
    <w:p w:rsidR="00B27FB9" w:rsidRPr="00D637CE" w:rsidRDefault="00AC75E0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Вед. 2.</w:t>
      </w:r>
    </w:p>
    <w:p w:rsidR="0020417D" w:rsidRPr="00D637CE" w:rsidRDefault="0020417D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>Когда закончилась война, солдаты и офицеры с чувством выполненного долга вернулись на родную землю.</w:t>
      </w:r>
    </w:p>
    <w:p w:rsidR="00AA23EB" w:rsidRPr="004963FC" w:rsidRDefault="00AA23EB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>Слово предоставляется</w:t>
      </w:r>
      <w:r w:rsidRPr="004963F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D38C4" w:rsidRPr="004963FC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директору техникума, Заслуженному работнику образования республики Северная Осетия – Алания,  Цаголову Тамерлану Солтановичу. </w:t>
      </w:r>
    </w:p>
    <w:p w:rsidR="00AA23EB" w:rsidRPr="00D637CE" w:rsidRDefault="00AA23EB" w:rsidP="006F7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417D" w:rsidRPr="004963FC" w:rsidRDefault="00A53837" w:rsidP="006F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38C4" w:rsidRPr="00D63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Вед.1. </w:t>
      </w:r>
      <w:r w:rsidR="003D38C4" w:rsidRPr="004963FC">
        <w:rPr>
          <w:rFonts w:ascii="Times New Roman" w:hAnsi="Times New Roman" w:cs="Times New Roman"/>
          <w:sz w:val="28"/>
          <w:szCs w:val="28"/>
          <w:lang w:eastAsia="ru-RU"/>
        </w:rPr>
        <w:t xml:space="preserve">Наше мероприятие подошло к концу. Мы надеемся, что оно никого не оставило равнодушным, и память о наших героически погибших  выпускниках останется навсегда. </w:t>
      </w:r>
      <w:r w:rsidRPr="004963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sectPr w:rsidR="0020417D" w:rsidRPr="004963FC" w:rsidSect="003B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4C" w:rsidRDefault="00AD564C" w:rsidP="003F5550">
      <w:pPr>
        <w:spacing w:after="0" w:line="240" w:lineRule="auto"/>
      </w:pPr>
      <w:r>
        <w:separator/>
      </w:r>
    </w:p>
  </w:endnote>
  <w:endnote w:type="continuationSeparator" w:id="1">
    <w:p w:rsidR="00AD564C" w:rsidRDefault="00AD564C" w:rsidP="003F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4C" w:rsidRDefault="00AD564C" w:rsidP="003F5550">
      <w:pPr>
        <w:spacing w:after="0" w:line="240" w:lineRule="auto"/>
      </w:pPr>
      <w:r>
        <w:separator/>
      </w:r>
    </w:p>
  </w:footnote>
  <w:footnote w:type="continuationSeparator" w:id="1">
    <w:p w:rsidR="00AD564C" w:rsidRDefault="00AD564C" w:rsidP="003F5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A37BA"/>
    <w:multiLevelType w:val="hybridMultilevel"/>
    <w:tmpl w:val="2C24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17D"/>
    <w:rsid w:val="00001AB6"/>
    <w:rsid w:val="00011E62"/>
    <w:rsid w:val="00033E93"/>
    <w:rsid w:val="000550CB"/>
    <w:rsid w:val="00062A02"/>
    <w:rsid w:val="000963C4"/>
    <w:rsid w:val="000B455F"/>
    <w:rsid w:val="000F64AC"/>
    <w:rsid w:val="00100DF7"/>
    <w:rsid w:val="0010612A"/>
    <w:rsid w:val="00172F2C"/>
    <w:rsid w:val="0018197F"/>
    <w:rsid w:val="001A47D9"/>
    <w:rsid w:val="001C2151"/>
    <w:rsid w:val="001C6409"/>
    <w:rsid w:val="001F1BA5"/>
    <w:rsid w:val="001F6299"/>
    <w:rsid w:val="0020417D"/>
    <w:rsid w:val="002313DD"/>
    <w:rsid w:val="00250FCB"/>
    <w:rsid w:val="002612DB"/>
    <w:rsid w:val="00295BE5"/>
    <w:rsid w:val="002A411D"/>
    <w:rsid w:val="002B7D21"/>
    <w:rsid w:val="002D1233"/>
    <w:rsid w:val="002E7592"/>
    <w:rsid w:val="002F4A5A"/>
    <w:rsid w:val="002F57EA"/>
    <w:rsid w:val="00321AE6"/>
    <w:rsid w:val="00322B5B"/>
    <w:rsid w:val="00337148"/>
    <w:rsid w:val="0034124C"/>
    <w:rsid w:val="00342892"/>
    <w:rsid w:val="00364FDF"/>
    <w:rsid w:val="00367D77"/>
    <w:rsid w:val="003806A5"/>
    <w:rsid w:val="00386EC7"/>
    <w:rsid w:val="003B7474"/>
    <w:rsid w:val="003C3DFD"/>
    <w:rsid w:val="003D38C4"/>
    <w:rsid w:val="003E6497"/>
    <w:rsid w:val="003F5550"/>
    <w:rsid w:val="00401026"/>
    <w:rsid w:val="0041488B"/>
    <w:rsid w:val="00455A9F"/>
    <w:rsid w:val="004778A5"/>
    <w:rsid w:val="004963FC"/>
    <w:rsid w:val="004A3C42"/>
    <w:rsid w:val="004B1F04"/>
    <w:rsid w:val="004C453C"/>
    <w:rsid w:val="004C6559"/>
    <w:rsid w:val="00520B57"/>
    <w:rsid w:val="00534CD4"/>
    <w:rsid w:val="00543C24"/>
    <w:rsid w:val="00544BBA"/>
    <w:rsid w:val="005630AE"/>
    <w:rsid w:val="005A708F"/>
    <w:rsid w:val="005D22C7"/>
    <w:rsid w:val="005F115C"/>
    <w:rsid w:val="005F40B3"/>
    <w:rsid w:val="006117B4"/>
    <w:rsid w:val="00640F53"/>
    <w:rsid w:val="00646D4B"/>
    <w:rsid w:val="00646E1A"/>
    <w:rsid w:val="00675360"/>
    <w:rsid w:val="00693C97"/>
    <w:rsid w:val="006A6B2D"/>
    <w:rsid w:val="006D4BEF"/>
    <w:rsid w:val="006D6E38"/>
    <w:rsid w:val="006E13BF"/>
    <w:rsid w:val="006E742E"/>
    <w:rsid w:val="006F6A26"/>
    <w:rsid w:val="006F7A42"/>
    <w:rsid w:val="0070331C"/>
    <w:rsid w:val="007326BB"/>
    <w:rsid w:val="007373E0"/>
    <w:rsid w:val="00742B49"/>
    <w:rsid w:val="00761492"/>
    <w:rsid w:val="00773E69"/>
    <w:rsid w:val="007B0755"/>
    <w:rsid w:val="007B1CEE"/>
    <w:rsid w:val="007B5B79"/>
    <w:rsid w:val="007C48A6"/>
    <w:rsid w:val="007E6DA4"/>
    <w:rsid w:val="007F6AD9"/>
    <w:rsid w:val="0082084B"/>
    <w:rsid w:val="00827976"/>
    <w:rsid w:val="00837D10"/>
    <w:rsid w:val="00851974"/>
    <w:rsid w:val="00870C48"/>
    <w:rsid w:val="00873B28"/>
    <w:rsid w:val="008945CC"/>
    <w:rsid w:val="00920B2F"/>
    <w:rsid w:val="00944978"/>
    <w:rsid w:val="00956FC3"/>
    <w:rsid w:val="00964F31"/>
    <w:rsid w:val="00985885"/>
    <w:rsid w:val="00994D69"/>
    <w:rsid w:val="009A4199"/>
    <w:rsid w:val="00A13622"/>
    <w:rsid w:val="00A3599C"/>
    <w:rsid w:val="00A53837"/>
    <w:rsid w:val="00A5618A"/>
    <w:rsid w:val="00A96F1A"/>
    <w:rsid w:val="00AA23EB"/>
    <w:rsid w:val="00AB620F"/>
    <w:rsid w:val="00AC75E0"/>
    <w:rsid w:val="00AD564C"/>
    <w:rsid w:val="00AE6821"/>
    <w:rsid w:val="00B1332D"/>
    <w:rsid w:val="00B27FB9"/>
    <w:rsid w:val="00B622B0"/>
    <w:rsid w:val="00B84E1E"/>
    <w:rsid w:val="00B97F7F"/>
    <w:rsid w:val="00BC0AD8"/>
    <w:rsid w:val="00BC1C7A"/>
    <w:rsid w:val="00BC4407"/>
    <w:rsid w:val="00C044F8"/>
    <w:rsid w:val="00C07084"/>
    <w:rsid w:val="00C13B76"/>
    <w:rsid w:val="00C224BE"/>
    <w:rsid w:val="00C42A53"/>
    <w:rsid w:val="00C529B1"/>
    <w:rsid w:val="00C61CC4"/>
    <w:rsid w:val="00C765C6"/>
    <w:rsid w:val="00C86FD2"/>
    <w:rsid w:val="00C9037B"/>
    <w:rsid w:val="00CF24CD"/>
    <w:rsid w:val="00CF40C0"/>
    <w:rsid w:val="00D218D4"/>
    <w:rsid w:val="00D637CE"/>
    <w:rsid w:val="00D80199"/>
    <w:rsid w:val="00DC7FE6"/>
    <w:rsid w:val="00DD608D"/>
    <w:rsid w:val="00DE2B60"/>
    <w:rsid w:val="00E13153"/>
    <w:rsid w:val="00E232FB"/>
    <w:rsid w:val="00E2612F"/>
    <w:rsid w:val="00E3284E"/>
    <w:rsid w:val="00E55F61"/>
    <w:rsid w:val="00E6777A"/>
    <w:rsid w:val="00E92FF3"/>
    <w:rsid w:val="00EA4DD8"/>
    <w:rsid w:val="00EB42BD"/>
    <w:rsid w:val="00EB4A1C"/>
    <w:rsid w:val="00ED45CE"/>
    <w:rsid w:val="00ED7331"/>
    <w:rsid w:val="00EE268D"/>
    <w:rsid w:val="00EE7BE8"/>
    <w:rsid w:val="00F05B13"/>
    <w:rsid w:val="00F6236E"/>
    <w:rsid w:val="00F6562A"/>
    <w:rsid w:val="00FA299A"/>
    <w:rsid w:val="00FB1062"/>
    <w:rsid w:val="00FF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74"/>
  </w:style>
  <w:style w:type="paragraph" w:styleId="3">
    <w:name w:val="heading 3"/>
    <w:basedOn w:val="a"/>
    <w:link w:val="30"/>
    <w:uiPriority w:val="9"/>
    <w:qFormat/>
    <w:rsid w:val="00204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4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41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1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F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5550"/>
  </w:style>
  <w:style w:type="paragraph" w:styleId="a9">
    <w:name w:val="footer"/>
    <w:basedOn w:val="a"/>
    <w:link w:val="aa"/>
    <w:uiPriority w:val="99"/>
    <w:semiHidden/>
    <w:unhideWhenUsed/>
    <w:rsid w:val="003F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5550"/>
  </w:style>
  <w:style w:type="paragraph" w:styleId="ab">
    <w:name w:val="List Paragraph"/>
    <w:basedOn w:val="a"/>
    <w:uiPriority w:val="34"/>
    <w:qFormat/>
    <w:rsid w:val="006F7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597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265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4216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15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9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5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853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87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77FAF-D6D6-4EF6-9565-27E818FF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2018-02-19T07:39:00Z</cp:lastPrinted>
  <dcterms:created xsi:type="dcterms:W3CDTF">2017-12-22T05:35:00Z</dcterms:created>
  <dcterms:modified xsi:type="dcterms:W3CDTF">2018-03-14T06:17:00Z</dcterms:modified>
</cp:coreProperties>
</file>