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B6" w:rsidRPr="00F36500" w:rsidRDefault="00A427B6" w:rsidP="00A427B6">
      <w:pPr>
        <w:pStyle w:val="30"/>
        <w:shd w:val="clear" w:color="auto" w:fill="auto"/>
        <w:ind w:left="20"/>
        <w:rPr>
          <w:b w:val="0"/>
        </w:rPr>
      </w:pPr>
      <w:r w:rsidRPr="00F36500">
        <w:rPr>
          <w:b w:val="0"/>
        </w:rPr>
        <w:t>ГОСУДАРСТВЕННОЕ БЮДЖЕТНОЕ ПРОФЕССИОНАЛЬНОЕ ОБРАЗОВАТЕЛЬНОЕ УЧРЕЖДЕНИЕ</w:t>
      </w:r>
    </w:p>
    <w:p w:rsidR="00A427B6" w:rsidRPr="00F36500" w:rsidRDefault="00A427B6" w:rsidP="00A427B6">
      <w:pPr>
        <w:pStyle w:val="30"/>
        <w:shd w:val="clear" w:color="auto" w:fill="auto"/>
        <w:spacing w:after="660" w:line="276" w:lineRule="auto"/>
        <w:ind w:left="260"/>
        <w:rPr>
          <w:b w:val="0"/>
          <w:sz w:val="28"/>
          <w:szCs w:val="28"/>
        </w:rPr>
      </w:pPr>
      <w:r w:rsidRPr="00F36500">
        <w:rPr>
          <w:b w:val="0"/>
          <w:sz w:val="28"/>
          <w:szCs w:val="28"/>
        </w:rPr>
        <w:t xml:space="preserve">«Владикавказский многопрофильный техникум </w:t>
      </w:r>
      <w:proofErr w:type="gramStart"/>
      <w:r w:rsidRPr="00F36500">
        <w:rPr>
          <w:b w:val="0"/>
          <w:sz w:val="28"/>
          <w:szCs w:val="28"/>
        </w:rPr>
        <w:t xml:space="preserve">имени кавалера Ордена Красной Звезды Георгия </w:t>
      </w:r>
      <w:r>
        <w:rPr>
          <w:b w:val="0"/>
          <w:sz w:val="28"/>
          <w:szCs w:val="28"/>
        </w:rPr>
        <w:t>К</w:t>
      </w:r>
      <w:r w:rsidRPr="00F36500">
        <w:rPr>
          <w:b w:val="0"/>
          <w:sz w:val="28"/>
          <w:szCs w:val="28"/>
        </w:rPr>
        <w:t>алоева</w:t>
      </w:r>
      <w:proofErr w:type="gramEnd"/>
      <w:r w:rsidRPr="00F36500">
        <w:rPr>
          <w:b w:val="0"/>
          <w:sz w:val="28"/>
          <w:szCs w:val="28"/>
        </w:rPr>
        <w:t>»</w:t>
      </w:r>
    </w:p>
    <w:p w:rsidR="00A427B6" w:rsidRPr="00F36500" w:rsidRDefault="00A427B6" w:rsidP="00A427B6">
      <w:pPr>
        <w:tabs>
          <w:tab w:val="left" w:pos="1134"/>
        </w:tabs>
        <w:ind w:left="57" w:right="5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F36500">
        <w:rPr>
          <w:rFonts w:ascii="Times New Roman" w:hAnsi="Times New Roman" w:cs="Times New Roman"/>
          <w:sz w:val="28"/>
          <w:szCs w:val="28"/>
        </w:rPr>
        <w:t>"Утверждаю"</w:t>
      </w:r>
    </w:p>
    <w:p w:rsidR="00A427B6" w:rsidRPr="00F36500" w:rsidRDefault="00A427B6" w:rsidP="00A427B6">
      <w:pPr>
        <w:pStyle w:val="4"/>
        <w:ind w:left="57" w:right="57"/>
        <w:jc w:val="right"/>
        <w:rPr>
          <w:sz w:val="28"/>
          <w:szCs w:val="28"/>
        </w:rPr>
      </w:pPr>
      <w:r w:rsidRPr="00F36500">
        <w:rPr>
          <w:sz w:val="28"/>
          <w:szCs w:val="28"/>
        </w:rPr>
        <w:t xml:space="preserve"> Зам. директора по УВР</w:t>
      </w:r>
    </w:p>
    <w:p w:rsidR="00A427B6" w:rsidRDefault="00A427B6" w:rsidP="00A427B6">
      <w:pPr>
        <w:tabs>
          <w:tab w:val="left" w:pos="1134"/>
        </w:tabs>
        <w:ind w:left="57" w:right="57"/>
        <w:jc w:val="right"/>
        <w:rPr>
          <w:rFonts w:ascii="Times New Roman" w:hAnsi="Times New Roman" w:cs="Times New Roman"/>
          <w:sz w:val="28"/>
          <w:szCs w:val="28"/>
        </w:rPr>
      </w:pPr>
      <w:r w:rsidRPr="00F36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500">
        <w:rPr>
          <w:rFonts w:ascii="Times New Roman" w:hAnsi="Times New Roman" w:cs="Times New Roman"/>
          <w:sz w:val="28"/>
          <w:szCs w:val="28"/>
        </w:rPr>
        <w:t>___________Мукагова</w:t>
      </w:r>
      <w:proofErr w:type="spellEnd"/>
      <w:r w:rsidRPr="00F36500">
        <w:rPr>
          <w:rFonts w:ascii="Times New Roman" w:hAnsi="Times New Roman" w:cs="Times New Roman"/>
          <w:sz w:val="28"/>
          <w:szCs w:val="28"/>
        </w:rPr>
        <w:t xml:space="preserve"> И.С.</w:t>
      </w:r>
    </w:p>
    <w:p w:rsidR="00A427B6" w:rsidRDefault="00A427B6" w:rsidP="00A427B6">
      <w:pPr>
        <w:tabs>
          <w:tab w:val="left" w:pos="1134"/>
        </w:tabs>
        <w:ind w:left="57"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A427B6" w:rsidRDefault="00A427B6" w:rsidP="00A427B6">
      <w:pPr>
        <w:tabs>
          <w:tab w:val="left" w:pos="1134"/>
        </w:tabs>
        <w:ind w:left="57"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A427B6" w:rsidRDefault="00A427B6" w:rsidP="00A427B6">
      <w:pPr>
        <w:tabs>
          <w:tab w:val="left" w:pos="1134"/>
        </w:tabs>
        <w:ind w:left="57" w:right="57"/>
        <w:jc w:val="right"/>
        <w:rPr>
          <w:rFonts w:ascii="Times New Roman" w:hAnsi="Times New Roman" w:cs="Times New Roman"/>
          <w:sz w:val="56"/>
          <w:szCs w:val="56"/>
        </w:rPr>
      </w:pPr>
    </w:p>
    <w:p w:rsidR="00A427B6" w:rsidRDefault="00A427B6" w:rsidP="00A427B6">
      <w:pPr>
        <w:tabs>
          <w:tab w:val="left" w:pos="1134"/>
        </w:tabs>
        <w:ind w:left="57" w:right="57"/>
        <w:jc w:val="right"/>
        <w:rPr>
          <w:rFonts w:ascii="Times New Roman" w:hAnsi="Times New Roman" w:cs="Times New Roman"/>
          <w:sz w:val="56"/>
          <w:szCs w:val="56"/>
        </w:rPr>
      </w:pPr>
    </w:p>
    <w:p w:rsidR="00A427B6" w:rsidRPr="00F36500" w:rsidRDefault="00A427B6" w:rsidP="00A427B6">
      <w:pPr>
        <w:tabs>
          <w:tab w:val="left" w:pos="1134"/>
        </w:tabs>
        <w:ind w:left="57" w:right="57"/>
        <w:jc w:val="right"/>
        <w:rPr>
          <w:rFonts w:ascii="Times New Roman" w:hAnsi="Times New Roman" w:cs="Times New Roman"/>
          <w:sz w:val="56"/>
          <w:szCs w:val="56"/>
        </w:rPr>
      </w:pPr>
    </w:p>
    <w:p w:rsidR="00A427B6" w:rsidRPr="00F36500" w:rsidRDefault="00A427B6" w:rsidP="00A427B6">
      <w:pPr>
        <w:tabs>
          <w:tab w:val="left" w:pos="1134"/>
        </w:tabs>
        <w:ind w:left="57" w:right="57"/>
        <w:jc w:val="center"/>
        <w:rPr>
          <w:rFonts w:ascii="Times New Roman" w:hAnsi="Times New Roman" w:cs="Times New Roman"/>
          <w:sz w:val="56"/>
          <w:szCs w:val="56"/>
        </w:rPr>
      </w:pPr>
      <w:r w:rsidRPr="00F36500">
        <w:rPr>
          <w:rFonts w:ascii="Times New Roman" w:hAnsi="Times New Roman" w:cs="Times New Roman"/>
          <w:sz w:val="56"/>
          <w:szCs w:val="56"/>
        </w:rPr>
        <w:t>План работы</w:t>
      </w:r>
      <w:r w:rsidRPr="00F36500">
        <w:rPr>
          <w:rFonts w:ascii="Times New Roman" w:hAnsi="Times New Roman" w:cs="Times New Roman"/>
          <w:sz w:val="56"/>
          <w:szCs w:val="56"/>
        </w:rPr>
        <w:br/>
        <w:t>социального педагога</w:t>
      </w:r>
      <w:r w:rsidRPr="00F36500">
        <w:rPr>
          <w:rFonts w:ascii="Times New Roman" w:hAnsi="Times New Roman" w:cs="Times New Roman"/>
          <w:sz w:val="56"/>
          <w:szCs w:val="56"/>
        </w:rPr>
        <w:br/>
        <w:t>на 20</w:t>
      </w:r>
      <w:r>
        <w:rPr>
          <w:rFonts w:ascii="Times New Roman" w:hAnsi="Times New Roman" w:cs="Times New Roman"/>
          <w:sz w:val="56"/>
          <w:szCs w:val="56"/>
        </w:rPr>
        <w:t>20</w:t>
      </w:r>
      <w:r w:rsidRPr="00F36500">
        <w:rPr>
          <w:rFonts w:ascii="Times New Roman" w:hAnsi="Times New Roman" w:cs="Times New Roman"/>
          <w:sz w:val="56"/>
          <w:szCs w:val="56"/>
        </w:rPr>
        <w:t>-202</w:t>
      </w:r>
      <w:r>
        <w:rPr>
          <w:rFonts w:ascii="Times New Roman" w:hAnsi="Times New Roman" w:cs="Times New Roman"/>
          <w:sz w:val="56"/>
          <w:szCs w:val="56"/>
        </w:rPr>
        <w:t>1</w:t>
      </w:r>
      <w:r w:rsidRPr="00F36500">
        <w:rPr>
          <w:rFonts w:ascii="Times New Roman" w:hAnsi="Times New Roman" w:cs="Times New Roman"/>
          <w:sz w:val="56"/>
          <w:szCs w:val="56"/>
        </w:rPr>
        <w:t xml:space="preserve"> учебный год</w:t>
      </w:r>
      <w:bookmarkEnd w:id="0"/>
    </w:p>
    <w:p w:rsidR="00A427B6" w:rsidRPr="00F36500" w:rsidRDefault="00A427B6" w:rsidP="00A427B6">
      <w:pPr>
        <w:pStyle w:val="10"/>
        <w:keepNext/>
        <w:keepLines/>
        <w:shd w:val="clear" w:color="auto" w:fill="auto"/>
        <w:spacing w:before="0"/>
        <w:ind w:left="260"/>
        <w:rPr>
          <w:sz w:val="56"/>
          <w:szCs w:val="56"/>
        </w:rPr>
      </w:pPr>
    </w:p>
    <w:p w:rsidR="00A427B6" w:rsidRDefault="00A427B6" w:rsidP="00A427B6">
      <w:pPr>
        <w:pStyle w:val="10"/>
        <w:keepNext/>
        <w:keepLines/>
        <w:shd w:val="clear" w:color="auto" w:fill="auto"/>
        <w:spacing w:before="0"/>
        <w:ind w:left="260"/>
      </w:pPr>
    </w:p>
    <w:p w:rsidR="00A427B6" w:rsidRDefault="00A427B6" w:rsidP="00A427B6">
      <w:pPr>
        <w:pStyle w:val="10"/>
        <w:keepNext/>
        <w:keepLines/>
        <w:shd w:val="clear" w:color="auto" w:fill="auto"/>
        <w:spacing w:before="0"/>
        <w:ind w:left="260"/>
      </w:pPr>
    </w:p>
    <w:p w:rsidR="00A427B6" w:rsidRDefault="00A427B6" w:rsidP="00A427B6">
      <w:pPr>
        <w:pStyle w:val="10"/>
        <w:keepNext/>
        <w:keepLines/>
        <w:shd w:val="clear" w:color="auto" w:fill="auto"/>
        <w:spacing w:before="0"/>
        <w:ind w:left="260"/>
      </w:pPr>
    </w:p>
    <w:p w:rsidR="00A427B6" w:rsidRDefault="00A427B6" w:rsidP="00A427B6">
      <w:pPr>
        <w:pStyle w:val="10"/>
        <w:keepNext/>
        <w:keepLines/>
        <w:shd w:val="clear" w:color="auto" w:fill="auto"/>
        <w:spacing w:before="0"/>
        <w:jc w:val="left"/>
        <w:rPr>
          <w:sz w:val="24"/>
          <w:szCs w:val="24"/>
        </w:rPr>
      </w:pPr>
    </w:p>
    <w:p w:rsidR="00A427B6" w:rsidRDefault="00A427B6" w:rsidP="00A427B6">
      <w:pPr>
        <w:pStyle w:val="10"/>
        <w:keepNext/>
        <w:keepLines/>
        <w:shd w:val="clear" w:color="auto" w:fill="auto"/>
        <w:spacing w:before="0"/>
        <w:jc w:val="left"/>
        <w:rPr>
          <w:sz w:val="24"/>
          <w:szCs w:val="24"/>
        </w:rPr>
      </w:pPr>
    </w:p>
    <w:p w:rsidR="00A427B6" w:rsidRDefault="00A427B6" w:rsidP="00A427B6">
      <w:pPr>
        <w:pStyle w:val="10"/>
        <w:keepNext/>
        <w:keepLines/>
        <w:shd w:val="clear" w:color="auto" w:fill="auto"/>
        <w:spacing w:before="0"/>
        <w:jc w:val="left"/>
        <w:rPr>
          <w:sz w:val="24"/>
          <w:szCs w:val="24"/>
        </w:rPr>
      </w:pPr>
    </w:p>
    <w:p w:rsidR="00A427B6" w:rsidRPr="00F36500" w:rsidRDefault="00A427B6" w:rsidP="00A427B6">
      <w:pPr>
        <w:pStyle w:val="10"/>
        <w:keepNext/>
        <w:keepLines/>
        <w:shd w:val="clear" w:color="auto" w:fill="auto"/>
        <w:spacing w:before="0"/>
        <w:jc w:val="left"/>
        <w:rPr>
          <w:sz w:val="24"/>
          <w:szCs w:val="24"/>
        </w:rPr>
        <w:sectPr w:rsidR="00A427B6" w:rsidRPr="00F36500" w:rsidSect="00F36500">
          <w:pgSz w:w="11900" w:h="16840"/>
          <w:pgMar w:top="1220" w:right="1024" w:bottom="851" w:left="1579" w:header="0" w:footer="3" w:gutter="0"/>
          <w:cols w:space="720"/>
          <w:noEndnote/>
          <w:docGrid w:linePitch="360"/>
        </w:sectPr>
      </w:pPr>
      <w:r>
        <w:rPr>
          <w:sz w:val="24"/>
          <w:szCs w:val="24"/>
        </w:rPr>
        <w:t xml:space="preserve">                                                              г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ладикавказ</w:t>
      </w:r>
    </w:p>
    <w:p w:rsidR="00A427B6" w:rsidRPr="007C3F66" w:rsidRDefault="00A427B6" w:rsidP="00A427B6">
      <w:pPr>
        <w:pStyle w:val="5"/>
        <w:ind w:left="57" w:righ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bookmark3"/>
      <w:r w:rsidRPr="007C3F66">
        <w:rPr>
          <w:rFonts w:ascii="Times New Roman" w:hAnsi="Times New Roman" w:cs="Times New Roman"/>
          <w:sz w:val="28"/>
          <w:szCs w:val="28"/>
        </w:rPr>
        <w:lastRenderedPageBreak/>
        <w:t>План</w:t>
      </w:r>
    </w:p>
    <w:p w:rsidR="00A427B6" w:rsidRPr="007C3F66" w:rsidRDefault="00A427B6" w:rsidP="00A427B6">
      <w:pPr>
        <w:tabs>
          <w:tab w:val="left" w:pos="1134"/>
        </w:tabs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7C3F66">
        <w:rPr>
          <w:rFonts w:ascii="Times New Roman" w:hAnsi="Times New Roman" w:cs="Times New Roman"/>
          <w:sz w:val="28"/>
          <w:szCs w:val="28"/>
        </w:rPr>
        <w:t xml:space="preserve">работы социального педагога </w:t>
      </w:r>
    </w:p>
    <w:p w:rsidR="00A427B6" w:rsidRPr="007C3F66" w:rsidRDefault="00A427B6" w:rsidP="00A427B6">
      <w:pPr>
        <w:tabs>
          <w:tab w:val="left" w:pos="1134"/>
        </w:tabs>
        <w:ind w:left="57" w:right="57"/>
        <w:jc w:val="center"/>
        <w:rPr>
          <w:rFonts w:ascii="Times New Roman" w:hAnsi="Times New Roman" w:cs="Times New Roman"/>
        </w:rPr>
      </w:pPr>
      <w:r w:rsidRPr="007C3F66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7C3F6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C3F66">
        <w:rPr>
          <w:rFonts w:ascii="Times New Roman" w:hAnsi="Times New Roman" w:cs="Times New Roman"/>
          <w:sz w:val="28"/>
          <w:szCs w:val="28"/>
        </w:rPr>
        <w:t>, имеющими социальные проблемы</w:t>
      </w:r>
    </w:p>
    <w:p w:rsidR="00A427B6" w:rsidRPr="007C3F66" w:rsidRDefault="00A427B6" w:rsidP="00A427B6">
      <w:pPr>
        <w:tabs>
          <w:tab w:val="left" w:pos="1134"/>
        </w:tabs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7C3F6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C3F66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C3F66">
        <w:rPr>
          <w:rFonts w:ascii="Times New Roman" w:hAnsi="Times New Roman" w:cs="Times New Roman"/>
          <w:sz w:val="28"/>
          <w:szCs w:val="28"/>
        </w:rPr>
        <w:t>1 учебный год</w:t>
      </w:r>
    </w:p>
    <w:p w:rsidR="00A427B6" w:rsidRDefault="00A427B6" w:rsidP="00A427B6">
      <w:pPr>
        <w:tabs>
          <w:tab w:val="left" w:pos="1134"/>
        </w:tabs>
        <w:ind w:left="57" w:right="57"/>
        <w:jc w:val="center"/>
        <w:rPr>
          <w:rFonts w:ascii="Times New Roman" w:hAnsi="Times New Roman" w:cs="Times New Roman"/>
        </w:rPr>
      </w:pPr>
    </w:p>
    <w:p w:rsidR="00A427B6" w:rsidRDefault="00A427B6" w:rsidP="00A427B6">
      <w:pPr>
        <w:tabs>
          <w:tab w:val="left" w:pos="1134"/>
        </w:tabs>
        <w:ind w:left="57" w:right="57"/>
        <w:rPr>
          <w:rFonts w:ascii="Times New Roman" w:hAnsi="Times New Roman" w:cs="Times New Roman"/>
          <w:sz w:val="28"/>
          <w:szCs w:val="28"/>
        </w:rPr>
      </w:pPr>
      <w:r>
        <w:tab/>
      </w:r>
      <w:r w:rsidRPr="00A427B6">
        <w:rPr>
          <w:rFonts w:ascii="Times New Roman" w:hAnsi="Times New Roman" w:cs="Times New Roman"/>
          <w:b/>
          <w:sz w:val="28"/>
          <w:szCs w:val="28"/>
        </w:rPr>
        <w:t>Основной задачей</w:t>
      </w:r>
      <w:r w:rsidRPr="00A427B6">
        <w:rPr>
          <w:rFonts w:ascii="Times New Roman" w:hAnsi="Times New Roman" w:cs="Times New Roman"/>
          <w:sz w:val="28"/>
          <w:szCs w:val="28"/>
        </w:rPr>
        <w:t xml:space="preserve"> социального педагога техникума является социальная защита прав детей, создание благоприятных условий для развития личности студентов, установление связей и партнерских отношений между семьей и техникумом, оказание комплексной помощи в саморазвитии и самореализации в процессе адаптации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27B6" w:rsidRPr="00A427B6" w:rsidRDefault="00A427B6" w:rsidP="00A427B6">
      <w:pPr>
        <w:ind w:left="57" w:firstLine="708"/>
        <w:rPr>
          <w:rFonts w:ascii="Times New Roman" w:hAnsi="Times New Roman" w:cs="Times New Roman"/>
          <w:sz w:val="28"/>
          <w:szCs w:val="28"/>
        </w:rPr>
      </w:pPr>
      <w:r w:rsidRPr="00A427B6">
        <w:rPr>
          <w:rFonts w:ascii="Times New Roman" w:hAnsi="Times New Roman" w:cs="Times New Roman"/>
          <w:b/>
          <w:sz w:val="28"/>
          <w:szCs w:val="28"/>
        </w:rPr>
        <w:t>Цель деятельности</w:t>
      </w:r>
      <w:r w:rsidRPr="00A427B6">
        <w:rPr>
          <w:rFonts w:ascii="Times New Roman" w:hAnsi="Times New Roman" w:cs="Times New Roman"/>
          <w:sz w:val="28"/>
          <w:szCs w:val="28"/>
        </w:rPr>
        <w:t xml:space="preserve"> социального педагога:</w:t>
      </w:r>
    </w:p>
    <w:p w:rsidR="00A427B6" w:rsidRPr="00A427B6" w:rsidRDefault="00A427B6" w:rsidP="00A427B6">
      <w:pPr>
        <w:ind w:left="57"/>
        <w:rPr>
          <w:rFonts w:ascii="Times New Roman" w:hAnsi="Times New Roman" w:cs="Times New Roman"/>
          <w:sz w:val="28"/>
          <w:szCs w:val="28"/>
        </w:rPr>
      </w:pPr>
      <w:r w:rsidRPr="00A427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27B6">
        <w:rPr>
          <w:rFonts w:ascii="Times New Roman" w:hAnsi="Times New Roman" w:cs="Times New Roman"/>
          <w:sz w:val="28"/>
          <w:szCs w:val="28"/>
        </w:rPr>
        <w:t>- создание благоприятных условий для развития личности обучающихся (физического, духовно-нравственного, социального, интеллектуального);</w:t>
      </w:r>
      <w:proofErr w:type="gramEnd"/>
    </w:p>
    <w:p w:rsidR="00A427B6" w:rsidRPr="00A427B6" w:rsidRDefault="00A427B6" w:rsidP="00A427B6">
      <w:pPr>
        <w:ind w:left="57"/>
        <w:rPr>
          <w:rFonts w:ascii="Times New Roman" w:hAnsi="Times New Roman" w:cs="Times New Roman"/>
          <w:sz w:val="28"/>
          <w:szCs w:val="28"/>
        </w:rPr>
      </w:pPr>
      <w:r w:rsidRPr="00A427B6">
        <w:rPr>
          <w:rFonts w:ascii="Times New Roman" w:hAnsi="Times New Roman" w:cs="Times New Roman"/>
          <w:sz w:val="28"/>
          <w:szCs w:val="28"/>
        </w:rPr>
        <w:t xml:space="preserve"> - оказание учащимся комплексной помощи в саморазвитии и самореализации;</w:t>
      </w:r>
    </w:p>
    <w:p w:rsidR="00A427B6" w:rsidRDefault="00A427B6" w:rsidP="00A427B6">
      <w:pPr>
        <w:ind w:left="57"/>
        <w:rPr>
          <w:rFonts w:ascii="Times New Roman" w:hAnsi="Times New Roman" w:cs="Times New Roman"/>
          <w:sz w:val="28"/>
          <w:szCs w:val="28"/>
        </w:rPr>
      </w:pPr>
      <w:r w:rsidRPr="00A427B6">
        <w:rPr>
          <w:rFonts w:ascii="Times New Roman" w:hAnsi="Times New Roman" w:cs="Times New Roman"/>
          <w:sz w:val="28"/>
          <w:szCs w:val="28"/>
        </w:rPr>
        <w:t xml:space="preserve"> - защита подростка</w:t>
      </w:r>
      <w:r>
        <w:rPr>
          <w:rFonts w:ascii="Times New Roman" w:hAnsi="Times New Roman" w:cs="Times New Roman"/>
          <w:sz w:val="28"/>
          <w:szCs w:val="28"/>
        </w:rPr>
        <w:t xml:space="preserve"> в его жизненном пространстве.</w:t>
      </w:r>
    </w:p>
    <w:p w:rsidR="00A427B6" w:rsidRPr="00A427B6" w:rsidRDefault="00A427B6" w:rsidP="00A42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427B6">
        <w:rPr>
          <w:rFonts w:ascii="Times New Roman" w:hAnsi="Times New Roman" w:cs="Times New Roman"/>
          <w:sz w:val="28"/>
          <w:szCs w:val="28"/>
        </w:rPr>
        <w:t xml:space="preserve"> </w:t>
      </w:r>
      <w:r w:rsidRPr="00A427B6">
        <w:rPr>
          <w:rFonts w:ascii="Times New Roman" w:hAnsi="Times New Roman" w:cs="Times New Roman"/>
          <w:b/>
          <w:sz w:val="28"/>
          <w:szCs w:val="28"/>
        </w:rPr>
        <w:t>Основные принципы</w:t>
      </w:r>
      <w:r w:rsidRPr="00A427B6">
        <w:rPr>
          <w:rFonts w:ascii="Times New Roman" w:hAnsi="Times New Roman" w:cs="Times New Roman"/>
          <w:sz w:val="28"/>
          <w:szCs w:val="28"/>
        </w:rPr>
        <w:t xml:space="preserve"> деятельности социального педагога:</w:t>
      </w:r>
    </w:p>
    <w:p w:rsidR="00A427B6" w:rsidRPr="00A427B6" w:rsidRDefault="00A427B6" w:rsidP="00A427B6">
      <w:pPr>
        <w:rPr>
          <w:rFonts w:ascii="Times New Roman" w:hAnsi="Times New Roman" w:cs="Times New Roman"/>
          <w:sz w:val="28"/>
          <w:szCs w:val="28"/>
        </w:rPr>
      </w:pPr>
      <w:r w:rsidRPr="00A427B6">
        <w:rPr>
          <w:rFonts w:ascii="Times New Roman" w:hAnsi="Times New Roman" w:cs="Times New Roman"/>
          <w:sz w:val="28"/>
          <w:szCs w:val="28"/>
        </w:rPr>
        <w:t xml:space="preserve"> - Принцип взаимодействия;</w:t>
      </w:r>
    </w:p>
    <w:p w:rsidR="00A427B6" w:rsidRPr="00A427B6" w:rsidRDefault="00A427B6" w:rsidP="00A427B6">
      <w:pPr>
        <w:rPr>
          <w:rFonts w:ascii="Times New Roman" w:hAnsi="Times New Roman" w:cs="Times New Roman"/>
          <w:sz w:val="28"/>
          <w:szCs w:val="28"/>
        </w:rPr>
      </w:pPr>
      <w:r w:rsidRPr="00A427B6">
        <w:rPr>
          <w:rFonts w:ascii="Times New Roman" w:hAnsi="Times New Roman" w:cs="Times New Roman"/>
          <w:sz w:val="28"/>
          <w:szCs w:val="28"/>
        </w:rPr>
        <w:t xml:space="preserve"> - Принцип личностно-ориентированного подхода;</w:t>
      </w:r>
    </w:p>
    <w:p w:rsidR="00A427B6" w:rsidRPr="00A427B6" w:rsidRDefault="00A427B6" w:rsidP="00A427B6">
      <w:pPr>
        <w:rPr>
          <w:rFonts w:ascii="Times New Roman" w:hAnsi="Times New Roman" w:cs="Times New Roman"/>
          <w:sz w:val="28"/>
          <w:szCs w:val="28"/>
        </w:rPr>
      </w:pPr>
      <w:r w:rsidRPr="00A427B6">
        <w:rPr>
          <w:rFonts w:ascii="Times New Roman" w:hAnsi="Times New Roman" w:cs="Times New Roman"/>
          <w:sz w:val="28"/>
          <w:szCs w:val="28"/>
        </w:rPr>
        <w:t xml:space="preserve"> - Принцип позитивного восприятия и принятия личности;</w:t>
      </w:r>
    </w:p>
    <w:p w:rsidR="00A427B6" w:rsidRPr="00A427B6" w:rsidRDefault="00A427B6" w:rsidP="00A427B6">
      <w:pPr>
        <w:rPr>
          <w:rFonts w:ascii="Times New Roman" w:hAnsi="Times New Roman" w:cs="Times New Roman"/>
          <w:sz w:val="28"/>
          <w:szCs w:val="28"/>
        </w:rPr>
      </w:pPr>
      <w:r w:rsidRPr="00A427B6">
        <w:rPr>
          <w:rFonts w:ascii="Times New Roman" w:hAnsi="Times New Roman" w:cs="Times New Roman"/>
          <w:sz w:val="28"/>
          <w:szCs w:val="28"/>
        </w:rPr>
        <w:t xml:space="preserve"> - Принцип конфиденциальности.</w:t>
      </w:r>
    </w:p>
    <w:p w:rsidR="00A427B6" w:rsidRPr="00A427B6" w:rsidRDefault="00A427B6" w:rsidP="00A427B6">
      <w:pPr>
        <w:ind w:firstLine="708"/>
        <w:rPr>
          <w:b/>
        </w:rPr>
      </w:pPr>
      <w:r w:rsidRPr="00A427B6">
        <w:rPr>
          <w:b/>
        </w:rPr>
        <w:t xml:space="preserve">Функциональные обязанности социального педагога: </w:t>
      </w:r>
    </w:p>
    <w:p w:rsidR="00A427B6" w:rsidRPr="00E45E81" w:rsidRDefault="00A427B6" w:rsidP="00A427B6">
      <w:pPr>
        <w:rPr>
          <w:rFonts w:ascii="Times New Roman" w:hAnsi="Times New Roman" w:cs="Times New Roman"/>
          <w:sz w:val="28"/>
          <w:szCs w:val="28"/>
        </w:rPr>
      </w:pPr>
      <w:r w:rsidRPr="00E45E81">
        <w:rPr>
          <w:rFonts w:ascii="Times New Roman" w:hAnsi="Times New Roman" w:cs="Times New Roman"/>
          <w:sz w:val="28"/>
          <w:szCs w:val="28"/>
        </w:rPr>
        <w:t>- Осуществляет комплекс мероприятий по социальной защите, воспитанию, образованию и развитию в сфере ближайшего окружения: в техникуме, в семье, по месту жительства и т.д.;</w:t>
      </w:r>
    </w:p>
    <w:p w:rsidR="00A427B6" w:rsidRPr="00E45E81" w:rsidRDefault="00A427B6" w:rsidP="00A427B6">
      <w:pPr>
        <w:rPr>
          <w:rFonts w:ascii="Times New Roman" w:hAnsi="Times New Roman" w:cs="Times New Roman"/>
          <w:sz w:val="28"/>
          <w:szCs w:val="28"/>
        </w:rPr>
      </w:pPr>
      <w:r w:rsidRPr="00E45E81">
        <w:rPr>
          <w:rFonts w:ascii="Times New Roman" w:hAnsi="Times New Roman" w:cs="Times New Roman"/>
          <w:sz w:val="28"/>
          <w:szCs w:val="28"/>
        </w:rPr>
        <w:t xml:space="preserve"> - Защищает права и интересы </w:t>
      </w:r>
      <w:proofErr w:type="gramStart"/>
      <w:r w:rsidRPr="00E45E8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45E81">
        <w:rPr>
          <w:rFonts w:ascii="Times New Roman" w:hAnsi="Times New Roman" w:cs="Times New Roman"/>
          <w:sz w:val="28"/>
          <w:szCs w:val="28"/>
        </w:rPr>
        <w:t>;</w:t>
      </w:r>
    </w:p>
    <w:p w:rsidR="00A427B6" w:rsidRPr="00E45E81" w:rsidRDefault="00A427B6" w:rsidP="00A427B6">
      <w:pPr>
        <w:rPr>
          <w:rFonts w:ascii="Times New Roman" w:hAnsi="Times New Roman" w:cs="Times New Roman"/>
          <w:sz w:val="28"/>
          <w:szCs w:val="28"/>
        </w:rPr>
      </w:pPr>
      <w:r w:rsidRPr="00E45E81">
        <w:rPr>
          <w:rFonts w:ascii="Times New Roman" w:hAnsi="Times New Roman" w:cs="Times New Roman"/>
          <w:sz w:val="28"/>
          <w:szCs w:val="28"/>
        </w:rPr>
        <w:t>- Обеспечивает социально-педагогическую поддержку и помощь семье в развитии и воспитании ребенка;</w:t>
      </w:r>
    </w:p>
    <w:p w:rsidR="00A427B6" w:rsidRPr="00E45E81" w:rsidRDefault="00A427B6" w:rsidP="00A427B6">
      <w:pPr>
        <w:rPr>
          <w:rFonts w:ascii="Times New Roman" w:hAnsi="Times New Roman" w:cs="Times New Roman"/>
          <w:sz w:val="28"/>
          <w:szCs w:val="28"/>
        </w:rPr>
      </w:pPr>
      <w:r w:rsidRPr="00E45E81">
        <w:rPr>
          <w:rFonts w:ascii="Times New Roman" w:hAnsi="Times New Roman" w:cs="Times New Roman"/>
          <w:sz w:val="28"/>
          <w:szCs w:val="28"/>
        </w:rPr>
        <w:t>- Ведет работу с неблагополучными семьями;</w:t>
      </w:r>
    </w:p>
    <w:p w:rsidR="00A427B6" w:rsidRPr="00E45E81" w:rsidRDefault="00A427B6" w:rsidP="00A427B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45E81">
        <w:rPr>
          <w:rFonts w:ascii="Times New Roman" w:hAnsi="Times New Roman" w:cs="Times New Roman"/>
          <w:sz w:val="28"/>
          <w:szCs w:val="28"/>
        </w:rPr>
        <w:t>- Организует учет обучающихся, которые испытывают трудности в социализации, нуждаются в опеке, находятся в трудных жизненных ситуациях и принимает адекватные меры по оказанию им социально-педагогической помощи и поддержки;</w:t>
      </w:r>
      <w:proofErr w:type="gramEnd"/>
    </w:p>
    <w:p w:rsidR="00A427B6" w:rsidRPr="00E45E81" w:rsidRDefault="00A427B6" w:rsidP="00A427B6">
      <w:pPr>
        <w:rPr>
          <w:rFonts w:ascii="Times New Roman" w:hAnsi="Times New Roman" w:cs="Times New Roman"/>
          <w:sz w:val="28"/>
          <w:szCs w:val="28"/>
        </w:rPr>
      </w:pPr>
      <w:r w:rsidRPr="00E45E81">
        <w:rPr>
          <w:rFonts w:ascii="Times New Roman" w:hAnsi="Times New Roman" w:cs="Times New Roman"/>
          <w:sz w:val="28"/>
          <w:szCs w:val="28"/>
        </w:rPr>
        <w:t>- Осуществляет работу по профилактике и предупреждению среди обучающихся правонарушений, преступлений, пьянства и наркомании;</w:t>
      </w:r>
    </w:p>
    <w:p w:rsidR="00A427B6" w:rsidRPr="00E45E81" w:rsidRDefault="00A427B6" w:rsidP="00A427B6">
      <w:pPr>
        <w:rPr>
          <w:rFonts w:ascii="Times New Roman" w:hAnsi="Times New Roman" w:cs="Times New Roman"/>
          <w:sz w:val="28"/>
          <w:szCs w:val="28"/>
        </w:rPr>
      </w:pPr>
      <w:r w:rsidRPr="00E45E81">
        <w:rPr>
          <w:rFonts w:ascii="Times New Roman" w:hAnsi="Times New Roman" w:cs="Times New Roman"/>
          <w:sz w:val="28"/>
          <w:szCs w:val="28"/>
        </w:rPr>
        <w:t>- Пропагандирует среди обучающихся и их семей здоровый образ жизни;</w:t>
      </w:r>
    </w:p>
    <w:p w:rsidR="00A427B6" w:rsidRPr="00E45E81" w:rsidRDefault="00A427B6" w:rsidP="00A427B6">
      <w:pPr>
        <w:rPr>
          <w:rFonts w:ascii="Times New Roman" w:hAnsi="Times New Roman" w:cs="Times New Roman"/>
          <w:sz w:val="28"/>
          <w:szCs w:val="28"/>
        </w:rPr>
      </w:pPr>
      <w:r w:rsidRPr="00E45E81">
        <w:rPr>
          <w:rFonts w:ascii="Times New Roman" w:hAnsi="Times New Roman" w:cs="Times New Roman"/>
          <w:sz w:val="28"/>
          <w:szCs w:val="28"/>
        </w:rPr>
        <w:t>- Содействует становлению и развитию у обучающихся общечеловеческих ценностей, правил поведения в обществе;</w:t>
      </w:r>
    </w:p>
    <w:p w:rsidR="00A427B6" w:rsidRPr="00E45E81" w:rsidRDefault="00A427B6" w:rsidP="00A427B6">
      <w:pPr>
        <w:rPr>
          <w:rFonts w:ascii="Times New Roman" w:hAnsi="Times New Roman" w:cs="Times New Roman"/>
          <w:sz w:val="28"/>
          <w:szCs w:val="28"/>
        </w:rPr>
      </w:pPr>
      <w:r w:rsidRPr="00E45E81">
        <w:rPr>
          <w:rFonts w:ascii="Times New Roman" w:hAnsi="Times New Roman" w:cs="Times New Roman"/>
          <w:sz w:val="28"/>
          <w:szCs w:val="28"/>
        </w:rPr>
        <w:t>- Оказывает консультативную социально-педагогическую помощь родителям, педагогам, обучающимся;</w:t>
      </w:r>
    </w:p>
    <w:p w:rsidR="00E45E81" w:rsidRPr="00E45E81" w:rsidRDefault="00A427B6" w:rsidP="00A427B6">
      <w:pPr>
        <w:rPr>
          <w:rFonts w:ascii="Times New Roman" w:hAnsi="Times New Roman" w:cs="Times New Roman"/>
          <w:sz w:val="28"/>
          <w:szCs w:val="28"/>
        </w:rPr>
      </w:pPr>
      <w:r w:rsidRPr="00E45E81">
        <w:rPr>
          <w:rFonts w:ascii="Times New Roman" w:hAnsi="Times New Roman" w:cs="Times New Roman"/>
          <w:sz w:val="28"/>
          <w:szCs w:val="28"/>
        </w:rPr>
        <w:t>- Взаимодействует в решении социально-педагогических проблем с органами местного самоуправления, общественными организациями</w:t>
      </w:r>
      <w:r w:rsidR="00E45E81" w:rsidRPr="00E45E81">
        <w:rPr>
          <w:rFonts w:ascii="Times New Roman" w:hAnsi="Times New Roman" w:cs="Times New Roman"/>
          <w:sz w:val="28"/>
          <w:szCs w:val="28"/>
        </w:rPr>
        <w:t>;</w:t>
      </w:r>
    </w:p>
    <w:p w:rsidR="00E45E81" w:rsidRPr="00E45E81" w:rsidRDefault="00E45E81" w:rsidP="00A427B6">
      <w:pPr>
        <w:rPr>
          <w:rFonts w:ascii="Times New Roman" w:hAnsi="Times New Roman" w:cs="Times New Roman"/>
          <w:sz w:val="28"/>
          <w:szCs w:val="28"/>
        </w:rPr>
      </w:pPr>
      <w:r w:rsidRPr="00E45E81">
        <w:rPr>
          <w:rFonts w:ascii="Times New Roman" w:hAnsi="Times New Roman" w:cs="Times New Roman"/>
          <w:sz w:val="28"/>
          <w:szCs w:val="28"/>
        </w:rPr>
        <w:t>-</w:t>
      </w:r>
      <w:r w:rsidR="00A427B6" w:rsidRPr="00E45E81">
        <w:rPr>
          <w:rFonts w:ascii="Times New Roman" w:hAnsi="Times New Roman" w:cs="Times New Roman"/>
          <w:sz w:val="28"/>
          <w:szCs w:val="28"/>
        </w:rPr>
        <w:t xml:space="preserve"> Повышает профессиональную компетентность</w:t>
      </w:r>
      <w:r w:rsidRPr="00E45E81">
        <w:rPr>
          <w:rFonts w:ascii="Times New Roman" w:hAnsi="Times New Roman" w:cs="Times New Roman"/>
          <w:sz w:val="28"/>
          <w:szCs w:val="28"/>
        </w:rPr>
        <w:t>:</w:t>
      </w:r>
    </w:p>
    <w:p w:rsidR="00E45E81" w:rsidRPr="00E45E81" w:rsidRDefault="00E45E81" w:rsidP="00A427B6">
      <w:pPr>
        <w:rPr>
          <w:rFonts w:ascii="Times New Roman" w:hAnsi="Times New Roman" w:cs="Times New Roman"/>
          <w:sz w:val="28"/>
          <w:szCs w:val="28"/>
        </w:rPr>
      </w:pPr>
      <w:r w:rsidRPr="00E45E81">
        <w:rPr>
          <w:rFonts w:ascii="Times New Roman" w:hAnsi="Times New Roman" w:cs="Times New Roman"/>
          <w:sz w:val="28"/>
          <w:szCs w:val="28"/>
        </w:rPr>
        <w:t>-</w:t>
      </w:r>
      <w:r w:rsidR="00A427B6" w:rsidRPr="00E45E81">
        <w:rPr>
          <w:rFonts w:ascii="Times New Roman" w:hAnsi="Times New Roman" w:cs="Times New Roman"/>
          <w:sz w:val="28"/>
          <w:szCs w:val="28"/>
        </w:rPr>
        <w:t xml:space="preserve"> Координирует деятельность всех специалистов техникума по повышению успеваемости и социальной адаптации студентов</w:t>
      </w:r>
      <w:r w:rsidRPr="00E45E81">
        <w:rPr>
          <w:rFonts w:ascii="Times New Roman" w:hAnsi="Times New Roman" w:cs="Times New Roman"/>
          <w:sz w:val="28"/>
          <w:szCs w:val="28"/>
        </w:rPr>
        <w:t>;</w:t>
      </w:r>
    </w:p>
    <w:p w:rsidR="00E45E81" w:rsidRDefault="00E45E81" w:rsidP="00E45E81">
      <w:pPr>
        <w:ind w:firstLine="708"/>
      </w:pPr>
      <w:r w:rsidRPr="00E45E81">
        <w:rPr>
          <w:b/>
        </w:rPr>
        <w:t>Основные направления в деятельности социального педагога:</w:t>
      </w:r>
      <w:r>
        <w:t xml:space="preserve"> </w:t>
      </w:r>
    </w:p>
    <w:p w:rsidR="00E45E81" w:rsidRPr="00E45E81" w:rsidRDefault="00E45E81" w:rsidP="00E45E81">
      <w:pPr>
        <w:rPr>
          <w:rFonts w:ascii="Times New Roman" w:hAnsi="Times New Roman" w:cs="Times New Roman"/>
          <w:sz w:val="28"/>
          <w:szCs w:val="28"/>
        </w:rPr>
      </w:pPr>
      <w:r w:rsidRPr="00E45E81">
        <w:rPr>
          <w:rFonts w:ascii="Times New Roman" w:hAnsi="Times New Roman" w:cs="Times New Roman"/>
          <w:sz w:val="28"/>
          <w:szCs w:val="28"/>
        </w:rPr>
        <w:t>- Социально-педагогическое исследование с целью выявления социальных и личностных проблем обучающихся;</w:t>
      </w:r>
    </w:p>
    <w:p w:rsidR="00E45E81" w:rsidRPr="00E45E81" w:rsidRDefault="00E45E81" w:rsidP="00E45E81">
      <w:pPr>
        <w:rPr>
          <w:rFonts w:ascii="Times New Roman" w:hAnsi="Times New Roman" w:cs="Times New Roman"/>
          <w:sz w:val="28"/>
          <w:szCs w:val="28"/>
        </w:rPr>
      </w:pPr>
      <w:r w:rsidRPr="00E45E81">
        <w:rPr>
          <w:rFonts w:ascii="Times New Roman" w:hAnsi="Times New Roman" w:cs="Times New Roman"/>
          <w:sz w:val="28"/>
          <w:szCs w:val="28"/>
        </w:rPr>
        <w:lastRenderedPageBreak/>
        <w:t xml:space="preserve"> - Социально-педагогическая защита прав подростков;</w:t>
      </w:r>
    </w:p>
    <w:p w:rsidR="00E45E81" w:rsidRPr="00E45E81" w:rsidRDefault="00E45E81" w:rsidP="00E45E81">
      <w:pPr>
        <w:rPr>
          <w:rFonts w:ascii="Times New Roman" w:hAnsi="Times New Roman" w:cs="Times New Roman"/>
          <w:sz w:val="28"/>
          <w:szCs w:val="28"/>
        </w:rPr>
      </w:pPr>
      <w:r w:rsidRPr="00E45E81">
        <w:rPr>
          <w:rFonts w:ascii="Times New Roman" w:hAnsi="Times New Roman" w:cs="Times New Roman"/>
          <w:sz w:val="28"/>
          <w:szCs w:val="28"/>
        </w:rPr>
        <w:t xml:space="preserve"> - Обеспечение социально-педагогической поддержки семье в формировании личности </w:t>
      </w:r>
      <w:proofErr w:type="gramStart"/>
      <w:r w:rsidRPr="00E45E8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45E81">
        <w:rPr>
          <w:rFonts w:ascii="Times New Roman" w:hAnsi="Times New Roman" w:cs="Times New Roman"/>
          <w:sz w:val="28"/>
          <w:szCs w:val="28"/>
        </w:rPr>
        <w:t>;</w:t>
      </w:r>
    </w:p>
    <w:p w:rsidR="00E45E81" w:rsidRPr="00E45E81" w:rsidRDefault="00E45E81" w:rsidP="00E45E81">
      <w:pPr>
        <w:rPr>
          <w:rFonts w:ascii="Times New Roman" w:hAnsi="Times New Roman" w:cs="Times New Roman"/>
          <w:sz w:val="28"/>
          <w:szCs w:val="28"/>
        </w:rPr>
      </w:pPr>
      <w:r w:rsidRPr="00E45E81">
        <w:rPr>
          <w:rFonts w:ascii="Times New Roman" w:hAnsi="Times New Roman" w:cs="Times New Roman"/>
          <w:sz w:val="28"/>
          <w:szCs w:val="28"/>
        </w:rPr>
        <w:t xml:space="preserve"> - Социально-педагогическое консультирование;</w:t>
      </w:r>
    </w:p>
    <w:p w:rsidR="00E45E81" w:rsidRPr="00E45E81" w:rsidRDefault="00E45E81" w:rsidP="00E45E81">
      <w:pPr>
        <w:rPr>
          <w:rFonts w:ascii="Times New Roman" w:hAnsi="Times New Roman" w:cs="Times New Roman"/>
          <w:sz w:val="28"/>
          <w:szCs w:val="28"/>
        </w:rPr>
      </w:pPr>
      <w:r w:rsidRPr="00E45E81">
        <w:rPr>
          <w:rFonts w:ascii="Times New Roman" w:hAnsi="Times New Roman" w:cs="Times New Roman"/>
          <w:sz w:val="28"/>
          <w:szCs w:val="28"/>
        </w:rPr>
        <w:t xml:space="preserve"> - Социально-педагогическая профилактика;</w:t>
      </w:r>
    </w:p>
    <w:p w:rsidR="00E45E81" w:rsidRDefault="00E45E81" w:rsidP="00E45E81">
      <w:pPr>
        <w:rPr>
          <w:rFonts w:ascii="Times New Roman" w:hAnsi="Times New Roman" w:cs="Times New Roman"/>
          <w:sz w:val="28"/>
          <w:szCs w:val="28"/>
        </w:rPr>
      </w:pPr>
      <w:r w:rsidRPr="00E45E81">
        <w:rPr>
          <w:rFonts w:ascii="Times New Roman" w:hAnsi="Times New Roman" w:cs="Times New Roman"/>
          <w:sz w:val="28"/>
          <w:szCs w:val="28"/>
        </w:rPr>
        <w:t xml:space="preserve"> - Организационно-методическая деятельность. </w:t>
      </w:r>
    </w:p>
    <w:p w:rsidR="00E45E81" w:rsidRDefault="00E45E81" w:rsidP="00E45E81">
      <w:pPr>
        <w:ind w:firstLine="708"/>
      </w:pPr>
      <w:r w:rsidRPr="00E45E81">
        <w:rPr>
          <w:b/>
        </w:rPr>
        <w:t>Функции социального педагога</w:t>
      </w:r>
      <w:r>
        <w:t>:</w:t>
      </w:r>
    </w:p>
    <w:p w:rsidR="00E45E81" w:rsidRPr="00E45E81" w:rsidRDefault="00E45E81" w:rsidP="00E45E81">
      <w:pPr>
        <w:rPr>
          <w:rFonts w:ascii="Times New Roman" w:hAnsi="Times New Roman" w:cs="Times New Roman"/>
          <w:sz w:val="28"/>
          <w:szCs w:val="28"/>
        </w:rPr>
      </w:pPr>
      <w:r w:rsidRPr="00E45E81">
        <w:rPr>
          <w:rFonts w:ascii="Times New Roman" w:hAnsi="Times New Roman" w:cs="Times New Roman"/>
          <w:sz w:val="28"/>
          <w:szCs w:val="28"/>
        </w:rPr>
        <w:t xml:space="preserve"> - Организационная;</w:t>
      </w:r>
    </w:p>
    <w:p w:rsidR="00E45E81" w:rsidRPr="00E45E81" w:rsidRDefault="00E45E81" w:rsidP="00E45E81">
      <w:pPr>
        <w:rPr>
          <w:rFonts w:ascii="Times New Roman" w:hAnsi="Times New Roman" w:cs="Times New Roman"/>
          <w:sz w:val="28"/>
          <w:szCs w:val="28"/>
        </w:rPr>
      </w:pPr>
      <w:r w:rsidRPr="00E45E81">
        <w:rPr>
          <w:rFonts w:ascii="Times New Roman" w:hAnsi="Times New Roman" w:cs="Times New Roman"/>
          <w:sz w:val="28"/>
          <w:szCs w:val="28"/>
        </w:rPr>
        <w:t xml:space="preserve"> - Коррекционная;</w:t>
      </w:r>
    </w:p>
    <w:p w:rsidR="00E45E81" w:rsidRPr="00E45E81" w:rsidRDefault="00E45E81" w:rsidP="00E45E81">
      <w:pPr>
        <w:rPr>
          <w:rFonts w:ascii="Times New Roman" w:hAnsi="Times New Roman" w:cs="Times New Roman"/>
          <w:sz w:val="28"/>
          <w:szCs w:val="28"/>
        </w:rPr>
      </w:pPr>
      <w:r w:rsidRPr="00E45E81">
        <w:rPr>
          <w:rFonts w:ascii="Times New Roman" w:hAnsi="Times New Roman" w:cs="Times New Roman"/>
          <w:sz w:val="28"/>
          <w:szCs w:val="28"/>
        </w:rPr>
        <w:t>- Социально-профилактическая;</w:t>
      </w:r>
    </w:p>
    <w:p w:rsidR="00E45E81" w:rsidRPr="00E45E81" w:rsidRDefault="00E45E81" w:rsidP="00E45E81">
      <w:pPr>
        <w:rPr>
          <w:rFonts w:ascii="Times New Roman" w:hAnsi="Times New Roman" w:cs="Times New Roman"/>
          <w:sz w:val="28"/>
          <w:szCs w:val="28"/>
        </w:rPr>
      </w:pPr>
      <w:r w:rsidRPr="00E45E81">
        <w:rPr>
          <w:rFonts w:ascii="Times New Roman" w:hAnsi="Times New Roman" w:cs="Times New Roman"/>
          <w:sz w:val="28"/>
          <w:szCs w:val="28"/>
        </w:rPr>
        <w:t xml:space="preserve"> - Социально-педагогической поддержки и помощи </w:t>
      </w:r>
      <w:proofErr w:type="gramStart"/>
      <w:r w:rsidRPr="00E45E8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45E81">
        <w:rPr>
          <w:rFonts w:ascii="Times New Roman" w:hAnsi="Times New Roman" w:cs="Times New Roman"/>
          <w:sz w:val="28"/>
          <w:szCs w:val="28"/>
        </w:rPr>
        <w:t>.</w:t>
      </w:r>
    </w:p>
    <w:p w:rsidR="00E45E81" w:rsidRPr="009E10DA" w:rsidRDefault="00E45E81" w:rsidP="00E45E8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10DA">
        <w:rPr>
          <w:rFonts w:ascii="Times New Roman" w:hAnsi="Times New Roman" w:cs="Times New Roman"/>
          <w:b/>
          <w:sz w:val="28"/>
          <w:szCs w:val="28"/>
        </w:rPr>
        <w:t>Задачи работы социального педагога на 2020-2021 учебный год:</w:t>
      </w:r>
      <w:r w:rsidRPr="009E1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89A" w:rsidRPr="009E10DA" w:rsidRDefault="00E45E81" w:rsidP="00E45E81">
      <w:pPr>
        <w:rPr>
          <w:rFonts w:ascii="Times New Roman" w:hAnsi="Times New Roman" w:cs="Times New Roman"/>
          <w:sz w:val="28"/>
          <w:szCs w:val="28"/>
        </w:rPr>
      </w:pPr>
      <w:r w:rsidRPr="009E10DA">
        <w:rPr>
          <w:rFonts w:ascii="Times New Roman" w:hAnsi="Times New Roman" w:cs="Times New Roman"/>
          <w:sz w:val="28"/>
          <w:szCs w:val="28"/>
        </w:rPr>
        <w:t xml:space="preserve">1. Формирование у </w:t>
      </w:r>
      <w:proofErr w:type="gramStart"/>
      <w:r w:rsidRPr="009E10D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E10DA">
        <w:rPr>
          <w:rFonts w:ascii="Times New Roman" w:hAnsi="Times New Roman" w:cs="Times New Roman"/>
          <w:sz w:val="28"/>
          <w:szCs w:val="28"/>
        </w:rPr>
        <w:t xml:space="preserve"> адекватного представления о здоровом образе жизни</w:t>
      </w:r>
      <w:r w:rsidR="0088389A" w:rsidRPr="009E10DA">
        <w:rPr>
          <w:rFonts w:ascii="Times New Roman" w:hAnsi="Times New Roman" w:cs="Times New Roman"/>
          <w:sz w:val="28"/>
          <w:szCs w:val="28"/>
        </w:rPr>
        <w:t>;</w:t>
      </w:r>
    </w:p>
    <w:p w:rsidR="00FE1EB5" w:rsidRPr="009E10DA" w:rsidRDefault="00E45E81" w:rsidP="00E45E81">
      <w:pPr>
        <w:rPr>
          <w:rFonts w:ascii="Times New Roman" w:hAnsi="Times New Roman" w:cs="Times New Roman"/>
          <w:sz w:val="28"/>
          <w:szCs w:val="28"/>
        </w:rPr>
      </w:pPr>
      <w:r w:rsidRPr="009E10DA">
        <w:rPr>
          <w:rFonts w:ascii="Times New Roman" w:hAnsi="Times New Roman" w:cs="Times New Roman"/>
          <w:sz w:val="28"/>
          <w:szCs w:val="28"/>
        </w:rPr>
        <w:t xml:space="preserve"> 2. Координация деятельности всех специалистов техникума по повышению успеваемости и социальной адаптации обучающихся</w:t>
      </w:r>
      <w:r w:rsidR="00FE1EB5" w:rsidRPr="009E10DA">
        <w:rPr>
          <w:rFonts w:ascii="Times New Roman" w:hAnsi="Times New Roman" w:cs="Times New Roman"/>
          <w:sz w:val="28"/>
          <w:szCs w:val="28"/>
        </w:rPr>
        <w:t>;</w:t>
      </w:r>
    </w:p>
    <w:p w:rsidR="00FE1EB5" w:rsidRPr="009E10DA" w:rsidRDefault="00E45E81" w:rsidP="00E45E81">
      <w:pPr>
        <w:rPr>
          <w:rFonts w:ascii="Times New Roman" w:hAnsi="Times New Roman" w:cs="Times New Roman"/>
          <w:sz w:val="28"/>
          <w:szCs w:val="28"/>
        </w:rPr>
      </w:pPr>
      <w:r w:rsidRPr="009E10DA">
        <w:rPr>
          <w:rFonts w:ascii="Times New Roman" w:hAnsi="Times New Roman" w:cs="Times New Roman"/>
          <w:sz w:val="28"/>
          <w:szCs w:val="28"/>
        </w:rPr>
        <w:t xml:space="preserve"> 3. Формирование у обучающихся мотивации и познавательных интересов к продолжению образования</w:t>
      </w:r>
      <w:r w:rsidR="00FE1EB5" w:rsidRPr="009E10DA">
        <w:rPr>
          <w:rFonts w:ascii="Times New Roman" w:hAnsi="Times New Roman" w:cs="Times New Roman"/>
          <w:sz w:val="28"/>
          <w:szCs w:val="28"/>
        </w:rPr>
        <w:t>;</w:t>
      </w:r>
    </w:p>
    <w:p w:rsidR="00FE1EB5" w:rsidRPr="009E10DA" w:rsidRDefault="00E45E81" w:rsidP="00E45E81">
      <w:pPr>
        <w:rPr>
          <w:rFonts w:ascii="Times New Roman" w:hAnsi="Times New Roman" w:cs="Times New Roman"/>
          <w:sz w:val="28"/>
          <w:szCs w:val="28"/>
        </w:rPr>
      </w:pPr>
      <w:r w:rsidRPr="009E10DA">
        <w:rPr>
          <w:rFonts w:ascii="Times New Roman" w:hAnsi="Times New Roman" w:cs="Times New Roman"/>
          <w:sz w:val="28"/>
          <w:szCs w:val="28"/>
        </w:rPr>
        <w:t xml:space="preserve"> 4. Профилактика правонарушений среди подростков</w:t>
      </w:r>
      <w:r w:rsidR="00FE1EB5" w:rsidRPr="009E10DA">
        <w:rPr>
          <w:rFonts w:ascii="Times New Roman" w:hAnsi="Times New Roman" w:cs="Times New Roman"/>
          <w:sz w:val="28"/>
          <w:szCs w:val="28"/>
        </w:rPr>
        <w:t>;</w:t>
      </w:r>
    </w:p>
    <w:p w:rsidR="00FE1EB5" w:rsidRPr="009E10DA" w:rsidRDefault="00E45E81" w:rsidP="00E45E81">
      <w:pPr>
        <w:rPr>
          <w:rFonts w:ascii="Times New Roman" w:hAnsi="Times New Roman" w:cs="Times New Roman"/>
          <w:sz w:val="28"/>
          <w:szCs w:val="28"/>
        </w:rPr>
      </w:pPr>
      <w:r w:rsidRPr="009E10DA">
        <w:rPr>
          <w:rFonts w:ascii="Times New Roman" w:hAnsi="Times New Roman" w:cs="Times New Roman"/>
          <w:sz w:val="28"/>
          <w:szCs w:val="28"/>
        </w:rPr>
        <w:t xml:space="preserve"> 5. Организация досуга </w:t>
      </w:r>
      <w:proofErr w:type="gramStart"/>
      <w:r w:rsidRPr="009E10D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E1EB5" w:rsidRPr="009E10DA">
        <w:rPr>
          <w:rFonts w:ascii="Times New Roman" w:hAnsi="Times New Roman" w:cs="Times New Roman"/>
          <w:sz w:val="28"/>
          <w:szCs w:val="28"/>
        </w:rPr>
        <w:t>;</w:t>
      </w:r>
    </w:p>
    <w:p w:rsidR="00FE1EB5" w:rsidRPr="009E10DA" w:rsidRDefault="00E45E81" w:rsidP="00E45E81">
      <w:pPr>
        <w:rPr>
          <w:rFonts w:ascii="Times New Roman" w:hAnsi="Times New Roman" w:cs="Times New Roman"/>
          <w:sz w:val="28"/>
          <w:szCs w:val="28"/>
        </w:rPr>
      </w:pPr>
      <w:r w:rsidRPr="009E10DA">
        <w:rPr>
          <w:rFonts w:ascii="Times New Roman" w:hAnsi="Times New Roman" w:cs="Times New Roman"/>
          <w:sz w:val="28"/>
          <w:szCs w:val="28"/>
        </w:rPr>
        <w:t xml:space="preserve"> 6. Психолого-педагогическое сопровождение </w:t>
      </w:r>
      <w:proofErr w:type="gramStart"/>
      <w:r w:rsidRPr="009E10DA">
        <w:rPr>
          <w:rFonts w:ascii="Times New Roman" w:hAnsi="Times New Roman" w:cs="Times New Roman"/>
          <w:sz w:val="28"/>
          <w:szCs w:val="28"/>
        </w:rPr>
        <w:t>обучающи</w:t>
      </w:r>
      <w:r w:rsidR="00FE1EB5" w:rsidRPr="009E10DA">
        <w:rPr>
          <w:rFonts w:ascii="Times New Roman" w:hAnsi="Times New Roman" w:cs="Times New Roman"/>
          <w:sz w:val="28"/>
          <w:szCs w:val="28"/>
        </w:rPr>
        <w:t>хся</w:t>
      </w:r>
      <w:proofErr w:type="gramEnd"/>
      <w:r w:rsidR="00FE1EB5" w:rsidRPr="009E10DA">
        <w:rPr>
          <w:rFonts w:ascii="Times New Roman" w:hAnsi="Times New Roman" w:cs="Times New Roman"/>
          <w:sz w:val="28"/>
          <w:szCs w:val="28"/>
        </w:rPr>
        <w:t xml:space="preserve">, состоящих на учете </w:t>
      </w:r>
      <w:r w:rsidR="009E10DA">
        <w:rPr>
          <w:rFonts w:ascii="Times New Roman" w:hAnsi="Times New Roman" w:cs="Times New Roman"/>
          <w:sz w:val="28"/>
          <w:szCs w:val="28"/>
        </w:rPr>
        <w:t xml:space="preserve">в </w:t>
      </w:r>
      <w:r w:rsidR="00FE1EB5" w:rsidRPr="009E10DA">
        <w:rPr>
          <w:rFonts w:ascii="Times New Roman" w:hAnsi="Times New Roman" w:cs="Times New Roman"/>
          <w:sz w:val="28"/>
          <w:szCs w:val="28"/>
        </w:rPr>
        <w:t>ПДН.</w:t>
      </w:r>
    </w:p>
    <w:p w:rsidR="009E10DA" w:rsidRPr="009E10DA" w:rsidRDefault="00E45E81" w:rsidP="009E10D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10DA">
        <w:rPr>
          <w:rFonts w:ascii="Times New Roman" w:hAnsi="Times New Roman" w:cs="Times New Roman"/>
          <w:sz w:val="28"/>
          <w:szCs w:val="28"/>
        </w:rPr>
        <w:t xml:space="preserve"> </w:t>
      </w:r>
      <w:r w:rsidRPr="009E10DA">
        <w:rPr>
          <w:rFonts w:ascii="Times New Roman" w:hAnsi="Times New Roman" w:cs="Times New Roman"/>
          <w:b/>
          <w:sz w:val="28"/>
          <w:szCs w:val="28"/>
        </w:rPr>
        <w:t>Для реал</w:t>
      </w:r>
      <w:r w:rsidR="009E10DA" w:rsidRPr="009E10DA">
        <w:rPr>
          <w:rFonts w:ascii="Times New Roman" w:hAnsi="Times New Roman" w:cs="Times New Roman"/>
          <w:b/>
          <w:sz w:val="28"/>
          <w:szCs w:val="28"/>
        </w:rPr>
        <w:t>изации поставленных задач на 2020</w:t>
      </w:r>
      <w:r w:rsidRPr="009E10DA">
        <w:rPr>
          <w:rFonts w:ascii="Times New Roman" w:hAnsi="Times New Roman" w:cs="Times New Roman"/>
          <w:b/>
          <w:sz w:val="28"/>
          <w:szCs w:val="28"/>
        </w:rPr>
        <w:t>-202</w:t>
      </w:r>
      <w:r w:rsidR="009E10DA" w:rsidRPr="009E10DA">
        <w:rPr>
          <w:rFonts w:ascii="Times New Roman" w:hAnsi="Times New Roman" w:cs="Times New Roman"/>
          <w:b/>
          <w:sz w:val="28"/>
          <w:szCs w:val="28"/>
        </w:rPr>
        <w:t>1</w:t>
      </w:r>
      <w:r w:rsidRPr="009E10DA">
        <w:rPr>
          <w:rFonts w:ascii="Times New Roman" w:hAnsi="Times New Roman" w:cs="Times New Roman"/>
          <w:b/>
          <w:sz w:val="28"/>
          <w:szCs w:val="28"/>
        </w:rPr>
        <w:t xml:space="preserve"> учебный год предполагается выполнение следующих функций в работе социального педагога:</w:t>
      </w:r>
      <w:r w:rsidRPr="009E1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0DA" w:rsidRPr="009E10DA" w:rsidRDefault="00E45E81" w:rsidP="009E10D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35373">
        <w:rPr>
          <w:rFonts w:ascii="Times New Roman" w:hAnsi="Times New Roman" w:cs="Times New Roman"/>
          <w:b/>
          <w:sz w:val="28"/>
          <w:szCs w:val="28"/>
        </w:rPr>
        <w:t>Профилактическая функц</w:t>
      </w:r>
      <w:r w:rsidRPr="009E10DA">
        <w:rPr>
          <w:rFonts w:ascii="Times New Roman" w:hAnsi="Times New Roman" w:cs="Times New Roman"/>
          <w:sz w:val="28"/>
          <w:szCs w:val="28"/>
        </w:rPr>
        <w:t>ия</w:t>
      </w:r>
      <w:r w:rsidR="009E10DA" w:rsidRPr="009E10DA">
        <w:rPr>
          <w:rFonts w:ascii="Times New Roman" w:hAnsi="Times New Roman" w:cs="Times New Roman"/>
          <w:sz w:val="28"/>
          <w:szCs w:val="28"/>
        </w:rPr>
        <w:t>:</w:t>
      </w:r>
    </w:p>
    <w:p w:rsidR="009E10DA" w:rsidRPr="009E10DA" w:rsidRDefault="009E10DA" w:rsidP="009E10DA">
      <w:pPr>
        <w:rPr>
          <w:rFonts w:ascii="Times New Roman" w:hAnsi="Times New Roman" w:cs="Times New Roman"/>
          <w:sz w:val="28"/>
          <w:szCs w:val="28"/>
        </w:rPr>
      </w:pPr>
      <w:r w:rsidRPr="009E10DA">
        <w:rPr>
          <w:rFonts w:ascii="Times New Roman" w:hAnsi="Times New Roman" w:cs="Times New Roman"/>
          <w:sz w:val="28"/>
          <w:szCs w:val="28"/>
        </w:rPr>
        <w:t>-</w:t>
      </w:r>
      <w:r w:rsidR="00E45E81" w:rsidRPr="009E10DA">
        <w:rPr>
          <w:rFonts w:ascii="Times New Roman" w:hAnsi="Times New Roman" w:cs="Times New Roman"/>
          <w:sz w:val="28"/>
          <w:szCs w:val="28"/>
        </w:rPr>
        <w:t xml:space="preserve">Изучение условий развития подростка в семье, определения уровня его личностного развития, психологического и физического состояния, социального статуса семьи; </w:t>
      </w:r>
    </w:p>
    <w:p w:rsidR="009E10DA" w:rsidRPr="009E10DA" w:rsidRDefault="009E10DA" w:rsidP="009E10DA">
      <w:pPr>
        <w:rPr>
          <w:rFonts w:ascii="Times New Roman" w:hAnsi="Times New Roman" w:cs="Times New Roman"/>
          <w:sz w:val="28"/>
          <w:szCs w:val="28"/>
        </w:rPr>
      </w:pPr>
      <w:r w:rsidRPr="009E10DA">
        <w:rPr>
          <w:rFonts w:ascii="Times New Roman" w:hAnsi="Times New Roman" w:cs="Times New Roman"/>
          <w:sz w:val="28"/>
          <w:szCs w:val="28"/>
        </w:rPr>
        <w:t>-</w:t>
      </w:r>
      <w:r w:rsidR="00E45E81" w:rsidRPr="009E10DA">
        <w:rPr>
          <w:rFonts w:ascii="Times New Roman" w:hAnsi="Times New Roman" w:cs="Times New Roman"/>
          <w:sz w:val="28"/>
          <w:szCs w:val="28"/>
        </w:rPr>
        <w:t xml:space="preserve"> Правовое, психологическое, педагогическое просвещение родителей, педагогов, обучающихся</w:t>
      </w:r>
      <w:r w:rsidRPr="009E10DA">
        <w:rPr>
          <w:rFonts w:ascii="Times New Roman" w:hAnsi="Times New Roman" w:cs="Times New Roman"/>
          <w:sz w:val="28"/>
          <w:szCs w:val="28"/>
        </w:rPr>
        <w:t>.</w:t>
      </w:r>
    </w:p>
    <w:p w:rsidR="009E10DA" w:rsidRPr="00935373" w:rsidRDefault="00E45E81" w:rsidP="009E10DA">
      <w:pPr>
        <w:rPr>
          <w:rFonts w:ascii="Times New Roman" w:hAnsi="Times New Roman" w:cs="Times New Roman"/>
          <w:b/>
          <w:sz w:val="28"/>
          <w:szCs w:val="28"/>
        </w:rPr>
      </w:pPr>
      <w:r w:rsidRPr="009E10DA">
        <w:rPr>
          <w:rFonts w:ascii="Times New Roman" w:hAnsi="Times New Roman" w:cs="Times New Roman"/>
          <w:sz w:val="28"/>
          <w:szCs w:val="28"/>
        </w:rPr>
        <w:t xml:space="preserve"> </w:t>
      </w:r>
      <w:r w:rsidR="009E10DA" w:rsidRPr="009E10DA">
        <w:rPr>
          <w:rFonts w:ascii="Times New Roman" w:hAnsi="Times New Roman" w:cs="Times New Roman"/>
          <w:sz w:val="28"/>
          <w:szCs w:val="28"/>
        </w:rPr>
        <w:tab/>
      </w:r>
      <w:r w:rsidRPr="00935373">
        <w:rPr>
          <w:rFonts w:ascii="Times New Roman" w:hAnsi="Times New Roman" w:cs="Times New Roman"/>
          <w:b/>
          <w:sz w:val="28"/>
          <w:szCs w:val="28"/>
        </w:rPr>
        <w:t>Защитно-охранная функция</w:t>
      </w:r>
      <w:r w:rsidR="009E10DA" w:rsidRPr="00935373">
        <w:rPr>
          <w:rFonts w:ascii="Times New Roman" w:hAnsi="Times New Roman" w:cs="Times New Roman"/>
          <w:b/>
          <w:sz w:val="28"/>
          <w:szCs w:val="28"/>
        </w:rPr>
        <w:t>:</w:t>
      </w:r>
    </w:p>
    <w:p w:rsidR="009E10DA" w:rsidRPr="009E10DA" w:rsidRDefault="009E10DA" w:rsidP="009E10DA">
      <w:pPr>
        <w:rPr>
          <w:rFonts w:ascii="Times New Roman" w:hAnsi="Times New Roman" w:cs="Times New Roman"/>
          <w:sz w:val="28"/>
          <w:szCs w:val="28"/>
        </w:rPr>
      </w:pPr>
      <w:r w:rsidRPr="009E10DA">
        <w:rPr>
          <w:rFonts w:ascii="Times New Roman" w:hAnsi="Times New Roman" w:cs="Times New Roman"/>
          <w:sz w:val="28"/>
          <w:szCs w:val="28"/>
        </w:rPr>
        <w:t>-</w:t>
      </w:r>
      <w:r w:rsidR="00E45E81" w:rsidRPr="009E10DA">
        <w:rPr>
          <w:rFonts w:ascii="Times New Roman" w:hAnsi="Times New Roman" w:cs="Times New Roman"/>
          <w:sz w:val="28"/>
          <w:szCs w:val="28"/>
        </w:rPr>
        <w:t xml:space="preserve"> Создание банка данных семей о проблемах и конфликтных ситуациях;</w:t>
      </w:r>
    </w:p>
    <w:p w:rsidR="009E10DA" w:rsidRPr="009E10DA" w:rsidRDefault="009E10DA" w:rsidP="009E10DA">
      <w:pPr>
        <w:rPr>
          <w:rFonts w:ascii="Times New Roman" w:hAnsi="Times New Roman" w:cs="Times New Roman"/>
          <w:sz w:val="28"/>
          <w:szCs w:val="28"/>
        </w:rPr>
      </w:pPr>
      <w:r w:rsidRPr="009E10DA">
        <w:rPr>
          <w:rFonts w:ascii="Times New Roman" w:hAnsi="Times New Roman" w:cs="Times New Roman"/>
          <w:sz w:val="28"/>
          <w:szCs w:val="28"/>
        </w:rPr>
        <w:t>-</w:t>
      </w:r>
      <w:r w:rsidR="00E45E81" w:rsidRPr="009E10DA">
        <w:rPr>
          <w:rFonts w:ascii="Times New Roman" w:hAnsi="Times New Roman" w:cs="Times New Roman"/>
          <w:sz w:val="28"/>
          <w:szCs w:val="28"/>
        </w:rPr>
        <w:t xml:space="preserve"> Индивидуальные беседы, групповые занятия с участниками конфликтных ситуаций, обеспечение контакта детей с родителями и педагогами в случае возникновения конфликта</w:t>
      </w:r>
      <w:r w:rsidRPr="009E10DA">
        <w:rPr>
          <w:rFonts w:ascii="Times New Roman" w:hAnsi="Times New Roman" w:cs="Times New Roman"/>
          <w:sz w:val="28"/>
          <w:szCs w:val="28"/>
        </w:rPr>
        <w:t>.</w:t>
      </w:r>
    </w:p>
    <w:p w:rsidR="009E10DA" w:rsidRPr="00935373" w:rsidRDefault="00E45E81" w:rsidP="009E10D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E10DA">
        <w:rPr>
          <w:rFonts w:ascii="Times New Roman" w:hAnsi="Times New Roman" w:cs="Times New Roman"/>
          <w:sz w:val="28"/>
          <w:szCs w:val="28"/>
        </w:rPr>
        <w:t xml:space="preserve"> </w:t>
      </w:r>
      <w:r w:rsidRPr="00935373">
        <w:rPr>
          <w:rFonts w:ascii="Times New Roman" w:hAnsi="Times New Roman" w:cs="Times New Roman"/>
          <w:b/>
          <w:sz w:val="28"/>
          <w:szCs w:val="28"/>
        </w:rPr>
        <w:t>Организационная функция</w:t>
      </w:r>
      <w:r w:rsidR="009E10DA" w:rsidRPr="00935373">
        <w:rPr>
          <w:rFonts w:ascii="Times New Roman" w:hAnsi="Times New Roman" w:cs="Times New Roman"/>
          <w:b/>
          <w:sz w:val="28"/>
          <w:szCs w:val="28"/>
        </w:rPr>
        <w:t>:</w:t>
      </w:r>
    </w:p>
    <w:p w:rsidR="009E10DA" w:rsidRPr="009E10DA" w:rsidRDefault="009E10DA" w:rsidP="009E10DA">
      <w:pPr>
        <w:rPr>
          <w:rFonts w:ascii="Times New Roman" w:hAnsi="Times New Roman" w:cs="Times New Roman"/>
          <w:sz w:val="28"/>
          <w:szCs w:val="28"/>
        </w:rPr>
      </w:pPr>
      <w:r w:rsidRPr="009E10DA">
        <w:rPr>
          <w:rFonts w:ascii="Times New Roman" w:hAnsi="Times New Roman" w:cs="Times New Roman"/>
          <w:sz w:val="28"/>
          <w:szCs w:val="28"/>
        </w:rPr>
        <w:t>-</w:t>
      </w:r>
      <w:r w:rsidR="00E45E81" w:rsidRPr="009E10DA">
        <w:rPr>
          <w:rFonts w:ascii="Times New Roman" w:hAnsi="Times New Roman" w:cs="Times New Roman"/>
          <w:sz w:val="28"/>
          <w:szCs w:val="28"/>
        </w:rPr>
        <w:t xml:space="preserve"> Организация групповых тематических консультаций с приглашением психологов, врачей, инспекторов ПДН, наркологов</w:t>
      </w:r>
      <w:r w:rsidRPr="009E10DA">
        <w:rPr>
          <w:rFonts w:ascii="Times New Roman" w:hAnsi="Times New Roman" w:cs="Times New Roman"/>
          <w:sz w:val="28"/>
          <w:szCs w:val="28"/>
        </w:rPr>
        <w:t>;</w:t>
      </w:r>
    </w:p>
    <w:p w:rsidR="00E45E81" w:rsidRPr="009E10DA" w:rsidRDefault="009E10DA" w:rsidP="009E10DA">
      <w:pPr>
        <w:rPr>
          <w:rFonts w:ascii="Times New Roman" w:hAnsi="Times New Roman" w:cs="Times New Roman"/>
          <w:sz w:val="28"/>
          <w:szCs w:val="28"/>
        </w:rPr>
      </w:pPr>
      <w:r w:rsidRPr="009E10DA">
        <w:rPr>
          <w:rFonts w:ascii="Times New Roman" w:hAnsi="Times New Roman" w:cs="Times New Roman"/>
          <w:sz w:val="28"/>
          <w:szCs w:val="28"/>
        </w:rPr>
        <w:t>-</w:t>
      </w:r>
      <w:r w:rsidR="00E45E81" w:rsidRPr="009E10DA">
        <w:rPr>
          <w:rFonts w:ascii="Times New Roman" w:hAnsi="Times New Roman" w:cs="Times New Roman"/>
          <w:sz w:val="28"/>
          <w:szCs w:val="28"/>
        </w:rPr>
        <w:t xml:space="preserve"> Обеспечение индивидуальных консультаций с родителями, педагогами и обучающимися</w:t>
      </w:r>
      <w:r w:rsidRPr="009E10DA">
        <w:rPr>
          <w:rFonts w:ascii="Times New Roman" w:hAnsi="Times New Roman" w:cs="Times New Roman"/>
          <w:sz w:val="28"/>
          <w:szCs w:val="28"/>
        </w:rPr>
        <w:t>;</w:t>
      </w:r>
      <w:r w:rsidR="00E45E81" w:rsidRPr="009E10DA">
        <w:rPr>
          <w:rFonts w:ascii="Times New Roman" w:hAnsi="Times New Roman" w:cs="Times New Roman"/>
          <w:sz w:val="28"/>
          <w:szCs w:val="28"/>
        </w:rPr>
        <w:t xml:space="preserve"> </w:t>
      </w:r>
      <w:r w:rsidRPr="009E10DA">
        <w:rPr>
          <w:rFonts w:ascii="Times New Roman" w:hAnsi="Times New Roman" w:cs="Times New Roman"/>
          <w:sz w:val="28"/>
          <w:szCs w:val="28"/>
        </w:rPr>
        <w:t>-</w:t>
      </w:r>
      <w:r w:rsidR="00E45E81" w:rsidRPr="009E10DA">
        <w:rPr>
          <w:rFonts w:ascii="Times New Roman" w:hAnsi="Times New Roman" w:cs="Times New Roman"/>
          <w:sz w:val="28"/>
          <w:szCs w:val="28"/>
        </w:rPr>
        <w:t xml:space="preserve"> Контакт с органами местной самоуправления и муниципальными службами по социальной защите семьи, взаимодействие с правоохранительными органами, с общественными организациями. </w:t>
      </w:r>
    </w:p>
    <w:p w:rsidR="00935373" w:rsidRPr="00935373" w:rsidRDefault="00935373" w:rsidP="00935373">
      <w:pPr>
        <w:pStyle w:val="20"/>
        <w:keepNext/>
        <w:keepLines/>
        <w:shd w:val="clear" w:color="auto" w:fill="auto"/>
        <w:tabs>
          <w:tab w:val="left" w:pos="3960"/>
        </w:tabs>
        <w:spacing w:after="158" w:line="280" w:lineRule="exact"/>
        <w:jc w:val="both"/>
      </w:pPr>
      <w:r>
        <w:t xml:space="preserve">        </w:t>
      </w:r>
      <w:r w:rsidRPr="00935373">
        <w:t>Объекты деятельности.</w:t>
      </w:r>
    </w:p>
    <w:p w:rsidR="00935373" w:rsidRPr="00935373" w:rsidRDefault="00935373" w:rsidP="00935373">
      <w:pPr>
        <w:tabs>
          <w:tab w:val="left" w:pos="301"/>
        </w:tabs>
        <w:spacing w:line="341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35373">
        <w:rPr>
          <w:rFonts w:ascii="Times New Roman" w:hAnsi="Times New Roman" w:cs="Times New Roman"/>
          <w:sz w:val="28"/>
          <w:szCs w:val="28"/>
        </w:rPr>
        <w:t>Классный руководитель, преподаватель - предметник;</w:t>
      </w:r>
    </w:p>
    <w:p w:rsidR="00935373" w:rsidRPr="00935373" w:rsidRDefault="00935373" w:rsidP="00935373">
      <w:pPr>
        <w:tabs>
          <w:tab w:val="left" w:pos="301"/>
        </w:tabs>
        <w:spacing w:line="341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35373">
        <w:rPr>
          <w:rFonts w:ascii="Times New Roman" w:hAnsi="Times New Roman" w:cs="Times New Roman"/>
          <w:sz w:val="28"/>
          <w:szCs w:val="28"/>
        </w:rPr>
        <w:t>Студенты;</w:t>
      </w:r>
    </w:p>
    <w:p w:rsidR="00935373" w:rsidRPr="00935373" w:rsidRDefault="00935373" w:rsidP="00935373">
      <w:pPr>
        <w:tabs>
          <w:tab w:val="left" w:pos="301"/>
        </w:tabs>
        <w:spacing w:line="341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35373">
        <w:rPr>
          <w:rFonts w:ascii="Times New Roman" w:hAnsi="Times New Roman" w:cs="Times New Roman"/>
          <w:sz w:val="28"/>
          <w:szCs w:val="28"/>
        </w:rPr>
        <w:t>Студенты льготных категорий;</w:t>
      </w:r>
    </w:p>
    <w:p w:rsidR="00935373" w:rsidRPr="00935373" w:rsidRDefault="00935373" w:rsidP="00935373">
      <w:pPr>
        <w:tabs>
          <w:tab w:val="left" w:pos="301"/>
        </w:tabs>
        <w:spacing w:line="341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35373">
        <w:rPr>
          <w:rFonts w:ascii="Times New Roman" w:hAnsi="Times New Roman" w:cs="Times New Roman"/>
          <w:sz w:val="28"/>
          <w:szCs w:val="28"/>
        </w:rPr>
        <w:t>Трудные дети (состоящие на различных видах учёта);</w:t>
      </w:r>
    </w:p>
    <w:p w:rsidR="00A427B6" w:rsidRPr="00935373" w:rsidRDefault="00935373" w:rsidP="00935373">
      <w:pPr>
        <w:tabs>
          <w:tab w:val="left" w:pos="301"/>
        </w:tabs>
        <w:spacing w:line="341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35373">
        <w:rPr>
          <w:rFonts w:ascii="Times New Roman" w:hAnsi="Times New Roman" w:cs="Times New Roman"/>
          <w:sz w:val="28"/>
          <w:szCs w:val="28"/>
        </w:rPr>
        <w:t>Родители студентов.</w:t>
      </w:r>
    </w:p>
    <w:bookmarkEnd w:id="1"/>
    <w:p w:rsidR="00A427B6" w:rsidRDefault="00A427B6" w:rsidP="00A427B6">
      <w:pPr>
        <w:tabs>
          <w:tab w:val="left" w:pos="301"/>
        </w:tabs>
        <w:spacing w:line="341" w:lineRule="exact"/>
      </w:pPr>
    </w:p>
    <w:tbl>
      <w:tblPr>
        <w:tblStyle w:val="a3"/>
        <w:tblW w:w="0" w:type="auto"/>
        <w:tblLook w:val="04A0"/>
      </w:tblPr>
      <w:tblGrid>
        <w:gridCol w:w="5353"/>
        <w:gridCol w:w="2268"/>
        <w:gridCol w:w="2852"/>
      </w:tblGrid>
      <w:tr w:rsidR="00A427B6" w:rsidRPr="00935373" w:rsidTr="00C03BA9">
        <w:tc>
          <w:tcPr>
            <w:tcW w:w="5353" w:type="dxa"/>
          </w:tcPr>
          <w:p w:rsidR="00A427B6" w:rsidRPr="00935373" w:rsidRDefault="00A427B6" w:rsidP="00C03BA9">
            <w:pPr>
              <w:tabs>
                <w:tab w:val="left" w:pos="301"/>
              </w:tabs>
              <w:spacing w:line="341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A427B6" w:rsidRPr="00935373" w:rsidRDefault="00A427B6" w:rsidP="00C03BA9">
            <w:pPr>
              <w:tabs>
                <w:tab w:val="left" w:pos="301"/>
              </w:tabs>
              <w:spacing w:line="341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852" w:type="dxa"/>
          </w:tcPr>
          <w:p w:rsidR="00A427B6" w:rsidRPr="00935373" w:rsidRDefault="00A427B6" w:rsidP="00C03BA9">
            <w:pPr>
              <w:tabs>
                <w:tab w:val="left" w:pos="301"/>
              </w:tabs>
              <w:spacing w:line="341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427B6" w:rsidRPr="00935373" w:rsidTr="00C03BA9">
        <w:trPr>
          <w:trHeight w:val="360"/>
        </w:trPr>
        <w:tc>
          <w:tcPr>
            <w:tcW w:w="10473" w:type="dxa"/>
            <w:gridSpan w:val="3"/>
            <w:tcBorders>
              <w:bottom w:val="single" w:sz="4" w:space="0" w:color="auto"/>
            </w:tcBorders>
          </w:tcPr>
          <w:p w:rsidR="00A427B6" w:rsidRPr="00935373" w:rsidRDefault="00A427B6" w:rsidP="00C03BA9">
            <w:pPr>
              <w:tabs>
                <w:tab w:val="left" w:pos="301"/>
              </w:tabs>
              <w:spacing w:line="341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73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правовой грамотности педагогов</w:t>
            </w:r>
          </w:p>
          <w:p w:rsidR="00A427B6" w:rsidRPr="00935373" w:rsidRDefault="00A427B6" w:rsidP="00C03BA9">
            <w:pPr>
              <w:spacing w:after="12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73">
              <w:rPr>
                <w:rFonts w:ascii="Times New Roman" w:hAnsi="Times New Roman" w:cs="Times New Roman"/>
                <w:b/>
                <w:sz w:val="28"/>
                <w:szCs w:val="28"/>
              </w:rPr>
              <w:t>(в области социальной защиты).</w:t>
            </w:r>
          </w:p>
        </w:tc>
      </w:tr>
      <w:tr w:rsidR="00A427B6" w:rsidRPr="00935373" w:rsidTr="00C03BA9">
        <w:trPr>
          <w:trHeight w:val="2865"/>
        </w:trPr>
        <w:tc>
          <w:tcPr>
            <w:tcW w:w="5353" w:type="dxa"/>
            <w:tcBorders>
              <w:top w:val="single" w:sz="4" w:space="0" w:color="auto"/>
            </w:tcBorders>
          </w:tcPr>
          <w:p w:rsidR="00A427B6" w:rsidRPr="00935373" w:rsidRDefault="00A427B6" w:rsidP="00C03BA9">
            <w:pPr>
              <w:spacing w:after="12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27B6" w:rsidRPr="00935373" w:rsidRDefault="00A427B6" w:rsidP="00C03BA9">
            <w:pPr>
              <w:widowControl/>
              <w:tabs>
                <w:tab w:val="left" w:pos="459"/>
              </w:tabs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Fonts w:ascii="Times New Roman" w:hAnsi="Times New Roman" w:cs="Times New Roman"/>
                <w:sz w:val="28"/>
                <w:szCs w:val="28"/>
              </w:rPr>
              <w:t>1.Ознакомление педагогического  коллектива с нормативными актами, обеспечивающими защиту прав и интересов подростков:</w:t>
            </w:r>
          </w:p>
          <w:p w:rsidR="00A427B6" w:rsidRPr="00935373" w:rsidRDefault="00A427B6" w:rsidP="00C03BA9">
            <w:pPr>
              <w:pStyle w:val="31"/>
              <w:tabs>
                <w:tab w:val="left" w:pos="459"/>
              </w:tabs>
              <w:spacing w:line="276" w:lineRule="auto"/>
              <w:ind w:left="57" w:right="57"/>
              <w:rPr>
                <w:b w:val="0"/>
                <w:sz w:val="28"/>
                <w:szCs w:val="28"/>
              </w:rPr>
            </w:pPr>
            <w:r w:rsidRPr="00935373">
              <w:rPr>
                <w:b w:val="0"/>
                <w:sz w:val="28"/>
                <w:szCs w:val="28"/>
              </w:rPr>
              <w:t xml:space="preserve"> * Конвенция о правах ребенка;</w:t>
            </w:r>
          </w:p>
          <w:p w:rsidR="00A427B6" w:rsidRPr="00935373" w:rsidRDefault="00A427B6" w:rsidP="00C03BA9">
            <w:pPr>
              <w:pStyle w:val="31"/>
              <w:tabs>
                <w:tab w:val="left" w:pos="459"/>
              </w:tabs>
              <w:spacing w:line="276" w:lineRule="auto"/>
              <w:ind w:left="57" w:right="57"/>
              <w:rPr>
                <w:b w:val="0"/>
                <w:sz w:val="28"/>
                <w:szCs w:val="28"/>
              </w:rPr>
            </w:pPr>
            <w:r w:rsidRPr="00935373">
              <w:rPr>
                <w:b w:val="0"/>
                <w:sz w:val="28"/>
                <w:szCs w:val="28"/>
              </w:rPr>
              <w:t xml:space="preserve"> * Закон об образовании;</w:t>
            </w:r>
          </w:p>
          <w:p w:rsidR="00A427B6" w:rsidRPr="00935373" w:rsidRDefault="00A427B6" w:rsidP="00C03BA9">
            <w:pPr>
              <w:pStyle w:val="31"/>
              <w:tabs>
                <w:tab w:val="left" w:pos="459"/>
              </w:tabs>
              <w:spacing w:line="276" w:lineRule="auto"/>
              <w:ind w:left="57" w:right="57"/>
              <w:rPr>
                <w:b w:val="0"/>
                <w:sz w:val="28"/>
                <w:szCs w:val="28"/>
              </w:rPr>
            </w:pPr>
            <w:r w:rsidRPr="00935373">
              <w:rPr>
                <w:b w:val="0"/>
                <w:sz w:val="28"/>
                <w:szCs w:val="28"/>
              </w:rPr>
              <w:t xml:space="preserve"> * Конституция РФ;</w:t>
            </w:r>
          </w:p>
          <w:p w:rsidR="00A427B6" w:rsidRPr="00935373" w:rsidRDefault="00A427B6" w:rsidP="00C03BA9">
            <w:pPr>
              <w:pStyle w:val="31"/>
              <w:tabs>
                <w:tab w:val="left" w:pos="459"/>
              </w:tabs>
              <w:spacing w:line="276" w:lineRule="auto"/>
              <w:ind w:left="57" w:right="57"/>
              <w:rPr>
                <w:b w:val="0"/>
                <w:sz w:val="28"/>
                <w:szCs w:val="28"/>
              </w:rPr>
            </w:pPr>
            <w:r w:rsidRPr="00935373">
              <w:rPr>
                <w:b w:val="0"/>
                <w:sz w:val="28"/>
                <w:szCs w:val="28"/>
              </w:rPr>
              <w:t>Административное и  Семейное 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427B6" w:rsidRPr="00935373" w:rsidRDefault="00A427B6" w:rsidP="00C03BA9">
            <w:pPr>
              <w:tabs>
                <w:tab w:val="left" w:pos="301"/>
              </w:tabs>
              <w:spacing w:line="341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:rsidR="00A427B6" w:rsidRPr="00935373" w:rsidRDefault="00A427B6" w:rsidP="00C03BA9">
            <w:pPr>
              <w:tabs>
                <w:tab w:val="left" w:pos="301"/>
              </w:tabs>
              <w:spacing w:line="341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Fonts w:ascii="Times New Roman" w:hAnsi="Times New Roman" w:cs="Times New Roman"/>
                <w:sz w:val="28"/>
                <w:szCs w:val="28"/>
              </w:rPr>
              <w:t>(конкретизация в месячных планах)</w:t>
            </w:r>
          </w:p>
        </w:tc>
        <w:tc>
          <w:tcPr>
            <w:tcW w:w="2852" w:type="dxa"/>
            <w:tcBorders>
              <w:top w:val="single" w:sz="4" w:space="0" w:color="auto"/>
            </w:tcBorders>
          </w:tcPr>
          <w:p w:rsidR="00A427B6" w:rsidRPr="00935373" w:rsidRDefault="00A427B6" w:rsidP="00C03BA9">
            <w:pPr>
              <w:tabs>
                <w:tab w:val="left" w:pos="301"/>
              </w:tabs>
              <w:spacing w:line="341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A427B6" w:rsidRPr="00935373" w:rsidRDefault="00A427B6" w:rsidP="00C03BA9">
            <w:pPr>
              <w:tabs>
                <w:tab w:val="left" w:pos="301"/>
              </w:tabs>
              <w:spacing w:line="341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Fonts w:ascii="Times New Roman" w:hAnsi="Times New Roman" w:cs="Times New Roman"/>
                <w:sz w:val="28"/>
                <w:szCs w:val="28"/>
              </w:rPr>
              <w:t>Инспектор ОДН</w:t>
            </w:r>
          </w:p>
        </w:tc>
      </w:tr>
      <w:tr w:rsidR="00A427B6" w:rsidRPr="00935373" w:rsidTr="00C03BA9">
        <w:tc>
          <w:tcPr>
            <w:tcW w:w="5353" w:type="dxa"/>
          </w:tcPr>
          <w:p w:rsidR="00A427B6" w:rsidRPr="00935373" w:rsidRDefault="00A427B6" w:rsidP="00C03BA9">
            <w:pPr>
              <w:rPr>
                <w:rStyle w:val="22"/>
                <w:rFonts w:eastAsia="Arial Unicode MS"/>
                <w:u w:val="none"/>
              </w:rPr>
            </w:pPr>
            <w:r w:rsidRPr="0093537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35373">
              <w:rPr>
                <w:rStyle w:val="22"/>
                <w:rFonts w:eastAsia="Arial Unicode MS"/>
                <w:u w:val="none"/>
              </w:rPr>
              <w:t xml:space="preserve"> Индивидуальное консультирование </w:t>
            </w:r>
          </w:p>
          <w:p w:rsidR="00A427B6" w:rsidRPr="00935373" w:rsidRDefault="00A427B6" w:rsidP="00C03BA9">
            <w:pPr>
              <w:tabs>
                <w:tab w:val="left" w:pos="301"/>
              </w:tabs>
              <w:spacing w:line="34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 xml:space="preserve">  по возникшим проблемам</w:t>
            </w:r>
          </w:p>
        </w:tc>
        <w:tc>
          <w:tcPr>
            <w:tcW w:w="2268" w:type="dxa"/>
            <w:vAlign w:val="bottom"/>
          </w:tcPr>
          <w:p w:rsidR="00A427B6" w:rsidRPr="00935373" w:rsidRDefault="00A427B6" w:rsidP="00C03BA9">
            <w:pPr>
              <w:jc w:val="center"/>
              <w:rPr>
                <w:rStyle w:val="22"/>
                <w:rFonts w:eastAsia="Arial Unicode MS"/>
                <w:u w:val="none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В течение года,</w:t>
            </w:r>
          </w:p>
          <w:p w:rsidR="00A427B6" w:rsidRPr="00935373" w:rsidRDefault="00A427B6" w:rsidP="00C0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по мере</w:t>
            </w:r>
          </w:p>
          <w:p w:rsidR="00A427B6" w:rsidRPr="00935373" w:rsidRDefault="00A427B6" w:rsidP="00C0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необходимости</w:t>
            </w:r>
          </w:p>
        </w:tc>
        <w:tc>
          <w:tcPr>
            <w:tcW w:w="2852" w:type="dxa"/>
          </w:tcPr>
          <w:p w:rsidR="00A427B6" w:rsidRPr="00935373" w:rsidRDefault="00A427B6" w:rsidP="00C03BA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Социальный</w:t>
            </w:r>
          </w:p>
          <w:p w:rsidR="00A427B6" w:rsidRPr="00935373" w:rsidRDefault="00A427B6" w:rsidP="00C03BA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педагог</w:t>
            </w:r>
          </w:p>
        </w:tc>
      </w:tr>
      <w:tr w:rsidR="00A427B6" w:rsidRPr="00935373" w:rsidTr="00C03BA9">
        <w:tc>
          <w:tcPr>
            <w:tcW w:w="5353" w:type="dxa"/>
          </w:tcPr>
          <w:p w:rsidR="00A427B6" w:rsidRPr="00935373" w:rsidRDefault="00A427B6" w:rsidP="00C03BA9">
            <w:pPr>
              <w:rPr>
                <w:rStyle w:val="22"/>
                <w:rFonts w:eastAsia="Arial Unicode MS"/>
                <w:u w:val="none"/>
              </w:rPr>
            </w:pPr>
            <w:r w:rsidRPr="0093537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35373">
              <w:rPr>
                <w:rStyle w:val="22"/>
                <w:rFonts w:eastAsia="Arial Unicode MS"/>
                <w:u w:val="none"/>
              </w:rPr>
              <w:t xml:space="preserve"> Совместная деятельность в работе с трудными обучающимися и неблагополучными семьями.</w:t>
            </w:r>
          </w:p>
          <w:p w:rsidR="00A427B6" w:rsidRPr="00935373" w:rsidRDefault="00A427B6" w:rsidP="00C03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A427B6" w:rsidRPr="00935373" w:rsidRDefault="00A427B6" w:rsidP="00C03BA9">
            <w:pPr>
              <w:jc w:val="center"/>
              <w:rPr>
                <w:rStyle w:val="22"/>
                <w:rFonts w:eastAsia="Arial Unicode MS"/>
                <w:u w:val="none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В течение года</w:t>
            </w:r>
          </w:p>
          <w:p w:rsidR="00A427B6" w:rsidRPr="00935373" w:rsidRDefault="00A427B6" w:rsidP="00C03BA9">
            <w:pPr>
              <w:jc w:val="center"/>
              <w:rPr>
                <w:rStyle w:val="22"/>
                <w:rFonts w:eastAsia="Arial Unicode MS"/>
                <w:u w:val="none"/>
              </w:rPr>
            </w:pPr>
          </w:p>
          <w:p w:rsidR="00A427B6" w:rsidRPr="00935373" w:rsidRDefault="00A427B6" w:rsidP="00C03BA9">
            <w:pPr>
              <w:jc w:val="center"/>
              <w:rPr>
                <w:rStyle w:val="22"/>
                <w:rFonts w:eastAsia="Arial Unicode MS"/>
                <w:u w:val="none"/>
              </w:rPr>
            </w:pPr>
          </w:p>
          <w:p w:rsidR="00A427B6" w:rsidRPr="00935373" w:rsidRDefault="00A427B6" w:rsidP="00C03BA9">
            <w:pPr>
              <w:jc w:val="center"/>
              <w:rPr>
                <w:rStyle w:val="22"/>
                <w:rFonts w:eastAsia="Arial Unicode MS"/>
                <w:u w:val="none"/>
              </w:rPr>
            </w:pPr>
          </w:p>
        </w:tc>
        <w:tc>
          <w:tcPr>
            <w:tcW w:w="2852" w:type="dxa"/>
          </w:tcPr>
          <w:p w:rsidR="00A427B6" w:rsidRPr="00935373" w:rsidRDefault="00A427B6" w:rsidP="00C03BA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Социальный</w:t>
            </w:r>
          </w:p>
          <w:p w:rsidR="00A427B6" w:rsidRPr="00935373" w:rsidRDefault="00A427B6" w:rsidP="00C03BA9">
            <w:pPr>
              <w:spacing w:after="120"/>
              <w:jc w:val="center"/>
              <w:rPr>
                <w:rStyle w:val="22"/>
                <w:rFonts w:eastAsia="Arial Unicode MS"/>
                <w:u w:val="none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педагог, Администрация техникума, инспектор ОДН</w:t>
            </w:r>
          </w:p>
        </w:tc>
      </w:tr>
      <w:tr w:rsidR="00A427B6" w:rsidRPr="00935373" w:rsidTr="00C03BA9">
        <w:tc>
          <w:tcPr>
            <w:tcW w:w="5353" w:type="dxa"/>
          </w:tcPr>
          <w:p w:rsidR="00A427B6" w:rsidRPr="00935373" w:rsidRDefault="00A427B6" w:rsidP="00C0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35373">
              <w:rPr>
                <w:rStyle w:val="22"/>
                <w:rFonts w:eastAsia="Arial Unicode MS"/>
                <w:u w:val="none"/>
              </w:rPr>
              <w:t xml:space="preserve"> Совместная работа по индивидуальному социально-педагогическому сопровождению в учебном процессе студентов с </w:t>
            </w:r>
            <w:proofErr w:type="spellStart"/>
            <w:r w:rsidRPr="00935373">
              <w:rPr>
                <w:rStyle w:val="22"/>
                <w:rFonts w:eastAsia="Arial Unicode MS"/>
                <w:u w:val="none"/>
              </w:rPr>
              <w:t>девиантным</w:t>
            </w:r>
            <w:proofErr w:type="spellEnd"/>
            <w:r w:rsidRPr="00935373">
              <w:rPr>
                <w:rStyle w:val="22"/>
                <w:rFonts w:eastAsia="Arial Unicode MS"/>
                <w:u w:val="none"/>
              </w:rPr>
              <w:t xml:space="preserve"> поведением»</w:t>
            </w:r>
          </w:p>
        </w:tc>
        <w:tc>
          <w:tcPr>
            <w:tcW w:w="2268" w:type="dxa"/>
            <w:vAlign w:val="bottom"/>
          </w:tcPr>
          <w:p w:rsidR="00A427B6" w:rsidRPr="00935373" w:rsidRDefault="00A427B6" w:rsidP="00C03BA9">
            <w:pPr>
              <w:jc w:val="center"/>
              <w:rPr>
                <w:rStyle w:val="22"/>
                <w:rFonts w:eastAsia="Arial Unicode MS"/>
                <w:u w:val="none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В течение года</w:t>
            </w:r>
          </w:p>
          <w:p w:rsidR="00A427B6" w:rsidRPr="00935373" w:rsidRDefault="00A427B6" w:rsidP="00C03BA9">
            <w:pPr>
              <w:jc w:val="center"/>
              <w:rPr>
                <w:rStyle w:val="22"/>
                <w:rFonts w:eastAsia="Arial Unicode MS"/>
                <w:u w:val="none"/>
              </w:rPr>
            </w:pPr>
          </w:p>
          <w:p w:rsidR="00A427B6" w:rsidRPr="00935373" w:rsidRDefault="00A427B6" w:rsidP="00C03BA9">
            <w:pPr>
              <w:jc w:val="center"/>
              <w:rPr>
                <w:rStyle w:val="22"/>
                <w:rFonts w:eastAsia="Arial Unicode MS"/>
                <w:u w:val="none"/>
              </w:rPr>
            </w:pPr>
          </w:p>
          <w:p w:rsidR="00A427B6" w:rsidRPr="00935373" w:rsidRDefault="00A427B6" w:rsidP="00C03BA9">
            <w:pPr>
              <w:jc w:val="center"/>
              <w:rPr>
                <w:rStyle w:val="22"/>
                <w:rFonts w:eastAsia="Arial Unicode MS"/>
                <w:u w:val="none"/>
              </w:rPr>
            </w:pPr>
          </w:p>
        </w:tc>
        <w:tc>
          <w:tcPr>
            <w:tcW w:w="2852" w:type="dxa"/>
          </w:tcPr>
          <w:p w:rsidR="00A427B6" w:rsidRPr="00935373" w:rsidRDefault="00A427B6" w:rsidP="00C03BA9">
            <w:pPr>
              <w:spacing w:after="120"/>
              <w:jc w:val="center"/>
              <w:rPr>
                <w:rStyle w:val="22"/>
                <w:rFonts w:eastAsia="Arial Unicode MS"/>
                <w:u w:val="none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Социальный педагог,</w:t>
            </w:r>
          </w:p>
          <w:p w:rsidR="00A427B6" w:rsidRPr="00935373" w:rsidRDefault="00A427B6" w:rsidP="00C03BA9">
            <w:pPr>
              <w:spacing w:after="120"/>
              <w:jc w:val="center"/>
              <w:rPr>
                <w:rStyle w:val="22"/>
                <w:rFonts w:eastAsia="Arial Unicode MS"/>
                <w:u w:val="none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Педагог-психолог</w:t>
            </w:r>
          </w:p>
        </w:tc>
      </w:tr>
      <w:tr w:rsidR="00A427B6" w:rsidRPr="00935373" w:rsidTr="00C03BA9">
        <w:tc>
          <w:tcPr>
            <w:tcW w:w="5353" w:type="dxa"/>
          </w:tcPr>
          <w:p w:rsidR="00A427B6" w:rsidRPr="00935373" w:rsidRDefault="00A427B6" w:rsidP="00C0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935373">
              <w:rPr>
                <w:rStyle w:val="22"/>
                <w:rFonts w:eastAsia="Arial Unicode MS"/>
                <w:u w:val="none"/>
              </w:rPr>
              <w:t xml:space="preserve"> Совместное посещение студентов на дому с целью изучения социально-бытовых условий проживания с последующим составлением акта обследования условий проживания.</w:t>
            </w:r>
          </w:p>
        </w:tc>
        <w:tc>
          <w:tcPr>
            <w:tcW w:w="2268" w:type="dxa"/>
            <w:vAlign w:val="bottom"/>
          </w:tcPr>
          <w:p w:rsidR="00A427B6" w:rsidRPr="00935373" w:rsidRDefault="00A427B6" w:rsidP="00C03BA9">
            <w:pPr>
              <w:jc w:val="center"/>
              <w:rPr>
                <w:rStyle w:val="22"/>
                <w:rFonts w:eastAsia="Arial Unicode MS"/>
                <w:u w:val="none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По мере необходимости</w:t>
            </w:r>
          </w:p>
          <w:p w:rsidR="00A427B6" w:rsidRPr="00935373" w:rsidRDefault="00A427B6" w:rsidP="00C03BA9">
            <w:pPr>
              <w:jc w:val="center"/>
              <w:rPr>
                <w:rStyle w:val="22"/>
                <w:rFonts w:eastAsia="Arial Unicode MS"/>
                <w:u w:val="none"/>
              </w:rPr>
            </w:pPr>
          </w:p>
          <w:p w:rsidR="00A427B6" w:rsidRPr="00935373" w:rsidRDefault="00A427B6" w:rsidP="00C03BA9">
            <w:pPr>
              <w:jc w:val="center"/>
              <w:rPr>
                <w:rStyle w:val="22"/>
                <w:rFonts w:eastAsia="Arial Unicode MS"/>
                <w:u w:val="none"/>
              </w:rPr>
            </w:pPr>
          </w:p>
        </w:tc>
        <w:tc>
          <w:tcPr>
            <w:tcW w:w="2852" w:type="dxa"/>
          </w:tcPr>
          <w:p w:rsidR="00A427B6" w:rsidRPr="00935373" w:rsidRDefault="00A427B6" w:rsidP="00C03BA9">
            <w:pPr>
              <w:spacing w:after="120"/>
              <w:jc w:val="center"/>
              <w:rPr>
                <w:rStyle w:val="22"/>
                <w:rFonts w:eastAsia="Arial Unicode MS"/>
                <w:u w:val="none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Классные руководители, Социальный педагог, Инспектор ОДН</w:t>
            </w:r>
          </w:p>
        </w:tc>
      </w:tr>
      <w:tr w:rsidR="00A427B6" w:rsidRPr="00935373" w:rsidTr="00C03BA9">
        <w:tc>
          <w:tcPr>
            <w:tcW w:w="10473" w:type="dxa"/>
            <w:gridSpan w:val="3"/>
          </w:tcPr>
          <w:p w:rsidR="00A427B6" w:rsidRPr="00935373" w:rsidRDefault="00A427B6" w:rsidP="00C03BA9">
            <w:pPr>
              <w:spacing w:after="120"/>
              <w:jc w:val="center"/>
              <w:rPr>
                <w:rStyle w:val="22"/>
                <w:rFonts w:eastAsia="Arial Unicode MS"/>
                <w:u w:val="none"/>
              </w:rPr>
            </w:pPr>
            <w:r w:rsidRPr="00935373">
              <w:rPr>
                <w:rStyle w:val="23"/>
                <w:rFonts w:eastAsia="Arial Unicode MS"/>
              </w:rPr>
              <w:t>Работа с родителями</w:t>
            </w:r>
          </w:p>
        </w:tc>
      </w:tr>
      <w:tr w:rsidR="00A427B6" w:rsidRPr="00935373" w:rsidTr="00C03BA9">
        <w:tc>
          <w:tcPr>
            <w:tcW w:w="5353" w:type="dxa"/>
          </w:tcPr>
          <w:p w:rsidR="00A427B6" w:rsidRPr="00935373" w:rsidRDefault="00A427B6" w:rsidP="00C0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1. Лектории для родителей и законных представителей:</w:t>
            </w:r>
          </w:p>
          <w:p w:rsidR="00A427B6" w:rsidRPr="00935373" w:rsidRDefault="00A427B6" w:rsidP="00C03BA9">
            <w:pPr>
              <w:tabs>
                <w:tab w:val="left" w:pos="1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 xml:space="preserve">*«Профилактика </w:t>
            </w:r>
            <w:proofErr w:type="spellStart"/>
            <w:r w:rsidRPr="00935373">
              <w:rPr>
                <w:rStyle w:val="22"/>
                <w:rFonts w:eastAsia="Arial Unicode MS"/>
                <w:u w:val="none"/>
              </w:rPr>
              <w:t>табакокурения</w:t>
            </w:r>
            <w:proofErr w:type="spellEnd"/>
            <w:r w:rsidRPr="00935373">
              <w:rPr>
                <w:rStyle w:val="22"/>
                <w:rFonts w:eastAsia="Arial Unicode MS"/>
                <w:u w:val="none"/>
              </w:rPr>
              <w:t xml:space="preserve">, наркомании и других видов зависимости. </w:t>
            </w:r>
            <w:proofErr w:type="spellStart"/>
            <w:r w:rsidRPr="00935373">
              <w:rPr>
                <w:rStyle w:val="22"/>
                <w:rFonts w:eastAsia="Arial Unicode MS"/>
                <w:u w:val="none"/>
              </w:rPr>
              <w:t>Аддиктивное</w:t>
            </w:r>
            <w:proofErr w:type="spellEnd"/>
            <w:r w:rsidRPr="00935373">
              <w:rPr>
                <w:rStyle w:val="22"/>
                <w:rFonts w:eastAsia="Arial Unicode MS"/>
                <w:u w:val="none"/>
              </w:rPr>
              <w:t xml:space="preserve"> поведение».</w:t>
            </w:r>
          </w:p>
          <w:p w:rsidR="00A427B6" w:rsidRPr="00935373" w:rsidRDefault="00A427B6" w:rsidP="00C03BA9">
            <w:pPr>
              <w:rPr>
                <w:rStyle w:val="22"/>
                <w:rFonts w:eastAsia="Arial Unicode MS"/>
                <w:u w:val="none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 xml:space="preserve">*«Осторожно, Интернет». Влияние социальных сетей на </w:t>
            </w:r>
            <w:proofErr w:type="spellStart"/>
            <w:r w:rsidRPr="00935373">
              <w:rPr>
                <w:rStyle w:val="22"/>
                <w:rFonts w:eastAsia="Arial Unicode MS"/>
                <w:u w:val="none"/>
              </w:rPr>
              <w:t>психо-эмоциональное</w:t>
            </w:r>
            <w:proofErr w:type="spellEnd"/>
            <w:r w:rsidRPr="00935373">
              <w:rPr>
                <w:rStyle w:val="22"/>
                <w:rFonts w:eastAsia="Arial Unicode MS"/>
                <w:u w:val="none"/>
              </w:rPr>
              <w:t xml:space="preserve"> состояние подростков.  </w:t>
            </w:r>
            <w:r w:rsidRPr="00935373">
              <w:rPr>
                <w:rStyle w:val="22"/>
                <w:rFonts w:eastAsia="Arial Unicode MS"/>
                <w:u w:val="none"/>
              </w:rPr>
              <w:lastRenderedPageBreak/>
              <w:t>Суицидальные наклонности.</w:t>
            </w:r>
          </w:p>
          <w:p w:rsidR="00A427B6" w:rsidRPr="00935373" w:rsidRDefault="00A427B6" w:rsidP="00C03BA9">
            <w:pPr>
              <w:rPr>
                <w:rStyle w:val="22"/>
                <w:rFonts w:eastAsia="Arial Unicode MS"/>
                <w:u w:val="none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*Участие в работе «Школы родителей»</w:t>
            </w:r>
          </w:p>
          <w:p w:rsidR="00A427B6" w:rsidRPr="00935373" w:rsidRDefault="00A427B6" w:rsidP="00C03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bottom"/>
          </w:tcPr>
          <w:p w:rsidR="00A427B6" w:rsidRPr="00935373" w:rsidRDefault="00A427B6" w:rsidP="00C03BA9">
            <w:pPr>
              <w:jc w:val="center"/>
              <w:rPr>
                <w:rStyle w:val="22"/>
                <w:rFonts w:eastAsia="Arial Unicode MS"/>
                <w:u w:val="none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lastRenderedPageBreak/>
              <w:t>По планам воспитательной работы техникума и «Школы родителей»</w:t>
            </w:r>
          </w:p>
          <w:p w:rsidR="00A427B6" w:rsidRPr="00935373" w:rsidRDefault="00A427B6" w:rsidP="00C03BA9">
            <w:pPr>
              <w:jc w:val="center"/>
              <w:rPr>
                <w:rStyle w:val="22"/>
                <w:rFonts w:eastAsia="Arial Unicode MS"/>
                <w:u w:val="none"/>
              </w:rPr>
            </w:pPr>
          </w:p>
          <w:p w:rsidR="00A427B6" w:rsidRPr="00935373" w:rsidRDefault="00A427B6" w:rsidP="00C03BA9">
            <w:pPr>
              <w:jc w:val="center"/>
              <w:rPr>
                <w:rStyle w:val="22"/>
                <w:rFonts w:eastAsia="Arial Unicode MS"/>
                <w:u w:val="none"/>
              </w:rPr>
            </w:pPr>
          </w:p>
          <w:p w:rsidR="00A427B6" w:rsidRPr="00935373" w:rsidRDefault="00A427B6" w:rsidP="00C03BA9">
            <w:pPr>
              <w:jc w:val="center"/>
              <w:rPr>
                <w:rStyle w:val="22"/>
                <w:rFonts w:eastAsia="Arial Unicode MS"/>
                <w:u w:val="none"/>
              </w:rPr>
            </w:pPr>
          </w:p>
        </w:tc>
        <w:tc>
          <w:tcPr>
            <w:tcW w:w="2852" w:type="dxa"/>
          </w:tcPr>
          <w:p w:rsidR="00A427B6" w:rsidRPr="00935373" w:rsidRDefault="00A427B6" w:rsidP="00C03BA9">
            <w:pPr>
              <w:spacing w:after="120"/>
              <w:jc w:val="center"/>
              <w:rPr>
                <w:rStyle w:val="22"/>
                <w:rFonts w:eastAsia="Arial Unicode MS"/>
                <w:u w:val="none"/>
              </w:rPr>
            </w:pPr>
          </w:p>
          <w:p w:rsidR="00A427B6" w:rsidRPr="00935373" w:rsidRDefault="00A427B6" w:rsidP="00C03BA9">
            <w:pPr>
              <w:spacing w:after="120"/>
              <w:jc w:val="center"/>
              <w:rPr>
                <w:rStyle w:val="22"/>
                <w:rFonts w:eastAsia="Arial Unicode MS"/>
                <w:u w:val="none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Социальный педагог,</w:t>
            </w:r>
          </w:p>
          <w:p w:rsidR="00A427B6" w:rsidRPr="00935373" w:rsidRDefault="00A427B6" w:rsidP="00C03BA9">
            <w:pPr>
              <w:spacing w:after="120"/>
              <w:jc w:val="center"/>
              <w:rPr>
                <w:rStyle w:val="22"/>
                <w:rFonts w:eastAsia="Arial Unicode MS"/>
                <w:u w:val="none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 xml:space="preserve">Педагог </w:t>
            </w:r>
            <w:proofErr w:type="gramStart"/>
            <w:r w:rsidRPr="00935373">
              <w:rPr>
                <w:rStyle w:val="22"/>
                <w:rFonts w:eastAsia="Arial Unicode MS"/>
                <w:u w:val="none"/>
              </w:rPr>
              <w:t>–п</w:t>
            </w:r>
            <w:proofErr w:type="gramEnd"/>
            <w:r w:rsidRPr="00935373">
              <w:rPr>
                <w:rStyle w:val="22"/>
                <w:rFonts w:eastAsia="Arial Unicode MS"/>
                <w:u w:val="none"/>
              </w:rPr>
              <w:t>сихолог</w:t>
            </w:r>
          </w:p>
        </w:tc>
      </w:tr>
      <w:tr w:rsidR="00A427B6" w:rsidRPr="00935373" w:rsidTr="00C03BA9">
        <w:tc>
          <w:tcPr>
            <w:tcW w:w="5353" w:type="dxa"/>
          </w:tcPr>
          <w:p w:rsidR="00A427B6" w:rsidRPr="00935373" w:rsidRDefault="00A427B6" w:rsidP="00C03BA9">
            <w:pPr>
              <w:rPr>
                <w:rStyle w:val="22"/>
                <w:rFonts w:eastAsia="Arial Unicode MS"/>
                <w:u w:val="none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lastRenderedPageBreak/>
              <w:t>2. Индивидуальные бесед</w:t>
            </w:r>
            <w:proofErr w:type="gramStart"/>
            <w:r w:rsidRPr="00935373">
              <w:rPr>
                <w:rStyle w:val="22"/>
                <w:rFonts w:eastAsia="Arial Unicode MS"/>
                <w:u w:val="none"/>
              </w:rPr>
              <w:t>ы(</w:t>
            </w:r>
            <w:proofErr w:type="gramEnd"/>
            <w:r w:rsidRPr="00935373">
              <w:rPr>
                <w:rStyle w:val="22"/>
                <w:rFonts w:eastAsia="Arial Unicode MS"/>
                <w:u w:val="none"/>
              </w:rPr>
              <w:t>по социальным вопросам)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27B6" w:rsidRPr="00935373" w:rsidRDefault="00A427B6" w:rsidP="00C03BA9">
            <w:pPr>
              <w:jc w:val="center"/>
              <w:rPr>
                <w:rStyle w:val="22"/>
                <w:rFonts w:eastAsia="Arial Unicode MS"/>
                <w:u w:val="none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По мере необходимости</w:t>
            </w:r>
          </w:p>
          <w:p w:rsidR="00A427B6" w:rsidRPr="00935373" w:rsidRDefault="00A427B6" w:rsidP="00C0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7B6" w:rsidRPr="00935373" w:rsidRDefault="00A427B6" w:rsidP="00C0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7B6" w:rsidRPr="00935373" w:rsidRDefault="00A427B6" w:rsidP="00C03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vAlign w:val="bottom"/>
          </w:tcPr>
          <w:p w:rsidR="00A427B6" w:rsidRPr="00935373" w:rsidRDefault="00A427B6" w:rsidP="00C03BA9">
            <w:pPr>
              <w:spacing w:after="12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Социальный</w:t>
            </w:r>
          </w:p>
          <w:p w:rsidR="00A427B6" w:rsidRPr="00935373" w:rsidRDefault="00A427B6" w:rsidP="00C03BA9">
            <w:pPr>
              <w:spacing w:before="120" w:line="280" w:lineRule="exact"/>
              <w:jc w:val="center"/>
              <w:rPr>
                <w:rStyle w:val="22"/>
                <w:rFonts w:eastAsia="Arial Unicode MS"/>
                <w:u w:val="none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педагог</w:t>
            </w:r>
          </w:p>
          <w:p w:rsidR="00A427B6" w:rsidRPr="00935373" w:rsidRDefault="00A427B6" w:rsidP="00C03BA9">
            <w:pPr>
              <w:spacing w:before="12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7B6" w:rsidRPr="00935373" w:rsidTr="00C03BA9">
        <w:tc>
          <w:tcPr>
            <w:tcW w:w="5353" w:type="dxa"/>
          </w:tcPr>
          <w:p w:rsidR="00A427B6" w:rsidRPr="00935373" w:rsidRDefault="00A427B6" w:rsidP="00C03BA9">
            <w:pPr>
              <w:rPr>
                <w:rStyle w:val="22"/>
                <w:rFonts w:eastAsia="Arial Unicode MS"/>
                <w:u w:val="none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3.Посещение на дому семей группы риска и обучающихся, состоящих на различных видах учета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27B6" w:rsidRPr="00935373" w:rsidRDefault="00A427B6" w:rsidP="00C03BA9">
            <w:pPr>
              <w:jc w:val="center"/>
              <w:rPr>
                <w:rStyle w:val="22"/>
                <w:rFonts w:eastAsia="Arial Unicode MS"/>
                <w:u w:val="none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В течение года</w:t>
            </w:r>
          </w:p>
          <w:p w:rsidR="00A427B6" w:rsidRPr="00935373" w:rsidRDefault="00A427B6" w:rsidP="00C03BA9">
            <w:pPr>
              <w:jc w:val="center"/>
              <w:rPr>
                <w:rStyle w:val="22"/>
                <w:rFonts w:eastAsia="Arial Unicode MS"/>
                <w:u w:val="none"/>
              </w:rPr>
            </w:pPr>
          </w:p>
          <w:p w:rsidR="00A427B6" w:rsidRPr="00935373" w:rsidRDefault="00A427B6" w:rsidP="00C03BA9">
            <w:pPr>
              <w:jc w:val="center"/>
              <w:rPr>
                <w:rStyle w:val="22"/>
                <w:rFonts w:eastAsia="Arial Unicode MS"/>
                <w:u w:val="none"/>
              </w:rPr>
            </w:pPr>
          </w:p>
        </w:tc>
        <w:tc>
          <w:tcPr>
            <w:tcW w:w="2852" w:type="dxa"/>
            <w:vAlign w:val="bottom"/>
          </w:tcPr>
          <w:p w:rsidR="00A427B6" w:rsidRPr="00935373" w:rsidRDefault="00A427B6" w:rsidP="00C03BA9">
            <w:pPr>
              <w:spacing w:after="120" w:line="280" w:lineRule="exact"/>
              <w:jc w:val="center"/>
              <w:rPr>
                <w:rStyle w:val="22"/>
                <w:rFonts w:eastAsia="Arial Unicode MS"/>
                <w:u w:val="none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Социальный педагог,</w:t>
            </w:r>
          </w:p>
          <w:p w:rsidR="00A427B6" w:rsidRPr="00935373" w:rsidRDefault="00A427B6" w:rsidP="00C03BA9">
            <w:pPr>
              <w:spacing w:after="120" w:line="280" w:lineRule="exact"/>
              <w:jc w:val="center"/>
              <w:rPr>
                <w:rStyle w:val="22"/>
                <w:rFonts w:eastAsia="Arial Unicode MS"/>
                <w:u w:val="none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Руководители групп,</w:t>
            </w:r>
          </w:p>
          <w:p w:rsidR="00A427B6" w:rsidRPr="00935373" w:rsidRDefault="00A427B6" w:rsidP="00C03BA9">
            <w:pPr>
              <w:spacing w:after="120" w:line="280" w:lineRule="exact"/>
              <w:jc w:val="center"/>
              <w:rPr>
                <w:rStyle w:val="22"/>
                <w:rFonts w:eastAsia="Arial Unicode MS"/>
                <w:u w:val="none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Инспектор ОДН</w:t>
            </w:r>
          </w:p>
        </w:tc>
      </w:tr>
      <w:tr w:rsidR="00A427B6" w:rsidRPr="00935373" w:rsidTr="00C03BA9">
        <w:tc>
          <w:tcPr>
            <w:tcW w:w="5353" w:type="dxa"/>
          </w:tcPr>
          <w:p w:rsidR="00A427B6" w:rsidRPr="00935373" w:rsidRDefault="00A427B6" w:rsidP="00C03BA9">
            <w:pPr>
              <w:rPr>
                <w:rStyle w:val="22"/>
                <w:rFonts w:eastAsia="Arial Unicode MS"/>
                <w:u w:val="none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4. Работа с родителями трудных подростков в «Школе родителей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27B6" w:rsidRPr="00935373" w:rsidRDefault="00A427B6" w:rsidP="00C03BA9">
            <w:pPr>
              <w:jc w:val="center"/>
              <w:rPr>
                <w:rStyle w:val="22"/>
                <w:rFonts w:eastAsia="Arial Unicode MS"/>
                <w:u w:val="none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В течение года</w:t>
            </w:r>
          </w:p>
          <w:p w:rsidR="00A427B6" w:rsidRPr="00935373" w:rsidRDefault="00A427B6" w:rsidP="00C03BA9">
            <w:pPr>
              <w:jc w:val="center"/>
              <w:rPr>
                <w:rStyle w:val="22"/>
                <w:rFonts w:eastAsia="Arial Unicode MS"/>
                <w:u w:val="none"/>
              </w:rPr>
            </w:pPr>
          </w:p>
        </w:tc>
        <w:tc>
          <w:tcPr>
            <w:tcW w:w="2852" w:type="dxa"/>
            <w:vAlign w:val="bottom"/>
          </w:tcPr>
          <w:p w:rsidR="00A427B6" w:rsidRPr="00935373" w:rsidRDefault="00A427B6" w:rsidP="00C03BA9">
            <w:pPr>
              <w:spacing w:after="120"/>
              <w:jc w:val="center"/>
              <w:rPr>
                <w:rStyle w:val="22"/>
                <w:rFonts w:eastAsia="Arial Unicode MS"/>
                <w:u w:val="none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Социальный педагог,</w:t>
            </w:r>
          </w:p>
          <w:p w:rsidR="00A427B6" w:rsidRPr="00935373" w:rsidRDefault="00A427B6" w:rsidP="00C03BA9">
            <w:pPr>
              <w:spacing w:after="120" w:line="280" w:lineRule="exact"/>
              <w:jc w:val="center"/>
              <w:rPr>
                <w:rStyle w:val="22"/>
                <w:rFonts w:eastAsia="Arial Unicode MS"/>
                <w:u w:val="none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 xml:space="preserve">Педагог </w:t>
            </w:r>
            <w:proofErr w:type="gramStart"/>
            <w:r w:rsidRPr="00935373">
              <w:rPr>
                <w:rStyle w:val="22"/>
                <w:rFonts w:eastAsia="Arial Unicode MS"/>
                <w:u w:val="none"/>
              </w:rPr>
              <w:t>–п</w:t>
            </w:r>
            <w:proofErr w:type="gramEnd"/>
            <w:r w:rsidRPr="00935373">
              <w:rPr>
                <w:rStyle w:val="22"/>
                <w:rFonts w:eastAsia="Arial Unicode MS"/>
                <w:u w:val="none"/>
              </w:rPr>
              <w:t>сихолог</w:t>
            </w:r>
          </w:p>
        </w:tc>
      </w:tr>
      <w:tr w:rsidR="00A427B6" w:rsidRPr="00935373" w:rsidTr="00C03BA9">
        <w:tc>
          <w:tcPr>
            <w:tcW w:w="10473" w:type="dxa"/>
            <w:gridSpan w:val="3"/>
          </w:tcPr>
          <w:p w:rsidR="00A427B6" w:rsidRPr="00935373" w:rsidRDefault="00A427B6" w:rsidP="00C03BA9">
            <w:pPr>
              <w:spacing w:after="120"/>
              <w:jc w:val="center"/>
              <w:rPr>
                <w:rStyle w:val="22"/>
                <w:rFonts w:eastAsia="Arial Unicode MS"/>
                <w:u w:val="none"/>
              </w:rPr>
            </w:pPr>
            <w:r w:rsidRPr="00935373">
              <w:rPr>
                <w:rStyle w:val="23"/>
                <w:rFonts w:eastAsia="Arial Unicode MS"/>
              </w:rPr>
              <w:t>Работа с подростками «группой риска»</w:t>
            </w:r>
          </w:p>
        </w:tc>
      </w:tr>
      <w:tr w:rsidR="00A427B6" w:rsidRPr="00935373" w:rsidTr="00C03BA9">
        <w:tc>
          <w:tcPr>
            <w:tcW w:w="5353" w:type="dxa"/>
            <w:vAlign w:val="bottom"/>
          </w:tcPr>
          <w:p w:rsidR="00A427B6" w:rsidRPr="00935373" w:rsidRDefault="00A427B6" w:rsidP="00C0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1. Выявление педагогически запущенных студентов. Составление банка данных и картотеки постановки на внутри техникумовский учет.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427B6" w:rsidRPr="00935373" w:rsidRDefault="00A427B6" w:rsidP="00C03BA9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Сентябрь</w:t>
            </w:r>
          </w:p>
        </w:tc>
        <w:tc>
          <w:tcPr>
            <w:tcW w:w="2852" w:type="dxa"/>
          </w:tcPr>
          <w:p w:rsidR="00A427B6" w:rsidRPr="00935373" w:rsidRDefault="00A427B6" w:rsidP="00C03BA9">
            <w:pPr>
              <w:spacing w:after="12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Социальный</w:t>
            </w:r>
          </w:p>
          <w:p w:rsidR="00A427B6" w:rsidRPr="00935373" w:rsidRDefault="00A427B6" w:rsidP="00C03BA9">
            <w:pPr>
              <w:spacing w:before="12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педагог</w:t>
            </w:r>
          </w:p>
        </w:tc>
      </w:tr>
      <w:tr w:rsidR="00A427B6" w:rsidRPr="00935373" w:rsidTr="00C03BA9">
        <w:tc>
          <w:tcPr>
            <w:tcW w:w="5353" w:type="dxa"/>
            <w:vAlign w:val="bottom"/>
          </w:tcPr>
          <w:p w:rsidR="00A427B6" w:rsidRPr="00935373" w:rsidRDefault="00A427B6" w:rsidP="00C0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2. Тестирование «Диагностика познавательных интересов, потребностей, склонностей подростка»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427B6" w:rsidRPr="00935373" w:rsidRDefault="00A427B6" w:rsidP="00C03BA9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Ноябрь</w:t>
            </w:r>
          </w:p>
        </w:tc>
        <w:tc>
          <w:tcPr>
            <w:tcW w:w="2852" w:type="dxa"/>
            <w:vAlign w:val="bottom"/>
          </w:tcPr>
          <w:p w:rsidR="00A427B6" w:rsidRPr="00935373" w:rsidRDefault="00A427B6" w:rsidP="00C03BA9">
            <w:pPr>
              <w:jc w:val="center"/>
              <w:rPr>
                <w:rStyle w:val="22"/>
                <w:rFonts w:eastAsia="Arial Unicode MS"/>
                <w:u w:val="none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Социальный педагог,</w:t>
            </w:r>
          </w:p>
          <w:p w:rsidR="00A427B6" w:rsidRPr="00935373" w:rsidRDefault="00A427B6" w:rsidP="00C03BA9">
            <w:pPr>
              <w:jc w:val="center"/>
              <w:rPr>
                <w:rStyle w:val="22"/>
                <w:rFonts w:eastAsia="Arial Unicode MS"/>
                <w:u w:val="none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руководители групп</w:t>
            </w:r>
          </w:p>
          <w:p w:rsidR="00A427B6" w:rsidRPr="00935373" w:rsidRDefault="00A427B6" w:rsidP="00C0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7B6" w:rsidRPr="00935373" w:rsidTr="00C03BA9">
        <w:tc>
          <w:tcPr>
            <w:tcW w:w="5353" w:type="dxa"/>
            <w:vAlign w:val="bottom"/>
          </w:tcPr>
          <w:p w:rsidR="00A427B6" w:rsidRPr="00935373" w:rsidRDefault="00A427B6" w:rsidP="00C0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3.Контроль посещаемости занятий. Профилактика самовольных уходов из техникума, общежития техникума несовершеннолетними из числа дете</w:t>
            </w:r>
            <w:proofErr w:type="gramStart"/>
            <w:r w:rsidRPr="00935373">
              <w:rPr>
                <w:rStyle w:val="22"/>
                <w:rFonts w:eastAsia="Arial Unicode MS"/>
                <w:u w:val="none"/>
              </w:rPr>
              <w:t>й-</w:t>
            </w:r>
            <w:proofErr w:type="gramEnd"/>
            <w:r w:rsidRPr="00935373">
              <w:rPr>
                <w:rStyle w:val="22"/>
                <w:rFonts w:eastAsia="Arial Unicode MS"/>
                <w:u w:val="none"/>
              </w:rPr>
              <w:t xml:space="preserve"> сирот и детей, оставшихся без попечения родителей, выявление и возвращение студентов, самовольно ушедших из техникума и общежития.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427B6" w:rsidRPr="00935373" w:rsidRDefault="00A427B6" w:rsidP="00C03BA9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Ежедневно</w:t>
            </w:r>
          </w:p>
        </w:tc>
        <w:tc>
          <w:tcPr>
            <w:tcW w:w="2852" w:type="dxa"/>
          </w:tcPr>
          <w:p w:rsidR="00A427B6" w:rsidRPr="00935373" w:rsidRDefault="00A427B6" w:rsidP="00C03BA9">
            <w:pPr>
              <w:jc w:val="center"/>
              <w:rPr>
                <w:rStyle w:val="22"/>
                <w:rFonts w:eastAsia="Arial Unicode MS"/>
                <w:u w:val="none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Социальный педагог,</w:t>
            </w:r>
          </w:p>
          <w:p w:rsidR="00A427B6" w:rsidRPr="00935373" w:rsidRDefault="00A427B6" w:rsidP="00C0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руководители групп</w:t>
            </w:r>
          </w:p>
        </w:tc>
      </w:tr>
      <w:tr w:rsidR="00A427B6" w:rsidRPr="00935373" w:rsidTr="00C03BA9">
        <w:tc>
          <w:tcPr>
            <w:tcW w:w="5353" w:type="dxa"/>
          </w:tcPr>
          <w:p w:rsidR="00A427B6" w:rsidRPr="00935373" w:rsidRDefault="00A427B6" w:rsidP="00C03BA9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4. Индивидуальные беседы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A427B6" w:rsidRPr="00935373" w:rsidRDefault="00A427B6" w:rsidP="00C03BA9">
            <w:pPr>
              <w:jc w:val="center"/>
              <w:rPr>
                <w:rStyle w:val="22"/>
                <w:rFonts w:eastAsia="Arial Unicode MS"/>
                <w:u w:val="none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По мере необходимости</w:t>
            </w:r>
          </w:p>
          <w:p w:rsidR="00A427B6" w:rsidRPr="00935373" w:rsidRDefault="00A427B6" w:rsidP="00C0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vAlign w:val="bottom"/>
          </w:tcPr>
          <w:p w:rsidR="00A427B6" w:rsidRPr="00935373" w:rsidRDefault="00A427B6" w:rsidP="00C03BA9">
            <w:pPr>
              <w:spacing w:after="12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Социальный</w:t>
            </w:r>
          </w:p>
          <w:p w:rsidR="00A427B6" w:rsidRPr="00935373" w:rsidRDefault="00A427B6" w:rsidP="00C03BA9">
            <w:pPr>
              <w:spacing w:before="120" w:line="280" w:lineRule="exact"/>
              <w:rPr>
                <w:rStyle w:val="22"/>
                <w:rFonts w:eastAsia="Arial Unicode MS"/>
                <w:u w:val="none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 xml:space="preserve">              педагог</w:t>
            </w:r>
          </w:p>
          <w:p w:rsidR="00A427B6" w:rsidRPr="00935373" w:rsidRDefault="00A427B6" w:rsidP="00C03BA9">
            <w:pPr>
              <w:spacing w:before="12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7B6" w:rsidRPr="00935373" w:rsidTr="00C03BA9">
        <w:tc>
          <w:tcPr>
            <w:tcW w:w="5353" w:type="dxa"/>
            <w:vAlign w:val="bottom"/>
          </w:tcPr>
          <w:p w:rsidR="00A427B6" w:rsidRPr="00935373" w:rsidRDefault="00A427B6" w:rsidP="00C0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5. Посещение классных часов, учебных занятий, внеклассных мероприятий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A427B6" w:rsidRPr="00935373" w:rsidRDefault="00A427B6" w:rsidP="00C0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По мере необходимости</w:t>
            </w:r>
          </w:p>
        </w:tc>
        <w:tc>
          <w:tcPr>
            <w:tcW w:w="2852" w:type="dxa"/>
            <w:vAlign w:val="bottom"/>
          </w:tcPr>
          <w:p w:rsidR="00A427B6" w:rsidRPr="00935373" w:rsidRDefault="00A427B6" w:rsidP="00C03BA9">
            <w:pPr>
              <w:spacing w:after="12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Социальный</w:t>
            </w:r>
          </w:p>
          <w:p w:rsidR="00A427B6" w:rsidRPr="00935373" w:rsidRDefault="00A427B6" w:rsidP="00C03BA9">
            <w:pPr>
              <w:spacing w:before="12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педагог</w:t>
            </w:r>
          </w:p>
        </w:tc>
      </w:tr>
      <w:tr w:rsidR="00A427B6" w:rsidRPr="00935373" w:rsidTr="00C03BA9">
        <w:tc>
          <w:tcPr>
            <w:tcW w:w="5353" w:type="dxa"/>
            <w:vAlign w:val="bottom"/>
          </w:tcPr>
          <w:p w:rsidR="00A427B6" w:rsidRPr="00935373" w:rsidRDefault="00A427B6" w:rsidP="00C0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6. Посещение студентов на дому с целью изучения условий проживания обучающихся и проверки занятости во внеурочное время.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427B6" w:rsidRPr="00935373" w:rsidRDefault="00A427B6" w:rsidP="00C0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По мере необходимости</w:t>
            </w:r>
          </w:p>
        </w:tc>
        <w:tc>
          <w:tcPr>
            <w:tcW w:w="2852" w:type="dxa"/>
          </w:tcPr>
          <w:p w:rsidR="00A427B6" w:rsidRPr="00935373" w:rsidRDefault="00A427B6" w:rsidP="00C03BA9">
            <w:pPr>
              <w:spacing w:after="12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Социальный</w:t>
            </w:r>
          </w:p>
          <w:p w:rsidR="00A427B6" w:rsidRPr="00935373" w:rsidRDefault="00A427B6" w:rsidP="00C03BA9">
            <w:pPr>
              <w:spacing w:before="12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педагог</w:t>
            </w:r>
          </w:p>
        </w:tc>
      </w:tr>
      <w:tr w:rsidR="00A427B6" w:rsidRPr="00935373" w:rsidTr="00C03BA9">
        <w:tc>
          <w:tcPr>
            <w:tcW w:w="5353" w:type="dxa"/>
            <w:vAlign w:val="bottom"/>
          </w:tcPr>
          <w:p w:rsidR="00A427B6" w:rsidRPr="00935373" w:rsidRDefault="00A427B6" w:rsidP="00C03BA9">
            <w:pPr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7. Приглашение обучающихся на заседания Совета по профилактике правонарушений.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427B6" w:rsidRPr="00935373" w:rsidRDefault="00A427B6" w:rsidP="00C03BA9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В течение года</w:t>
            </w:r>
          </w:p>
        </w:tc>
        <w:tc>
          <w:tcPr>
            <w:tcW w:w="2852" w:type="dxa"/>
            <w:vAlign w:val="bottom"/>
          </w:tcPr>
          <w:p w:rsidR="00A427B6" w:rsidRPr="00935373" w:rsidRDefault="00A427B6" w:rsidP="00C03BA9">
            <w:pPr>
              <w:spacing w:after="12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Социальный</w:t>
            </w:r>
          </w:p>
          <w:p w:rsidR="00A427B6" w:rsidRPr="00935373" w:rsidRDefault="00A427B6" w:rsidP="00C03BA9">
            <w:pPr>
              <w:spacing w:before="12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педагог</w:t>
            </w:r>
          </w:p>
        </w:tc>
      </w:tr>
      <w:tr w:rsidR="00A427B6" w:rsidRPr="00935373" w:rsidTr="00C03BA9">
        <w:tc>
          <w:tcPr>
            <w:tcW w:w="5353" w:type="dxa"/>
          </w:tcPr>
          <w:p w:rsidR="00A427B6" w:rsidRPr="00935373" w:rsidRDefault="00A427B6" w:rsidP="00C03BA9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8.Организовать  встречи с инспекторами ОПДН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427B6" w:rsidRPr="00935373" w:rsidRDefault="00A427B6" w:rsidP="00C0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По плану, по необходимости</w:t>
            </w:r>
          </w:p>
        </w:tc>
        <w:tc>
          <w:tcPr>
            <w:tcW w:w="2852" w:type="dxa"/>
            <w:vAlign w:val="bottom"/>
          </w:tcPr>
          <w:p w:rsidR="00A427B6" w:rsidRPr="00935373" w:rsidRDefault="00A427B6" w:rsidP="00C0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Социальный</w:t>
            </w:r>
          </w:p>
          <w:p w:rsidR="00A427B6" w:rsidRPr="00935373" w:rsidRDefault="00A427B6" w:rsidP="00C0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педагог,</w:t>
            </w:r>
          </w:p>
          <w:p w:rsidR="00A427B6" w:rsidRPr="00935373" w:rsidRDefault="00A427B6" w:rsidP="00C0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инспектора</w:t>
            </w:r>
          </w:p>
        </w:tc>
      </w:tr>
      <w:tr w:rsidR="00A427B6" w:rsidRPr="00935373" w:rsidTr="00C03BA9">
        <w:tc>
          <w:tcPr>
            <w:tcW w:w="5353" w:type="dxa"/>
          </w:tcPr>
          <w:p w:rsidR="00A427B6" w:rsidRPr="00935373" w:rsidRDefault="00A427B6" w:rsidP="00C0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lastRenderedPageBreak/>
              <w:t>9. Встречи с работниками правоохранительных органов, МВД</w:t>
            </w:r>
            <w:proofErr w:type="gramStart"/>
            <w:r w:rsidRPr="00935373">
              <w:rPr>
                <w:rStyle w:val="22"/>
                <w:rFonts w:eastAsia="Arial Unicode MS"/>
                <w:u w:val="none"/>
              </w:rPr>
              <w:t xml:space="preserve"> ,</w:t>
            </w:r>
            <w:proofErr w:type="gramEnd"/>
            <w:r w:rsidRPr="00935373">
              <w:rPr>
                <w:rStyle w:val="22"/>
                <w:rFonts w:eastAsia="Arial Unicode MS"/>
                <w:u w:val="none"/>
              </w:rPr>
              <w:t>КДН с целью предупреждения правонарушений среди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427B6" w:rsidRPr="00935373" w:rsidRDefault="00A427B6" w:rsidP="00C03BA9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Ежеквартально</w:t>
            </w:r>
          </w:p>
        </w:tc>
        <w:tc>
          <w:tcPr>
            <w:tcW w:w="2852" w:type="dxa"/>
          </w:tcPr>
          <w:p w:rsidR="00A427B6" w:rsidRPr="00935373" w:rsidRDefault="00A427B6" w:rsidP="00C03BA9">
            <w:pPr>
              <w:jc w:val="center"/>
              <w:rPr>
                <w:rStyle w:val="22"/>
                <w:rFonts w:eastAsia="Arial Unicode MS"/>
                <w:u w:val="none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Социальный педагог,</w:t>
            </w:r>
          </w:p>
          <w:p w:rsidR="00A427B6" w:rsidRPr="00935373" w:rsidRDefault="00A427B6" w:rsidP="00C0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руководители групп</w:t>
            </w:r>
          </w:p>
        </w:tc>
      </w:tr>
      <w:tr w:rsidR="00A427B6" w:rsidRPr="00935373" w:rsidTr="00C03BA9">
        <w:tc>
          <w:tcPr>
            <w:tcW w:w="5353" w:type="dxa"/>
          </w:tcPr>
          <w:p w:rsidR="00A427B6" w:rsidRPr="00935373" w:rsidRDefault="00A427B6" w:rsidP="00C0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10. Посещение заседаний Комиссии по делам несовершеннолетних.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427B6" w:rsidRPr="00935373" w:rsidRDefault="00A427B6" w:rsidP="00C03BA9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В течение года (по необходимости)</w:t>
            </w:r>
          </w:p>
        </w:tc>
        <w:tc>
          <w:tcPr>
            <w:tcW w:w="2852" w:type="dxa"/>
          </w:tcPr>
          <w:p w:rsidR="00A427B6" w:rsidRPr="00935373" w:rsidRDefault="00A427B6" w:rsidP="00C03BA9">
            <w:pPr>
              <w:spacing w:after="12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Социальный</w:t>
            </w:r>
          </w:p>
          <w:p w:rsidR="00A427B6" w:rsidRPr="00935373" w:rsidRDefault="00A427B6" w:rsidP="00C03BA9">
            <w:pPr>
              <w:spacing w:before="12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педагог</w:t>
            </w:r>
          </w:p>
        </w:tc>
      </w:tr>
      <w:tr w:rsidR="00A427B6" w:rsidRPr="00935373" w:rsidTr="00C03BA9">
        <w:tc>
          <w:tcPr>
            <w:tcW w:w="5353" w:type="dxa"/>
          </w:tcPr>
          <w:p w:rsidR="00A427B6" w:rsidRPr="00935373" w:rsidRDefault="00A427B6" w:rsidP="00C0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11. Привлечение студентов данной категории к общественной деятельности, благотворительности.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427B6" w:rsidRPr="00935373" w:rsidRDefault="00A427B6" w:rsidP="00C03BA9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В течение года</w:t>
            </w:r>
          </w:p>
        </w:tc>
        <w:tc>
          <w:tcPr>
            <w:tcW w:w="2852" w:type="dxa"/>
          </w:tcPr>
          <w:p w:rsidR="00A427B6" w:rsidRPr="00935373" w:rsidRDefault="00A427B6" w:rsidP="00C03BA9">
            <w:pPr>
              <w:spacing w:after="12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Социальный</w:t>
            </w:r>
          </w:p>
          <w:p w:rsidR="00A427B6" w:rsidRPr="00935373" w:rsidRDefault="00A427B6" w:rsidP="00C03BA9">
            <w:pPr>
              <w:spacing w:before="12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педагог</w:t>
            </w:r>
          </w:p>
        </w:tc>
      </w:tr>
      <w:tr w:rsidR="00A427B6" w:rsidRPr="00935373" w:rsidTr="00C03BA9">
        <w:tc>
          <w:tcPr>
            <w:tcW w:w="10473" w:type="dxa"/>
            <w:gridSpan w:val="3"/>
          </w:tcPr>
          <w:p w:rsidR="00A427B6" w:rsidRPr="00935373" w:rsidRDefault="00A427B6" w:rsidP="00C03BA9">
            <w:pPr>
              <w:spacing w:after="120" w:line="280" w:lineRule="exact"/>
              <w:jc w:val="center"/>
              <w:rPr>
                <w:rStyle w:val="22"/>
                <w:rFonts w:eastAsia="Arial Unicode MS"/>
                <w:u w:val="none"/>
              </w:rPr>
            </w:pPr>
            <w:r w:rsidRPr="00935373">
              <w:rPr>
                <w:rStyle w:val="23"/>
                <w:rFonts w:eastAsia="Arial Unicode MS"/>
              </w:rPr>
              <w:t>Работа с социально незащищёнными студентами</w:t>
            </w:r>
          </w:p>
        </w:tc>
      </w:tr>
      <w:tr w:rsidR="00A427B6" w:rsidRPr="00935373" w:rsidTr="00C03BA9">
        <w:tc>
          <w:tcPr>
            <w:tcW w:w="5353" w:type="dxa"/>
            <w:vAlign w:val="bottom"/>
          </w:tcPr>
          <w:p w:rsidR="00A427B6" w:rsidRPr="00935373" w:rsidRDefault="00A427B6" w:rsidP="00C03BA9">
            <w:pPr>
              <w:spacing w:line="331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1. Корректировка банка данных и составление списка студентов по социальному статусу:</w:t>
            </w:r>
          </w:p>
          <w:p w:rsidR="00A427B6" w:rsidRPr="00935373" w:rsidRDefault="00A427B6" w:rsidP="00C03BA9">
            <w:pPr>
              <w:spacing w:line="331" w:lineRule="exact"/>
              <w:ind w:left="140"/>
              <w:rPr>
                <w:rStyle w:val="22"/>
                <w:rFonts w:eastAsia="Arial Unicode MS"/>
                <w:u w:val="none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• Многодетные семьи</w:t>
            </w:r>
          </w:p>
          <w:p w:rsidR="00A427B6" w:rsidRPr="00935373" w:rsidRDefault="00A427B6" w:rsidP="00A427B6">
            <w:pPr>
              <w:numPr>
                <w:ilvl w:val="0"/>
                <w:numId w:val="8"/>
              </w:numPr>
              <w:tabs>
                <w:tab w:val="left" w:pos="254"/>
              </w:tabs>
              <w:spacing w:line="341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Малоимущие семьи</w:t>
            </w:r>
          </w:p>
          <w:p w:rsidR="00A427B6" w:rsidRPr="00935373" w:rsidRDefault="00A427B6" w:rsidP="00A427B6">
            <w:pPr>
              <w:numPr>
                <w:ilvl w:val="0"/>
                <w:numId w:val="8"/>
              </w:numPr>
              <w:tabs>
                <w:tab w:val="left" w:pos="254"/>
              </w:tabs>
              <w:spacing w:line="341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Неполные семьи</w:t>
            </w:r>
          </w:p>
          <w:p w:rsidR="00A427B6" w:rsidRPr="00935373" w:rsidRDefault="00A427B6" w:rsidP="00A427B6">
            <w:pPr>
              <w:numPr>
                <w:ilvl w:val="0"/>
                <w:numId w:val="8"/>
              </w:numPr>
              <w:tabs>
                <w:tab w:val="left" w:pos="259"/>
              </w:tabs>
              <w:spacing w:line="341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Дети-инвалиды</w:t>
            </w:r>
          </w:p>
          <w:p w:rsidR="00A427B6" w:rsidRPr="00935373" w:rsidRDefault="00A427B6" w:rsidP="00A427B6">
            <w:pPr>
              <w:numPr>
                <w:ilvl w:val="0"/>
                <w:numId w:val="8"/>
              </w:numPr>
              <w:tabs>
                <w:tab w:val="left" w:pos="259"/>
              </w:tabs>
              <w:spacing w:line="341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Дети - сироты, лица из их числа</w:t>
            </w:r>
          </w:p>
          <w:p w:rsidR="00A427B6" w:rsidRPr="00935373" w:rsidRDefault="00A427B6" w:rsidP="00A427B6">
            <w:pPr>
              <w:numPr>
                <w:ilvl w:val="0"/>
                <w:numId w:val="8"/>
              </w:numPr>
              <w:tabs>
                <w:tab w:val="left" w:pos="278"/>
              </w:tabs>
              <w:spacing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Дети, оставшиеся без попечения родителей, лица из их числа</w:t>
            </w:r>
          </w:p>
          <w:p w:rsidR="00A427B6" w:rsidRPr="00935373" w:rsidRDefault="00A427B6" w:rsidP="00A427B6">
            <w:pPr>
              <w:numPr>
                <w:ilvl w:val="0"/>
                <w:numId w:val="8"/>
              </w:numPr>
              <w:tabs>
                <w:tab w:val="left" w:pos="192"/>
              </w:tabs>
              <w:spacing w:line="32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Студенты, имеющие детей</w:t>
            </w:r>
          </w:p>
          <w:p w:rsidR="00A427B6" w:rsidRPr="00935373" w:rsidRDefault="00A427B6" w:rsidP="00A427B6">
            <w:pPr>
              <w:numPr>
                <w:ilvl w:val="0"/>
                <w:numId w:val="8"/>
              </w:numPr>
              <w:tabs>
                <w:tab w:val="left" w:pos="254"/>
              </w:tabs>
              <w:spacing w:line="341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Неблагополучные семьи</w:t>
            </w:r>
          </w:p>
          <w:p w:rsidR="00A427B6" w:rsidRPr="00935373" w:rsidRDefault="00A427B6" w:rsidP="00A427B6">
            <w:pPr>
              <w:numPr>
                <w:ilvl w:val="0"/>
                <w:numId w:val="8"/>
              </w:numPr>
              <w:tabs>
                <w:tab w:val="left" w:pos="264"/>
              </w:tabs>
              <w:spacing w:line="341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Студенты «группы риска»</w:t>
            </w:r>
          </w:p>
          <w:p w:rsidR="00A427B6" w:rsidRPr="00935373" w:rsidRDefault="00A427B6" w:rsidP="00C03BA9">
            <w:pPr>
              <w:spacing w:line="331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Составление социального паспорта техникума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427B6" w:rsidRPr="00935373" w:rsidRDefault="00A427B6" w:rsidP="00C03BA9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Ежеквартально</w:t>
            </w:r>
          </w:p>
        </w:tc>
        <w:tc>
          <w:tcPr>
            <w:tcW w:w="2852" w:type="dxa"/>
            <w:vAlign w:val="bottom"/>
          </w:tcPr>
          <w:p w:rsidR="00A427B6" w:rsidRPr="00935373" w:rsidRDefault="00A427B6" w:rsidP="00C03BA9">
            <w:pPr>
              <w:spacing w:line="3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Социальный</w:t>
            </w:r>
          </w:p>
          <w:p w:rsidR="00A427B6" w:rsidRPr="00935373" w:rsidRDefault="00A427B6" w:rsidP="00C03BA9">
            <w:pPr>
              <w:spacing w:line="3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педагог,</w:t>
            </w:r>
          </w:p>
          <w:p w:rsidR="00A427B6" w:rsidRPr="00935373" w:rsidRDefault="00A427B6" w:rsidP="00C03BA9">
            <w:pPr>
              <w:spacing w:line="3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Руководители групп</w:t>
            </w:r>
          </w:p>
        </w:tc>
      </w:tr>
      <w:tr w:rsidR="00A427B6" w:rsidRPr="00935373" w:rsidTr="00C03BA9">
        <w:tc>
          <w:tcPr>
            <w:tcW w:w="5353" w:type="dxa"/>
          </w:tcPr>
          <w:p w:rsidR="00A427B6" w:rsidRPr="00935373" w:rsidRDefault="00A427B6" w:rsidP="00C0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2. Изучение социально-бытовых условий многодетных, малоимущих семей. Посещение на дому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427B6" w:rsidRPr="00935373" w:rsidRDefault="00A427B6" w:rsidP="00C03BA9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В течение года</w:t>
            </w:r>
          </w:p>
        </w:tc>
        <w:tc>
          <w:tcPr>
            <w:tcW w:w="2852" w:type="dxa"/>
            <w:vAlign w:val="bottom"/>
          </w:tcPr>
          <w:p w:rsidR="00A427B6" w:rsidRPr="00935373" w:rsidRDefault="00A427B6" w:rsidP="00C03BA9">
            <w:pPr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Социальный</w:t>
            </w:r>
          </w:p>
          <w:p w:rsidR="00A427B6" w:rsidRPr="00935373" w:rsidRDefault="00A427B6" w:rsidP="00C0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педагог,</w:t>
            </w:r>
          </w:p>
          <w:p w:rsidR="00A427B6" w:rsidRPr="00935373" w:rsidRDefault="00A427B6" w:rsidP="00C0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руководители групп</w:t>
            </w:r>
          </w:p>
        </w:tc>
      </w:tr>
      <w:tr w:rsidR="00A427B6" w:rsidRPr="00935373" w:rsidTr="00C03BA9">
        <w:tc>
          <w:tcPr>
            <w:tcW w:w="5353" w:type="dxa"/>
            <w:vAlign w:val="bottom"/>
          </w:tcPr>
          <w:p w:rsidR="00A427B6" w:rsidRPr="00935373" w:rsidRDefault="00A427B6" w:rsidP="00C03BA9">
            <w:pPr>
              <w:rPr>
                <w:rStyle w:val="22"/>
                <w:rFonts w:eastAsia="Arial Unicode MS"/>
                <w:u w:val="none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 xml:space="preserve">4. Изучение социально-бытовых условий студентов из числа детей-сирот, детей, оставшихся без попечения родителей, лиц из их числа. Посещение </w:t>
            </w:r>
          </w:p>
          <w:p w:rsidR="00A427B6" w:rsidRPr="00935373" w:rsidRDefault="00A427B6" w:rsidP="00C0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в общежитии.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427B6" w:rsidRPr="00935373" w:rsidRDefault="00A427B6" w:rsidP="00C0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В течение года по мере возможности</w:t>
            </w:r>
          </w:p>
        </w:tc>
        <w:tc>
          <w:tcPr>
            <w:tcW w:w="2852" w:type="dxa"/>
            <w:vAlign w:val="bottom"/>
          </w:tcPr>
          <w:p w:rsidR="00A427B6" w:rsidRPr="00935373" w:rsidRDefault="00A427B6" w:rsidP="00C03BA9">
            <w:pPr>
              <w:spacing w:line="31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Социальный</w:t>
            </w:r>
          </w:p>
          <w:p w:rsidR="00A427B6" w:rsidRPr="00935373" w:rsidRDefault="00A427B6" w:rsidP="00C03BA9">
            <w:pPr>
              <w:spacing w:line="31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педагог,</w:t>
            </w:r>
          </w:p>
          <w:p w:rsidR="00A427B6" w:rsidRPr="00935373" w:rsidRDefault="00A427B6" w:rsidP="00C03BA9">
            <w:pPr>
              <w:spacing w:line="31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руководители групп</w:t>
            </w:r>
          </w:p>
        </w:tc>
      </w:tr>
      <w:tr w:rsidR="00A427B6" w:rsidRPr="00935373" w:rsidTr="00C03BA9">
        <w:tc>
          <w:tcPr>
            <w:tcW w:w="5353" w:type="dxa"/>
          </w:tcPr>
          <w:p w:rsidR="00A427B6" w:rsidRPr="00935373" w:rsidRDefault="00A427B6" w:rsidP="00C03BA9">
            <w:pPr>
              <w:spacing w:line="326" w:lineRule="exact"/>
              <w:rPr>
                <w:rStyle w:val="22"/>
                <w:rFonts w:eastAsia="Arial Unicode MS"/>
                <w:u w:val="none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 xml:space="preserve">5. Изучение социально - бытовых условий </w:t>
            </w:r>
          </w:p>
          <w:p w:rsidR="00A427B6" w:rsidRPr="00935373" w:rsidRDefault="00A427B6" w:rsidP="00C03BA9">
            <w:pPr>
              <w:spacing w:line="326" w:lineRule="exact"/>
              <w:rPr>
                <w:rStyle w:val="22"/>
                <w:rFonts w:eastAsia="Arial Unicode MS"/>
                <w:u w:val="none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 xml:space="preserve">жизни неблагополучных семей. Посещение </w:t>
            </w:r>
          </w:p>
          <w:p w:rsidR="00A427B6" w:rsidRPr="00935373" w:rsidRDefault="00A427B6" w:rsidP="00C03BA9">
            <w:pPr>
              <w:spacing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на дому.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427B6" w:rsidRPr="00935373" w:rsidRDefault="00A427B6" w:rsidP="00C0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В течение года по мере возможности</w:t>
            </w:r>
          </w:p>
        </w:tc>
        <w:tc>
          <w:tcPr>
            <w:tcW w:w="2852" w:type="dxa"/>
            <w:vAlign w:val="bottom"/>
          </w:tcPr>
          <w:p w:rsidR="00A427B6" w:rsidRPr="00935373" w:rsidRDefault="00A427B6" w:rsidP="00C03BA9">
            <w:pPr>
              <w:spacing w:line="31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Социальный</w:t>
            </w:r>
          </w:p>
          <w:p w:rsidR="00A427B6" w:rsidRPr="00935373" w:rsidRDefault="00A427B6" w:rsidP="00C03BA9">
            <w:pPr>
              <w:spacing w:line="31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педагог,</w:t>
            </w:r>
          </w:p>
          <w:p w:rsidR="00A427B6" w:rsidRPr="00935373" w:rsidRDefault="00A427B6" w:rsidP="00C03BA9">
            <w:pPr>
              <w:spacing w:line="31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руководители групп</w:t>
            </w:r>
          </w:p>
        </w:tc>
      </w:tr>
      <w:tr w:rsidR="00A427B6" w:rsidRPr="00935373" w:rsidTr="00C03BA9">
        <w:tc>
          <w:tcPr>
            <w:tcW w:w="5353" w:type="dxa"/>
          </w:tcPr>
          <w:p w:rsidR="00A427B6" w:rsidRPr="00935373" w:rsidRDefault="00A427B6" w:rsidP="00C0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6. Содействие в оказании материальной помощи студентам из многодетных и малоимущих семей.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427B6" w:rsidRPr="00935373" w:rsidRDefault="00A427B6" w:rsidP="00C0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В течение года по мере возможности</w:t>
            </w:r>
          </w:p>
        </w:tc>
        <w:tc>
          <w:tcPr>
            <w:tcW w:w="2852" w:type="dxa"/>
            <w:vAlign w:val="bottom"/>
          </w:tcPr>
          <w:p w:rsidR="00A427B6" w:rsidRPr="00935373" w:rsidRDefault="00A427B6" w:rsidP="00C0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373">
              <w:rPr>
                <w:rStyle w:val="22"/>
                <w:rFonts w:eastAsia="Arial Unicode MS"/>
                <w:u w:val="none"/>
              </w:rPr>
              <w:t>Адм</w:t>
            </w:r>
            <w:proofErr w:type="spellEnd"/>
            <w:r w:rsidRPr="00935373">
              <w:rPr>
                <w:rStyle w:val="22"/>
                <w:rFonts w:eastAsia="Arial Unicode MS"/>
                <w:u w:val="none"/>
              </w:rPr>
              <w:t>.</w:t>
            </w:r>
            <w:r w:rsidRPr="00935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373">
              <w:rPr>
                <w:rStyle w:val="22"/>
                <w:rFonts w:eastAsia="Arial Unicode MS"/>
                <w:u w:val="none"/>
              </w:rPr>
              <w:t>техникума,</w:t>
            </w:r>
          </w:p>
          <w:p w:rsidR="00A427B6" w:rsidRPr="00935373" w:rsidRDefault="00A427B6" w:rsidP="00C0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социальный</w:t>
            </w:r>
          </w:p>
          <w:p w:rsidR="00A427B6" w:rsidRPr="00935373" w:rsidRDefault="00A427B6" w:rsidP="00C0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педагог</w:t>
            </w:r>
          </w:p>
        </w:tc>
      </w:tr>
      <w:tr w:rsidR="00A427B6" w:rsidRPr="00935373" w:rsidTr="00C03BA9">
        <w:tc>
          <w:tcPr>
            <w:tcW w:w="5353" w:type="dxa"/>
            <w:vAlign w:val="bottom"/>
          </w:tcPr>
          <w:p w:rsidR="00A427B6" w:rsidRPr="00935373" w:rsidRDefault="00A427B6" w:rsidP="00C03BA9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935373">
              <w:rPr>
                <w:rStyle w:val="211pt"/>
                <w:rFonts w:eastAsia="Arial Unicode MS"/>
                <w:sz w:val="28"/>
                <w:szCs w:val="28"/>
              </w:rPr>
              <w:t>7.Разрешение бытовых и конфликтных ситуаций</w:t>
            </w:r>
          </w:p>
          <w:p w:rsidR="00A427B6" w:rsidRPr="00935373" w:rsidRDefault="00A427B6" w:rsidP="00C03BA9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  <w:p w:rsidR="00A427B6" w:rsidRPr="00935373" w:rsidRDefault="00A427B6" w:rsidP="00C03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427B6" w:rsidRPr="00935373" w:rsidRDefault="00A427B6" w:rsidP="00C03BA9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Fonts w:ascii="Times New Roman" w:hAnsi="Times New Roman" w:cs="Times New Roman"/>
                <w:sz w:val="28"/>
                <w:szCs w:val="28"/>
              </w:rPr>
              <w:t>но мере необходимости</w:t>
            </w:r>
          </w:p>
        </w:tc>
        <w:tc>
          <w:tcPr>
            <w:tcW w:w="2852" w:type="dxa"/>
          </w:tcPr>
          <w:p w:rsidR="00A427B6" w:rsidRPr="00935373" w:rsidRDefault="00A427B6" w:rsidP="00C0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373">
              <w:rPr>
                <w:rStyle w:val="22"/>
                <w:rFonts w:eastAsia="Arial Unicode MS"/>
                <w:u w:val="none"/>
              </w:rPr>
              <w:t>Адм</w:t>
            </w:r>
            <w:proofErr w:type="spellEnd"/>
            <w:r w:rsidRPr="00935373">
              <w:rPr>
                <w:rStyle w:val="22"/>
                <w:rFonts w:eastAsia="Arial Unicode MS"/>
                <w:u w:val="none"/>
              </w:rPr>
              <w:t>.</w:t>
            </w:r>
            <w:r w:rsidRPr="00935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373">
              <w:rPr>
                <w:rStyle w:val="22"/>
                <w:rFonts w:eastAsia="Arial Unicode MS"/>
                <w:u w:val="none"/>
              </w:rPr>
              <w:t>техникума,</w:t>
            </w:r>
          </w:p>
          <w:p w:rsidR="00A427B6" w:rsidRPr="00935373" w:rsidRDefault="00A427B6" w:rsidP="00C0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социальный</w:t>
            </w:r>
          </w:p>
          <w:p w:rsidR="00A427B6" w:rsidRPr="00935373" w:rsidRDefault="00A427B6" w:rsidP="00C0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педагог</w:t>
            </w:r>
          </w:p>
        </w:tc>
      </w:tr>
      <w:tr w:rsidR="00A427B6" w:rsidRPr="00935373" w:rsidTr="00C03BA9">
        <w:tc>
          <w:tcPr>
            <w:tcW w:w="5353" w:type="dxa"/>
            <w:vAlign w:val="bottom"/>
          </w:tcPr>
          <w:p w:rsidR="00A427B6" w:rsidRPr="00935373" w:rsidRDefault="00A427B6" w:rsidP="00C03BA9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935373">
              <w:rPr>
                <w:rStyle w:val="211pt"/>
                <w:rFonts w:eastAsia="Arial Unicode MS"/>
                <w:sz w:val="28"/>
                <w:szCs w:val="28"/>
              </w:rPr>
              <w:t xml:space="preserve">8.Провести мониторинг социального </w:t>
            </w:r>
            <w:r w:rsidRPr="00935373">
              <w:rPr>
                <w:rStyle w:val="211pt"/>
                <w:rFonts w:eastAsia="Arial Unicode MS"/>
                <w:sz w:val="28"/>
                <w:szCs w:val="28"/>
              </w:rPr>
              <w:lastRenderedPageBreak/>
              <w:t>статуса детей</w:t>
            </w:r>
            <w:proofErr w:type="gramStart"/>
            <w:r w:rsidRPr="00935373">
              <w:rPr>
                <w:rStyle w:val="211pt"/>
                <w:rFonts w:eastAsia="Arial Unicode MS"/>
                <w:sz w:val="28"/>
                <w:szCs w:val="28"/>
              </w:rPr>
              <w:t xml:space="preserve"> ,</w:t>
            </w:r>
            <w:proofErr w:type="gramEnd"/>
            <w:r w:rsidRPr="00935373">
              <w:rPr>
                <w:rStyle w:val="211pt"/>
                <w:rFonts w:eastAsia="Arial Unicode MS"/>
                <w:sz w:val="28"/>
                <w:szCs w:val="28"/>
              </w:rPr>
              <w:t>оставшихся без попечения родителей</w:t>
            </w:r>
          </w:p>
          <w:p w:rsidR="00A427B6" w:rsidRPr="00935373" w:rsidRDefault="00A427B6" w:rsidP="00C03BA9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427B6" w:rsidRPr="00935373" w:rsidRDefault="00A427B6" w:rsidP="00C03BA9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3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852" w:type="dxa"/>
          </w:tcPr>
          <w:p w:rsidR="00A427B6" w:rsidRPr="00935373" w:rsidRDefault="00A427B6" w:rsidP="00C03BA9">
            <w:pPr>
              <w:jc w:val="center"/>
              <w:rPr>
                <w:rStyle w:val="22"/>
                <w:rFonts w:eastAsia="Arial Unicode MS"/>
                <w:u w:val="none"/>
              </w:rPr>
            </w:pPr>
            <w:r w:rsidRPr="00935373">
              <w:rPr>
                <w:rStyle w:val="22"/>
                <w:rFonts w:eastAsia="Arial Unicode MS"/>
                <w:u w:val="none"/>
              </w:rPr>
              <w:t>Социальный педагог</w:t>
            </w:r>
          </w:p>
        </w:tc>
      </w:tr>
    </w:tbl>
    <w:p w:rsidR="00A427B6" w:rsidRDefault="00A427B6" w:rsidP="00A427B6">
      <w:pPr>
        <w:tabs>
          <w:tab w:val="left" w:pos="301"/>
        </w:tabs>
        <w:spacing w:line="341" w:lineRule="exact"/>
        <w:rPr>
          <w:rFonts w:ascii="Times New Roman" w:hAnsi="Times New Roman" w:cs="Times New Roman"/>
          <w:sz w:val="28"/>
          <w:szCs w:val="28"/>
        </w:rPr>
      </w:pPr>
    </w:p>
    <w:p w:rsidR="00A15479" w:rsidRDefault="00A15479" w:rsidP="00A427B6">
      <w:pPr>
        <w:tabs>
          <w:tab w:val="left" w:pos="301"/>
        </w:tabs>
        <w:spacing w:line="341" w:lineRule="exact"/>
        <w:rPr>
          <w:rFonts w:ascii="Times New Roman" w:hAnsi="Times New Roman" w:cs="Times New Roman"/>
          <w:sz w:val="28"/>
          <w:szCs w:val="28"/>
        </w:rPr>
      </w:pPr>
    </w:p>
    <w:p w:rsidR="00A15479" w:rsidRDefault="00A15479" w:rsidP="00A427B6">
      <w:pPr>
        <w:tabs>
          <w:tab w:val="left" w:pos="301"/>
        </w:tabs>
        <w:spacing w:line="341" w:lineRule="exact"/>
        <w:rPr>
          <w:rFonts w:ascii="Times New Roman" w:hAnsi="Times New Roman" w:cs="Times New Roman"/>
          <w:sz w:val="28"/>
          <w:szCs w:val="28"/>
        </w:rPr>
      </w:pPr>
    </w:p>
    <w:p w:rsidR="00A15479" w:rsidRDefault="00A15479" w:rsidP="00A427B6">
      <w:pPr>
        <w:tabs>
          <w:tab w:val="left" w:pos="301"/>
        </w:tabs>
        <w:spacing w:line="341" w:lineRule="exact"/>
        <w:rPr>
          <w:rFonts w:ascii="Times New Roman" w:hAnsi="Times New Roman" w:cs="Times New Roman"/>
          <w:sz w:val="28"/>
          <w:szCs w:val="28"/>
        </w:rPr>
      </w:pPr>
    </w:p>
    <w:p w:rsidR="00A15479" w:rsidRDefault="00A15479" w:rsidP="00A427B6">
      <w:pPr>
        <w:tabs>
          <w:tab w:val="left" w:pos="301"/>
        </w:tabs>
        <w:spacing w:line="341" w:lineRule="exact"/>
        <w:rPr>
          <w:rFonts w:ascii="Times New Roman" w:hAnsi="Times New Roman" w:cs="Times New Roman"/>
          <w:sz w:val="28"/>
          <w:szCs w:val="28"/>
        </w:rPr>
      </w:pPr>
    </w:p>
    <w:p w:rsidR="00A15479" w:rsidRDefault="00A15479" w:rsidP="00A427B6">
      <w:pPr>
        <w:tabs>
          <w:tab w:val="left" w:pos="301"/>
        </w:tabs>
        <w:spacing w:line="341" w:lineRule="exact"/>
        <w:rPr>
          <w:rFonts w:ascii="Times New Roman" w:hAnsi="Times New Roman" w:cs="Times New Roman"/>
          <w:sz w:val="28"/>
          <w:szCs w:val="28"/>
        </w:rPr>
      </w:pPr>
    </w:p>
    <w:p w:rsidR="00A15479" w:rsidRDefault="00A15479" w:rsidP="00A427B6">
      <w:pPr>
        <w:tabs>
          <w:tab w:val="left" w:pos="301"/>
        </w:tabs>
        <w:spacing w:line="341" w:lineRule="exact"/>
        <w:rPr>
          <w:rFonts w:ascii="Times New Roman" w:hAnsi="Times New Roman" w:cs="Times New Roman"/>
          <w:sz w:val="28"/>
          <w:szCs w:val="28"/>
        </w:rPr>
      </w:pPr>
    </w:p>
    <w:p w:rsidR="00A15479" w:rsidRDefault="00A15479" w:rsidP="00A427B6">
      <w:pPr>
        <w:tabs>
          <w:tab w:val="left" w:pos="301"/>
        </w:tabs>
        <w:spacing w:line="341" w:lineRule="exact"/>
        <w:rPr>
          <w:rFonts w:ascii="Times New Roman" w:hAnsi="Times New Roman" w:cs="Times New Roman"/>
          <w:sz w:val="28"/>
          <w:szCs w:val="28"/>
        </w:rPr>
      </w:pPr>
    </w:p>
    <w:p w:rsidR="00A15479" w:rsidRPr="00935373" w:rsidRDefault="00A15479" w:rsidP="00A427B6">
      <w:pPr>
        <w:tabs>
          <w:tab w:val="left" w:pos="301"/>
        </w:tabs>
        <w:spacing w:line="341" w:lineRule="exact"/>
        <w:rPr>
          <w:rFonts w:ascii="Times New Roman" w:hAnsi="Times New Roman" w:cs="Times New Roman"/>
          <w:sz w:val="28"/>
          <w:szCs w:val="28"/>
        </w:rPr>
        <w:sectPr w:rsidR="00A15479" w:rsidRPr="00935373">
          <w:pgSz w:w="11900" w:h="16840"/>
          <w:pgMar w:top="754" w:right="686" w:bottom="768" w:left="957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Социальный педагог ГБПОУ ВМТ им.Г.Калоева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Ф.Я.Кочиева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427B6" w:rsidRPr="00935373" w:rsidRDefault="00A427B6" w:rsidP="00A427B6">
      <w:pPr>
        <w:framePr w:w="10574" w:wrap="notBeside" w:vAnchor="text" w:hAnchor="page" w:x="691" w:y="-65"/>
        <w:rPr>
          <w:rFonts w:ascii="Times New Roman" w:hAnsi="Times New Roman" w:cs="Times New Roman"/>
          <w:sz w:val="28"/>
          <w:szCs w:val="28"/>
        </w:rPr>
      </w:pPr>
    </w:p>
    <w:p w:rsidR="00881DF8" w:rsidRPr="00935373" w:rsidRDefault="00881DF8">
      <w:pPr>
        <w:rPr>
          <w:rFonts w:ascii="Times New Roman" w:hAnsi="Times New Roman" w:cs="Times New Roman"/>
          <w:sz w:val="28"/>
          <w:szCs w:val="28"/>
        </w:rPr>
      </w:pPr>
    </w:p>
    <w:p w:rsidR="00935373" w:rsidRPr="00935373" w:rsidRDefault="00935373">
      <w:pPr>
        <w:rPr>
          <w:rFonts w:ascii="Times New Roman" w:hAnsi="Times New Roman" w:cs="Times New Roman"/>
          <w:sz w:val="28"/>
          <w:szCs w:val="28"/>
        </w:rPr>
      </w:pPr>
    </w:p>
    <w:sectPr w:rsidR="00935373" w:rsidRPr="00935373" w:rsidSect="002B3ED7">
      <w:pgSz w:w="11900" w:h="16840"/>
      <w:pgMar w:top="636" w:right="558" w:bottom="708" w:left="76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163B"/>
    <w:multiLevelType w:val="multilevel"/>
    <w:tmpl w:val="03366D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8E5542"/>
    <w:multiLevelType w:val="multilevel"/>
    <w:tmpl w:val="151067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CD41E4"/>
    <w:multiLevelType w:val="multilevel"/>
    <w:tmpl w:val="EDF6B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EB2348"/>
    <w:multiLevelType w:val="multilevel"/>
    <w:tmpl w:val="5BD45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4815BC"/>
    <w:multiLevelType w:val="multilevel"/>
    <w:tmpl w:val="F774CB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094AA3"/>
    <w:multiLevelType w:val="multilevel"/>
    <w:tmpl w:val="3EE072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9B75A2"/>
    <w:multiLevelType w:val="multilevel"/>
    <w:tmpl w:val="129C5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7A41AD"/>
    <w:multiLevelType w:val="multilevel"/>
    <w:tmpl w:val="8578C3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427B6"/>
    <w:rsid w:val="00881DF8"/>
    <w:rsid w:val="0088389A"/>
    <w:rsid w:val="00935373"/>
    <w:rsid w:val="009E10DA"/>
    <w:rsid w:val="00A15479"/>
    <w:rsid w:val="00A427B6"/>
    <w:rsid w:val="00E45E81"/>
    <w:rsid w:val="00FE1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27B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4">
    <w:name w:val="heading 4"/>
    <w:basedOn w:val="a"/>
    <w:next w:val="a"/>
    <w:link w:val="40"/>
    <w:qFormat/>
    <w:rsid w:val="00A427B6"/>
    <w:pPr>
      <w:keepNext/>
      <w:widowControl/>
      <w:tabs>
        <w:tab w:val="left" w:pos="1134"/>
      </w:tabs>
      <w:jc w:val="center"/>
      <w:outlineLvl w:val="3"/>
    </w:pPr>
    <w:rPr>
      <w:rFonts w:ascii="Times New Roman" w:eastAsia="Times New Roman" w:hAnsi="Times New Roman" w:cs="Times New Roman"/>
      <w:color w:val="auto"/>
      <w:sz w:val="32"/>
      <w:szCs w:val="20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7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427B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427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character" w:customStyle="1" w:styleId="3">
    <w:name w:val="Основной текст (3)_"/>
    <w:basedOn w:val="a0"/>
    <w:link w:val="30"/>
    <w:rsid w:val="00A427B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A427B6"/>
    <w:rPr>
      <w:rFonts w:ascii="Times New Roman" w:eastAsia="Times New Roman" w:hAnsi="Times New Roman" w:cs="Times New Roman"/>
      <w:b/>
      <w:bCs/>
      <w:sz w:val="52"/>
      <w:szCs w:val="52"/>
      <w:shd w:val="clear" w:color="auto" w:fill="FFFFFF"/>
    </w:rPr>
  </w:style>
  <w:style w:type="character" w:customStyle="1" w:styleId="2">
    <w:name w:val="Заголовок №2_"/>
    <w:basedOn w:val="a0"/>
    <w:link w:val="20"/>
    <w:rsid w:val="00A427B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rsid w:val="00A427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A427B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A427B6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427B6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A427B6"/>
    <w:pPr>
      <w:shd w:val="clear" w:color="auto" w:fill="FFFFFF"/>
      <w:spacing w:before="1860" w:line="888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52"/>
      <w:szCs w:val="52"/>
      <w:lang w:eastAsia="en-US" w:bidi="ar-SA"/>
    </w:rPr>
  </w:style>
  <w:style w:type="paragraph" w:customStyle="1" w:styleId="20">
    <w:name w:val="Заголовок №2"/>
    <w:basedOn w:val="a"/>
    <w:link w:val="2"/>
    <w:rsid w:val="00A427B6"/>
    <w:pPr>
      <w:shd w:val="clear" w:color="auto" w:fill="FFFFFF"/>
      <w:spacing w:line="370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31">
    <w:name w:val="Body Text 3"/>
    <w:basedOn w:val="a"/>
    <w:link w:val="32"/>
    <w:semiHidden/>
    <w:rsid w:val="00A427B6"/>
    <w:pPr>
      <w:widowControl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customStyle="1" w:styleId="32">
    <w:name w:val="Основной текст 3 Знак"/>
    <w:basedOn w:val="a0"/>
    <w:link w:val="31"/>
    <w:semiHidden/>
    <w:rsid w:val="00A427B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11pt">
    <w:name w:val="Основной текст (2) + 11 pt"/>
    <w:basedOn w:val="21"/>
    <w:rsid w:val="00A427B6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table" w:styleId="a3">
    <w:name w:val="Table Grid"/>
    <w:basedOn w:val="a1"/>
    <w:uiPriority w:val="59"/>
    <w:rsid w:val="00A427B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2020-09-03T05:46:00Z</cp:lastPrinted>
  <dcterms:created xsi:type="dcterms:W3CDTF">2020-09-03T04:33:00Z</dcterms:created>
  <dcterms:modified xsi:type="dcterms:W3CDTF">2020-09-03T05:50:00Z</dcterms:modified>
</cp:coreProperties>
</file>