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38" w:rsidRDefault="00370438" w:rsidP="004460D0">
      <w:pPr>
        <w:tabs>
          <w:tab w:val="left" w:pos="142"/>
        </w:tabs>
        <w:jc w:val="center"/>
        <w:rPr>
          <w:b/>
          <w:sz w:val="24"/>
          <w:szCs w:val="26"/>
        </w:rPr>
      </w:pPr>
    </w:p>
    <w:p w:rsidR="00370438" w:rsidRDefault="00370438" w:rsidP="004460D0">
      <w:pPr>
        <w:tabs>
          <w:tab w:val="left" w:pos="142"/>
        </w:tabs>
        <w:jc w:val="center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227965</wp:posOffset>
            </wp:positionV>
            <wp:extent cx="6141085" cy="8337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833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438" w:rsidRDefault="00370438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2A35D9" w:rsidRPr="002A35D9" w:rsidRDefault="002A35D9" w:rsidP="004460D0">
      <w:pPr>
        <w:tabs>
          <w:tab w:val="left" w:pos="142"/>
        </w:tabs>
        <w:jc w:val="center"/>
        <w:rPr>
          <w:b/>
          <w:sz w:val="24"/>
          <w:szCs w:val="26"/>
        </w:rPr>
      </w:pPr>
      <w:r w:rsidRPr="002A35D9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2A35D9" w:rsidRPr="002A35D9" w:rsidRDefault="002A35D9" w:rsidP="004460D0">
      <w:pPr>
        <w:jc w:val="center"/>
        <w:rPr>
          <w:b/>
          <w:sz w:val="24"/>
          <w:szCs w:val="26"/>
        </w:rPr>
      </w:pPr>
      <w:r w:rsidRPr="002A35D9">
        <w:rPr>
          <w:b/>
          <w:sz w:val="24"/>
          <w:szCs w:val="26"/>
        </w:rPr>
        <w:t>Северная Осетия – Алания</w:t>
      </w:r>
    </w:p>
    <w:p w:rsidR="002A35D9" w:rsidRPr="002A35D9" w:rsidRDefault="002A35D9" w:rsidP="004460D0">
      <w:pPr>
        <w:jc w:val="center"/>
        <w:rPr>
          <w:b/>
          <w:sz w:val="2"/>
          <w:szCs w:val="26"/>
        </w:rPr>
      </w:pPr>
    </w:p>
    <w:p w:rsidR="002A35D9" w:rsidRPr="002A35D9" w:rsidRDefault="002A35D9" w:rsidP="004460D0">
      <w:pPr>
        <w:jc w:val="center"/>
        <w:rPr>
          <w:b/>
          <w:sz w:val="24"/>
          <w:szCs w:val="26"/>
        </w:rPr>
      </w:pPr>
      <w:r w:rsidRPr="002A35D9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2A35D9" w:rsidRPr="002A35D9" w:rsidRDefault="002A35D9" w:rsidP="004460D0">
      <w:pPr>
        <w:jc w:val="center"/>
        <w:rPr>
          <w:sz w:val="24"/>
          <w:szCs w:val="26"/>
        </w:rPr>
      </w:pPr>
      <w:r w:rsidRPr="002A35D9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2A35D9" w:rsidRDefault="002A35D9" w:rsidP="002A35D9">
      <w:pPr>
        <w:spacing w:line="276" w:lineRule="auto"/>
        <w:ind w:left="4678"/>
        <w:jc w:val="center"/>
        <w:rPr>
          <w:rFonts w:ascii="Arial" w:eastAsia="Calibri" w:hAnsi="Arial" w:cs="Arial"/>
          <w:color w:val="000000"/>
          <w:sz w:val="24"/>
          <w:szCs w:val="22"/>
        </w:rPr>
      </w:pPr>
    </w:p>
    <w:p w:rsidR="004460D0" w:rsidRPr="002A35D9" w:rsidRDefault="004460D0" w:rsidP="002A35D9">
      <w:pPr>
        <w:spacing w:line="276" w:lineRule="auto"/>
        <w:ind w:left="4678"/>
        <w:jc w:val="center"/>
        <w:rPr>
          <w:rFonts w:ascii="Arial" w:eastAsia="Calibri" w:hAnsi="Arial" w:cs="Arial"/>
          <w:color w:val="000000"/>
          <w:sz w:val="24"/>
          <w:szCs w:val="22"/>
        </w:rPr>
      </w:pPr>
    </w:p>
    <w:p w:rsidR="002A35D9" w:rsidRPr="002A35D9" w:rsidRDefault="002A35D9" w:rsidP="002A35D9">
      <w:pPr>
        <w:tabs>
          <w:tab w:val="left" w:pos="6690"/>
        </w:tabs>
        <w:spacing w:line="259" w:lineRule="auto"/>
        <w:rPr>
          <w:rFonts w:eastAsia="Calibri"/>
          <w:color w:val="000000"/>
          <w:sz w:val="24"/>
        </w:rPr>
      </w:pPr>
      <w:r w:rsidRPr="002A35D9">
        <w:rPr>
          <w:rFonts w:eastAsia="Calibri"/>
          <w:color w:val="000000"/>
          <w:sz w:val="24"/>
        </w:rPr>
        <w:tab/>
      </w:r>
    </w:p>
    <w:tbl>
      <w:tblPr>
        <w:tblStyle w:val="11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D84E5F" w:rsidRPr="002A35D9" w:rsidTr="005F7367">
        <w:tc>
          <w:tcPr>
            <w:tcW w:w="5070" w:type="dxa"/>
          </w:tcPr>
          <w:p w:rsidR="00D84E5F" w:rsidRPr="002A35D9" w:rsidRDefault="00D84E5F" w:rsidP="005F7367">
            <w:pPr>
              <w:spacing w:line="360" w:lineRule="auto"/>
              <w:rPr>
                <w:rFonts w:eastAsia="Calibri"/>
                <w:b/>
                <w:color w:val="000000"/>
                <w:sz w:val="22"/>
              </w:rPr>
            </w:pPr>
            <w:r w:rsidRPr="002A35D9">
              <w:rPr>
                <w:rFonts w:eastAsia="Calibri"/>
                <w:b/>
                <w:color w:val="000000"/>
                <w:sz w:val="22"/>
              </w:rPr>
              <w:t>Принята   на заседании методкомиссии</w:t>
            </w:r>
          </w:p>
          <w:p w:rsidR="00D84E5F" w:rsidRPr="002A35D9" w:rsidRDefault="00D84E5F" w:rsidP="005F7367">
            <w:pPr>
              <w:spacing w:line="360" w:lineRule="auto"/>
              <w:rPr>
                <w:rFonts w:eastAsia="Calibri"/>
                <w:b/>
                <w:color w:val="000000"/>
                <w:sz w:val="22"/>
              </w:rPr>
            </w:pPr>
            <w:r w:rsidRPr="002A35D9">
              <w:rPr>
                <w:rFonts w:eastAsia="Calibri"/>
                <w:b/>
                <w:color w:val="000000"/>
                <w:sz w:val="22"/>
              </w:rPr>
              <w:t xml:space="preserve">Протокол №___ </w:t>
            </w:r>
            <w:r w:rsidR="00703AAA">
              <w:rPr>
                <w:rFonts w:eastAsia="Calibri"/>
                <w:b/>
                <w:color w:val="000000"/>
                <w:sz w:val="22"/>
              </w:rPr>
              <w:t>от «___»_________ 2021</w:t>
            </w:r>
            <w:r w:rsidRPr="002A35D9">
              <w:rPr>
                <w:rFonts w:eastAsia="Calibri"/>
                <w:b/>
                <w:color w:val="000000"/>
                <w:sz w:val="22"/>
              </w:rPr>
              <w:t xml:space="preserve"> г.</w:t>
            </w:r>
          </w:p>
          <w:p w:rsidR="00D84E5F" w:rsidRPr="002A35D9" w:rsidRDefault="00D84E5F" w:rsidP="005F7367">
            <w:pPr>
              <w:spacing w:line="360" w:lineRule="auto"/>
              <w:rPr>
                <w:rFonts w:eastAsia="Calibri"/>
                <w:b/>
                <w:bCs/>
                <w:color w:val="000000"/>
                <w:sz w:val="22"/>
              </w:rPr>
            </w:pPr>
            <w:r w:rsidRPr="002A35D9">
              <w:rPr>
                <w:rFonts w:eastAsia="Calibri"/>
                <w:b/>
                <w:color w:val="000000"/>
                <w:sz w:val="22"/>
              </w:rPr>
              <w:t>Председатель комиссии ____________</w:t>
            </w:r>
          </w:p>
        </w:tc>
        <w:tc>
          <w:tcPr>
            <w:tcW w:w="4786" w:type="dxa"/>
          </w:tcPr>
          <w:p w:rsidR="00D84E5F" w:rsidRPr="002A35D9" w:rsidRDefault="00D84E5F" w:rsidP="005F7367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2A35D9">
              <w:rPr>
                <w:rFonts w:eastAsia="Calibri"/>
                <w:b/>
                <w:color w:val="000000"/>
                <w:sz w:val="22"/>
              </w:rPr>
              <w:t>УТВЕРЖДАЮ</w:t>
            </w:r>
          </w:p>
          <w:p w:rsidR="00D84E5F" w:rsidRPr="002A35D9" w:rsidRDefault="00D84E5F" w:rsidP="005F7367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0"/>
              </w:rPr>
            </w:pPr>
          </w:p>
          <w:p w:rsidR="00D84E5F" w:rsidRPr="002A35D9" w:rsidRDefault="00D84E5F" w:rsidP="005F7367">
            <w:pPr>
              <w:spacing w:line="360" w:lineRule="auto"/>
              <w:ind w:left="-567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2A35D9">
              <w:rPr>
                <w:rFonts w:eastAsia="Calibri"/>
                <w:b/>
                <w:color w:val="000000"/>
                <w:sz w:val="22"/>
              </w:rPr>
              <w:t>Директор ____________Т.С.Цаголов</w:t>
            </w:r>
          </w:p>
          <w:p w:rsidR="00D84E5F" w:rsidRPr="002A35D9" w:rsidRDefault="00703AAA" w:rsidP="005F7367">
            <w:pPr>
              <w:spacing w:line="360" w:lineRule="auto"/>
              <w:ind w:left="-567"/>
              <w:jc w:val="center"/>
              <w:rPr>
                <w:rFonts w:eastAsia="Calibri"/>
                <w:b/>
                <w:color w:val="000000"/>
                <w:sz w:val="22"/>
              </w:rPr>
            </w:pPr>
            <w:r>
              <w:rPr>
                <w:rFonts w:eastAsia="Calibri"/>
                <w:b/>
                <w:color w:val="000000"/>
                <w:sz w:val="22"/>
              </w:rPr>
              <w:t>«____» _____________ 2021</w:t>
            </w:r>
            <w:r w:rsidR="00D84E5F" w:rsidRPr="002A35D9">
              <w:rPr>
                <w:rFonts w:eastAsia="Calibri"/>
                <w:b/>
                <w:color w:val="000000"/>
                <w:sz w:val="22"/>
              </w:rPr>
              <w:t xml:space="preserve"> г.</w:t>
            </w:r>
          </w:p>
          <w:p w:rsidR="00D84E5F" w:rsidRPr="002A35D9" w:rsidRDefault="00D84E5F" w:rsidP="005F7367">
            <w:pPr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2"/>
              </w:rPr>
            </w:pPr>
          </w:p>
        </w:tc>
      </w:tr>
      <w:tr w:rsidR="00D84E5F" w:rsidRPr="002A35D9" w:rsidTr="005F7367">
        <w:trPr>
          <w:trHeight w:val="1471"/>
        </w:trPr>
        <w:tc>
          <w:tcPr>
            <w:tcW w:w="5070" w:type="dxa"/>
          </w:tcPr>
          <w:p w:rsidR="00D84E5F" w:rsidRPr="002A35D9" w:rsidRDefault="00D84E5F" w:rsidP="005F7367">
            <w:pPr>
              <w:rPr>
                <w:b/>
                <w:bCs/>
                <w:sz w:val="22"/>
              </w:rPr>
            </w:pPr>
            <w:r w:rsidRPr="002A35D9">
              <w:rPr>
                <w:b/>
                <w:bCs/>
                <w:sz w:val="22"/>
              </w:rPr>
              <w:t>Согласована с работодателем</w:t>
            </w:r>
          </w:p>
          <w:p w:rsidR="00D84E5F" w:rsidRPr="002A35D9" w:rsidRDefault="00D84E5F" w:rsidP="005F7367">
            <w:pPr>
              <w:rPr>
                <w:b/>
                <w:bCs/>
                <w:sz w:val="18"/>
              </w:rPr>
            </w:pPr>
          </w:p>
          <w:p w:rsidR="00D84E5F" w:rsidRPr="002A35D9" w:rsidRDefault="00D84E5F" w:rsidP="005F7367">
            <w:pPr>
              <w:rPr>
                <w:b/>
                <w:sz w:val="22"/>
              </w:rPr>
            </w:pPr>
            <w:r w:rsidRPr="002A35D9">
              <w:rPr>
                <w:b/>
                <w:sz w:val="22"/>
              </w:rPr>
              <w:t>ИП И.Д. Бояркина______________</w:t>
            </w:r>
          </w:p>
          <w:p w:rsidR="00D84E5F" w:rsidRPr="002A35D9" w:rsidRDefault="00D84E5F" w:rsidP="005F7367">
            <w:pPr>
              <w:rPr>
                <w:b/>
                <w:bCs/>
                <w:sz w:val="10"/>
              </w:rPr>
            </w:pPr>
          </w:p>
          <w:p w:rsidR="00D84E5F" w:rsidRPr="002A35D9" w:rsidRDefault="00703AAA" w:rsidP="005F736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«_____»______________2021</w:t>
            </w:r>
            <w:r w:rsidR="00D84E5F">
              <w:rPr>
                <w:b/>
                <w:bCs/>
                <w:sz w:val="22"/>
              </w:rPr>
              <w:t xml:space="preserve"> </w:t>
            </w:r>
            <w:r w:rsidR="00D84E5F" w:rsidRPr="002A35D9">
              <w:rPr>
                <w:b/>
                <w:bCs/>
                <w:sz w:val="22"/>
              </w:rPr>
              <w:t>г.</w:t>
            </w:r>
          </w:p>
          <w:p w:rsidR="00D84E5F" w:rsidRPr="002A35D9" w:rsidRDefault="00D84E5F" w:rsidP="005F7367">
            <w:pPr>
              <w:spacing w:line="360" w:lineRule="auto"/>
              <w:rPr>
                <w:rFonts w:eastAsia="Calibri"/>
                <w:b/>
                <w:color w:val="000000"/>
                <w:sz w:val="22"/>
              </w:rPr>
            </w:pPr>
          </w:p>
        </w:tc>
        <w:tc>
          <w:tcPr>
            <w:tcW w:w="4786" w:type="dxa"/>
          </w:tcPr>
          <w:p w:rsidR="00D84E5F" w:rsidRPr="002A35D9" w:rsidRDefault="00D84E5F" w:rsidP="005F7367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22"/>
              </w:rPr>
            </w:pPr>
          </w:p>
        </w:tc>
      </w:tr>
    </w:tbl>
    <w:p w:rsidR="00820C1F" w:rsidRPr="00820C1F" w:rsidRDefault="00820C1F" w:rsidP="00820C1F">
      <w:pPr>
        <w:rPr>
          <w:sz w:val="24"/>
        </w:rPr>
      </w:pPr>
    </w:p>
    <w:p w:rsidR="00820C1F" w:rsidRPr="00820C1F" w:rsidRDefault="00820C1F" w:rsidP="00820C1F">
      <w:pPr>
        <w:rPr>
          <w:sz w:val="24"/>
        </w:rPr>
      </w:pPr>
    </w:p>
    <w:p w:rsidR="00820C1F" w:rsidRPr="00007AC6" w:rsidRDefault="00820C1F" w:rsidP="00820C1F">
      <w:pPr>
        <w:spacing w:line="360" w:lineRule="auto"/>
        <w:jc w:val="center"/>
        <w:rPr>
          <w:b/>
          <w:bCs/>
          <w:szCs w:val="32"/>
        </w:rPr>
      </w:pPr>
      <w:r w:rsidRPr="00007AC6">
        <w:rPr>
          <w:b/>
          <w:bCs/>
          <w:szCs w:val="32"/>
        </w:rPr>
        <w:t xml:space="preserve">ПРОГРАММА </w:t>
      </w:r>
    </w:p>
    <w:p w:rsidR="00820C1F" w:rsidRPr="00820C1F" w:rsidRDefault="00820C1F" w:rsidP="00820C1F">
      <w:pPr>
        <w:spacing w:line="360" w:lineRule="auto"/>
        <w:jc w:val="center"/>
        <w:rPr>
          <w:b/>
          <w:bCs/>
          <w:sz w:val="32"/>
          <w:szCs w:val="32"/>
        </w:rPr>
      </w:pPr>
      <w:r w:rsidRPr="00007AC6">
        <w:rPr>
          <w:b/>
          <w:bCs/>
          <w:szCs w:val="32"/>
        </w:rPr>
        <w:t>УЧЕБНОЙ И ПРОИЗВОДСТВЕННОЙ ПРАКТИКИ</w:t>
      </w:r>
    </w:p>
    <w:p w:rsidR="00820C1F" w:rsidRPr="00820C1F" w:rsidRDefault="00820C1F" w:rsidP="00820C1F">
      <w:pPr>
        <w:spacing w:line="360" w:lineRule="auto"/>
        <w:jc w:val="center"/>
        <w:rPr>
          <w:bCs/>
          <w:szCs w:val="28"/>
        </w:rPr>
      </w:pPr>
      <w:r w:rsidRPr="00820C1F">
        <w:rPr>
          <w:bCs/>
          <w:szCs w:val="28"/>
        </w:rPr>
        <w:t xml:space="preserve">по профессиональным модулям </w:t>
      </w:r>
    </w:p>
    <w:p w:rsidR="00820C1F" w:rsidRPr="00820C1F" w:rsidRDefault="00820C1F" w:rsidP="00820C1F">
      <w:pPr>
        <w:rPr>
          <w:b/>
          <w:bCs/>
          <w:szCs w:val="28"/>
        </w:rPr>
      </w:pPr>
      <w:r w:rsidRPr="00820C1F">
        <w:rPr>
          <w:b/>
          <w:bCs/>
          <w:szCs w:val="28"/>
        </w:rPr>
        <w:t xml:space="preserve">ПМ 01 </w:t>
      </w:r>
      <w:r w:rsidR="009B7EA6" w:rsidRPr="009B7EA6">
        <w:rPr>
          <w:b/>
          <w:bCs/>
          <w:szCs w:val="28"/>
        </w:rPr>
        <w:t>Под</w:t>
      </w:r>
      <w:r w:rsidR="009B7EA6">
        <w:rPr>
          <w:b/>
          <w:bCs/>
          <w:szCs w:val="28"/>
        </w:rPr>
        <w:t>держание рабочего состояния обо</w:t>
      </w:r>
      <w:r w:rsidR="009B7EA6" w:rsidRPr="009B7EA6">
        <w:rPr>
          <w:b/>
          <w:bCs/>
          <w:szCs w:val="28"/>
        </w:rPr>
        <w:t>рудов</w:t>
      </w:r>
      <w:r w:rsidR="009B7EA6">
        <w:rPr>
          <w:b/>
          <w:bCs/>
          <w:szCs w:val="28"/>
        </w:rPr>
        <w:t>ания систем водоснабжения, водо</w:t>
      </w:r>
      <w:r w:rsidR="009B7EA6" w:rsidRPr="009B7EA6">
        <w:rPr>
          <w:b/>
          <w:bCs/>
          <w:szCs w:val="28"/>
        </w:rPr>
        <w:t>отве</w:t>
      </w:r>
      <w:r w:rsidR="009B7EA6">
        <w:rPr>
          <w:b/>
          <w:bCs/>
          <w:szCs w:val="28"/>
        </w:rPr>
        <w:t>дения, отопления объектов жилищ</w:t>
      </w:r>
      <w:r w:rsidR="009B7EA6" w:rsidRPr="009B7EA6">
        <w:rPr>
          <w:b/>
          <w:bCs/>
          <w:szCs w:val="28"/>
        </w:rPr>
        <w:t>но-коммунального хозяйства.</w:t>
      </w:r>
    </w:p>
    <w:p w:rsidR="00820C1F" w:rsidRPr="00820C1F" w:rsidRDefault="00820C1F" w:rsidP="00820C1F">
      <w:pPr>
        <w:rPr>
          <w:b/>
          <w:bCs/>
          <w:szCs w:val="28"/>
        </w:rPr>
      </w:pPr>
    </w:p>
    <w:p w:rsidR="00820C1F" w:rsidRPr="00820C1F" w:rsidRDefault="003C2B69" w:rsidP="00820C1F">
      <w:pPr>
        <w:rPr>
          <w:b/>
          <w:bCs/>
          <w:szCs w:val="28"/>
        </w:rPr>
      </w:pPr>
      <w:r>
        <w:rPr>
          <w:b/>
          <w:bCs/>
          <w:szCs w:val="28"/>
        </w:rPr>
        <w:t>ПМ 02</w:t>
      </w:r>
      <w:r w:rsidR="00820C1F" w:rsidRPr="00820C1F">
        <w:rPr>
          <w:b/>
          <w:bCs/>
          <w:szCs w:val="28"/>
        </w:rPr>
        <w:t xml:space="preserve">. </w:t>
      </w:r>
      <w:r w:rsidR="009B7EA6" w:rsidRPr="009B7EA6">
        <w:rPr>
          <w:b/>
          <w:bCs/>
          <w:szCs w:val="28"/>
        </w:rPr>
        <w:t>Подд</w:t>
      </w:r>
      <w:r w:rsidR="009B7EA6">
        <w:rPr>
          <w:b/>
          <w:bCs/>
          <w:szCs w:val="28"/>
        </w:rPr>
        <w:t>ержание рабочего состояния сило</w:t>
      </w:r>
      <w:r w:rsidR="009B7EA6" w:rsidRPr="009B7EA6">
        <w:rPr>
          <w:b/>
          <w:bCs/>
          <w:szCs w:val="28"/>
        </w:rPr>
        <w:t>вых и</w:t>
      </w:r>
      <w:r w:rsidR="009B7EA6">
        <w:rPr>
          <w:b/>
          <w:bCs/>
          <w:szCs w:val="28"/>
        </w:rPr>
        <w:t xml:space="preserve"> слаботочных систем зданий и со</w:t>
      </w:r>
      <w:r w:rsidR="009B7EA6" w:rsidRPr="009B7EA6">
        <w:rPr>
          <w:b/>
          <w:bCs/>
          <w:szCs w:val="28"/>
        </w:rPr>
        <w:t>оруже</w:t>
      </w:r>
      <w:r w:rsidR="009B7EA6">
        <w:rPr>
          <w:b/>
          <w:bCs/>
          <w:szCs w:val="28"/>
        </w:rPr>
        <w:t>ний, системы освещения и освети</w:t>
      </w:r>
      <w:r w:rsidR="009B7EA6" w:rsidRPr="009B7EA6">
        <w:rPr>
          <w:b/>
          <w:bCs/>
          <w:szCs w:val="28"/>
        </w:rPr>
        <w:t>тельных сетей объектов жилищно-коммунального хозяйства</w:t>
      </w:r>
      <w:r w:rsidR="00525D03" w:rsidRPr="00525D03">
        <w:rPr>
          <w:b/>
          <w:bCs/>
          <w:szCs w:val="28"/>
        </w:rPr>
        <w:t>.</w:t>
      </w:r>
    </w:p>
    <w:p w:rsidR="00820C1F" w:rsidRPr="00820C1F" w:rsidRDefault="00820C1F" w:rsidP="00820C1F">
      <w:pPr>
        <w:spacing w:line="360" w:lineRule="auto"/>
        <w:ind w:left="567"/>
        <w:rPr>
          <w:bCs/>
          <w:szCs w:val="28"/>
        </w:rPr>
      </w:pPr>
    </w:p>
    <w:p w:rsidR="00820C1F" w:rsidRPr="00820C1F" w:rsidRDefault="00820C1F" w:rsidP="009B7EA6">
      <w:pPr>
        <w:spacing w:line="360" w:lineRule="auto"/>
        <w:ind w:left="567"/>
        <w:jc w:val="center"/>
        <w:rPr>
          <w:bCs/>
          <w:szCs w:val="28"/>
        </w:rPr>
      </w:pPr>
      <w:r w:rsidRPr="00820C1F">
        <w:rPr>
          <w:bCs/>
          <w:szCs w:val="28"/>
        </w:rPr>
        <w:t xml:space="preserve">по профессии </w:t>
      </w:r>
      <w:r w:rsidR="009B7EA6" w:rsidRPr="009B7EA6">
        <w:rPr>
          <w:bCs/>
          <w:szCs w:val="28"/>
        </w:rPr>
        <w:t>08.01.26 Мастер по ремонту и обслуживанию инженерных систем жилищно-коммунального хозяйства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4"/>
        </w:rPr>
      </w:pPr>
      <w:r w:rsidRPr="00820C1F">
        <w:rPr>
          <w:szCs w:val="28"/>
        </w:rPr>
        <w:t>Срок обучения: 2 года 10 месяцев</w:t>
      </w: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D84E5F" w:rsidRDefault="00D84E5F" w:rsidP="00820C1F">
      <w:pPr>
        <w:suppressAutoHyphens/>
        <w:rPr>
          <w:rFonts w:cs="Calibri"/>
          <w:szCs w:val="28"/>
          <w:lang w:eastAsia="ar-SA"/>
        </w:rPr>
      </w:pPr>
    </w:p>
    <w:p w:rsidR="00D84E5F" w:rsidRDefault="00D84E5F" w:rsidP="00820C1F">
      <w:pPr>
        <w:suppressAutoHyphens/>
        <w:rPr>
          <w:rFonts w:cs="Calibri"/>
          <w:szCs w:val="28"/>
          <w:lang w:eastAsia="ar-SA"/>
        </w:rPr>
      </w:pPr>
    </w:p>
    <w:p w:rsidR="00D84E5F" w:rsidRDefault="00D84E5F" w:rsidP="00820C1F">
      <w:pPr>
        <w:suppressAutoHyphens/>
        <w:rPr>
          <w:rFonts w:cs="Calibri"/>
          <w:szCs w:val="28"/>
          <w:lang w:eastAsia="ar-SA"/>
        </w:rPr>
      </w:pPr>
    </w:p>
    <w:p w:rsidR="002A35D9" w:rsidRPr="00820C1F" w:rsidRDefault="002A35D9" w:rsidP="00820C1F">
      <w:pPr>
        <w:suppressAutoHyphens/>
        <w:rPr>
          <w:rFonts w:cs="Calibri"/>
          <w:szCs w:val="28"/>
          <w:lang w:eastAsia="ar-SA"/>
        </w:rPr>
      </w:pPr>
    </w:p>
    <w:p w:rsidR="00D84E5F" w:rsidRDefault="007311AD" w:rsidP="00765ABE">
      <w:pPr>
        <w:suppressAutoHyphens/>
        <w:jc w:val="center"/>
        <w:rPr>
          <w:rFonts w:cs="Calibri"/>
          <w:b/>
          <w:sz w:val="24"/>
          <w:szCs w:val="28"/>
          <w:lang w:eastAsia="ar-SA"/>
        </w:rPr>
      </w:pPr>
      <w:r w:rsidRPr="00007AC6">
        <w:rPr>
          <w:rFonts w:cs="Calibri"/>
          <w:b/>
          <w:sz w:val="24"/>
          <w:szCs w:val="28"/>
          <w:lang w:eastAsia="ar-SA"/>
        </w:rPr>
        <w:t xml:space="preserve">г. </w:t>
      </w:r>
      <w:r w:rsidR="00820C1F" w:rsidRPr="00007AC6">
        <w:rPr>
          <w:rFonts w:cs="Calibri"/>
          <w:b/>
          <w:sz w:val="24"/>
          <w:szCs w:val="28"/>
          <w:lang w:eastAsia="ar-SA"/>
        </w:rPr>
        <w:t>Владикавказ</w:t>
      </w:r>
      <w:r w:rsidR="00A065A6">
        <w:rPr>
          <w:rFonts w:cs="Calibri"/>
          <w:b/>
          <w:sz w:val="24"/>
          <w:szCs w:val="28"/>
          <w:lang w:eastAsia="ar-SA"/>
        </w:rPr>
        <w:t>,</w:t>
      </w:r>
      <w:r w:rsidR="00703AAA">
        <w:rPr>
          <w:rFonts w:cs="Calibri"/>
          <w:b/>
          <w:sz w:val="24"/>
          <w:szCs w:val="28"/>
          <w:lang w:eastAsia="ar-SA"/>
        </w:rPr>
        <w:t>2021</w:t>
      </w:r>
      <w:r w:rsidRPr="00007AC6">
        <w:rPr>
          <w:rFonts w:cs="Calibri"/>
          <w:b/>
          <w:sz w:val="24"/>
          <w:szCs w:val="28"/>
          <w:lang w:eastAsia="ar-SA"/>
        </w:rPr>
        <w:t xml:space="preserve"> г.</w:t>
      </w:r>
    </w:p>
    <w:p w:rsidR="00D84E5F" w:rsidRDefault="00D84E5F">
      <w:pPr>
        <w:spacing w:line="295" w:lineRule="exact"/>
        <w:ind w:left="3827" w:hanging="3827"/>
        <w:jc w:val="both"/>
        <w:rPr>
          <w:rFonts w:cs="Calibri"/>
          <w:b/>
          <w:sz w:val="24"/>
          <w:szCs w:val="28"/>
          <w:lang w:eastAsia="ar-SA"/>
        </w:rPr>
      </w:pPr>
      <w:r>
        <w:rPr>
          <w:rFonts w:cs="Calibri"/>
          <w:b/>
          <w:sz w:val="24"/>
          <w:szCs w:val="28"/>
          <w:lang w:eastAsia="ar-SA"/>
        </w:rPr>
        <w:br w:type="page"/>
      </w: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lastRenderedPageBreak/>
        <w:t>Содержание</w:t>
      </w: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020"/>
        <w:gridCol w:w="1913"/>
      </w:tblGrid>
      <w:tr w:rsidR="00820C1F" w:rsidRPr="00820C1F" w:rsidTr="00AC33B3">
        <w:trPr>
          <w:trHeight w:val="907"/>
        </w:trPr>
        <w:tc>
          <w:tcPr>
            <w:tcW w:w="648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Паспорт программы учебной и производственной практик</w:t>
            </w:r>
          </w:p>
        </w:tc>
        <w:tc>
          <w:tcPr>
            <w:tcW w:w="1913" w:type="dxa"/>
            <w:shd w:val="clear" w:color="auto" w:fill="auto"/>
          </w:tcPr>
          <w:p w:rsidR="00820C1F" w:rsidRPr="00820C1F" w:rsidRDefault="00765ABE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>
              <w:rPr>
                <w:rFonts w:cs="Calibri"/>
                <w:szCs w:val="28"/>
                <w:lang w:eastAsia="ar-SA"/>
              </w:rPr>
              <w:t>стр. 3</w:t>
            </w:r>
          </w:p>
        </w:tc>
      </w:tr>
      <w:tr w:rsidR="00820C1F" w:rsidRPr="00820C1F" w:rsidTr="00AC33B3">
        <w:trPr>
          <w:trHeight w:val="907"/>
        </w:trPr>
        <w:tc>
          <w:tcPr>
            <w:tcW w:w="648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Учебная и производственная практики по профессиональным модулям</w:t>
            </w:r>
          </w:p>
        </w:tc>
        <w:tc>
          <w:tcPr>
            <w:tcW w:w="1913" w:type="dxa"/>
            <w:shd w:val="clear" w:color="auto" w:fill="auto"/>
          </w:tcPr>
          <w:p w:rsidR="00820C1F" w:rsidRPr="00820C1F" w:rsidRDefault="00765ABE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>
              <w:rPr>
                <w:rFonts w:cs="Calibri"/>
                <w:szCs w:val="28"/>
                <w:lang w:eastAsia="ar-SA"/>
              </w:rPr>
              <w:t>стр. 5</w:t>
            </w:r>
          </w:p>
        </w:tc>
      </w:tr>
      <w:tr w:rsidR="00820C1F" w:rsidRPr="00820C1F" w:rsidTr="00AC33B3">
        <w:trPr>
          <w:trHeight w:val="907"/>
        </w:trPr>
        <w:tc>
          <w:tcPr>
            <w:tcW w:w="648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Материально-техническое обеспечение учебной и производственной практик</w:t>
            </w:r>
          </w:p>
        </w:tc>
        <w:tc>
          <w:tcPr>
            <w:tcW w:w="1913" w:type="dxa"/>
            <w:shd w:val="clear" w:color="auto" w:fill="auto"/>
          </w:tcPr>
          <w:p w:rsidR="00820C1F" w:rsidRPr="00820C1F" w:rsidRDefault="00765ABE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>
              <w:rPr>
                <w:rFonts w:cs="Calibri"/>
                <w:szCs w:val="28"/>
                <w:lang w:eastAsia="ar-SA"/>
              </w:rPr>
              <w:t>стр. 1</w:t>
            </w:r>
            <w:r w:rsidR="000563A0">
              <w:rPr>
                <w:rFonts w:cs="Calibri"/>
                <w:szCs w:val="28"/>
                <w:lang w:eastAsia="ar-SA"/>
              </w:rPr>
              <w:t>7</w:t>
            </w:r>
          </w:p>
        </w:tc>
      </w:tr>
    </w:tbl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4460D0" w:rsidRDefault="004460D0">
      <w:pPr>
        <w:spacing w:line="295" w:lineRule="exact"/>
        <w:ind w:left="3827" w:hanging="3827"/>
        <w:jc w:val="both"/>
        <w:rPr>
          <w:rFonts w:cs="Calibri"/>
          <w:b/>
          <w:bCs/>
          <w:szCs w:val="28"/>
          <w:lang w:eastAsia="ar-SA"/>
        </w:rPr>
      </w:pPr>
      <w:r>
        <w:rPr>
          <w:rFonts w:cs="Calibri"/>
          <w:b/>
          <w:bCs/>
          <w:szCs w:val="28"/>
          <w:lang w:eastAsia="ar-SA"/>
        </w:rPr>
        <w:br w:type="page"/>
      </w: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lastRenderedPageBreak/>
        <w:t xml:space="preserve"> ПАСПОРТ ПРОГРАММЫ </w:t>
      </w:r>
      <w:r w:rsidRPr="00820C1F">
        <w:rPr>
          <w:rFonts w:cs="Calibri"/>
          <w:b/>
          <w:bCs/>
          <w:szCs w:val="28"/>
          <w:lang w:eastAsia="ar-SA"/>
        </w:rPr>
        <w:br/>
        <w:t>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1. Область применения программы</w:t>
      </w:r>
      <w:r w:rsidRPr="00820C1F">
        <w:rPr>
          <w:rFonts w:cs="Calibri"/>
          <w:szCs w:val="28"/>
          <w:lang w:eastAsia="ar-SA"/>
        </w:rPr>
        <w:t xml:space="preserve">: </w:t>
      </w:r>
    </w:p>
    <w:p w:rsidR="00820C1F" w:rsidRPr="00820C1F" w:rsidRDefault="00820C1F" w:rsidP="00820C1F">
      <w:pPr>
        <w:suppressAutoHyphens/>
        <w:ind w:firstLine="708"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820C1F">
        <w:rPr>
          <w:rFonts w:cs="Calibri"/>
          <w:b/>
          <w:szCs w:val="28"/>
          <w:lang w:eastAsia="ar-SA"/>
        </w:rPr>
        <w:t xml:space="preserve">ФГОС СПО по профессии </w:t>
      </w:r>
      <w:r w:rsidR="009B7EA6" w:rsidRPr="009B7EA6">
        <w:rPr>
          <w:rFonts w:cs="Calibri"/>
          <w:b/>
          <w:szCs w:val="28"/>
          <w:lang w:eastAsia="ar-SA"/>
        </w:rPr>
        <w:t xml:space="preserve">08.01.26 </w:t>
      </w:r>
      <w:r w:rsidR="009B7EA6">
        <w:rPr>
          <w:rFonts w:cs="Calibri"/>
          <w:b/>
          <w:szCs w:val="28"/>
          <w:lang w:eastAsia="ar-SA"/>
        </w:rPr>
        <w:t>«</w:t>
      </w:r>
      <w:r w:rsidR="009B7EA6" w:rsidRPr="009B7EA6">
        <w:rPr>
          <w:rFonts w:cs="Calibri"/>
          <w:b/>
          <w:szCs w:val="28"/>
          <w:lang w:eastAsia="ar-SA"/>
        </w:rPr>
        <w:t>Мастер по ремонту и обслуживанию инженерных систем жилищно-коммунального хозяйства</w:t>
      </w:r>
      <w:r w:rsidR="009B7EA6">
        <w:rPr>
          <w:rFonts w:cs="Calibri"/>
          <w:b/>
          <w:szCs w:val="28"/>
          <w:lang w:eastAsia="ar-SA"/>
        </w:rPr>
        <w:t>»</w:t>
      </w:r>
    </w:p>
    <w:p w:rsidR="00820C1F" w:rsidRPr="00820C1F" w:rsidRDefault="00820C1F" w:rsidP="00820C1F">
      <w:pPr>
        <w:widowControl w:val="0"/>
        <w:suppressAutoHyphens/>
        <w:jc w:val="both"/>
        <w:rPr>
          <w:color w:val="000000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в части освоения квалификаций: </w:t>
      </w:r>
      <w:r w:rsidR="003C2B69" w:rsidRPr="003C2B69">
        <w:rPr>
          <w:rFonts w:cs="Calibri"/>
          <w:szCs w:val="28"/>
          <w:lang w:eastAsia="ar-SA"/>
        </w:rPr>
        <w:t>слесарь-сантехник</w:t>
      </w:r>
      <w:r w:rsidRPr="00820C1F">
        <w:rPr>
          <w:color w:val="000000"/>
          <w:szCs w:val="28"/>
          <w:lang w:eastAsia="ar-SA"/>
        </w:rPr>
        <w:t xml:space="preserve">, </w:t>
      </w:r>
      <w:r w:rsidR="003C2B69" w:rsidRPr="003C2B69">
        <w:rPr>
          <w:color w:val="000000"/>
          <w:szCs w:val="28"/>
          <w:lang w:eastAsia="ar-SA"/>
        </w:rPr>
        <w:t>электромонтажник по освещению и осветительным сетям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и основных видов профессиональной деятельности (ВПД): </w:t>
      </w:r>
      <w:r w:rsidRPr="00820C1F">
        <w:rPr>
          <w:rFonts w:cs="Calibri"/>
          <w:szCs w:val="28"/>
          <w:lang w:eastAsia="ar-SA"/>
        </w:rPr>
        <w:br/>
      </w:r>
      <w:r w:rsidR="003C2B69" w:rsidRPr="003C2B69">
        <w:rPr>
          <w:rFonts w:cs="Calibri"/>
          <w:szCs w:val="28"/>
          <w:lang w:eastAsia="ar-SA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 w:rsidRPr="00820C1F">
        <w:rPr>
          <w:rFonts w:cs="Calibri"/>
          <w:szCs w:val="28"/>
          <w:lang w:eastAsia="ar-SA"/>
        </w:rPr>
        <w:t>;</w:t>
      </w:r>
    </w:p>
    <w:p w:rsidR="00820C1F" w:rsidRDefault="003C2B69" w:rsidP="003C2B69">
      <w:pPr>
        <w:suppressAutoHyphens/>
        <w:jc w:val="both"/>
        <w:rPr>
          <w:rFonts w:cs="Calibri"/>
          <w:szCs w:val="28"/>
          <w:lang w:eastAsia="ar-SA"/>
        </w:rPr>
      </w:pPr>
      <w:r w:rsidRPr="003C2B69">
        <w:rPr>
          <w:rFonts w:cs="Calibri"/>
          <w:szCs w:val="28"/>
          <w:lang w:eastAsia="ar-SA"/>
        </w:rPr>
        <w:t>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</w:t>
      </w:r>
      <w:r>
        <w:rPr>
          <w:rFonts w:cs="Calibri"/>
          <w:szCs w:val="28"/>
          <w:lang w:eastAsia="ar-SA"/>
        </w:rPr>
        <w:t>.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Видами практики обучающихся, осваивающих, являются: учебная практика и производственная практика. Содержание практики определяется требованиями к результатам обучения по каждому и</w:t>
      </w:r>
      <w:r w:rsidR="003C2B69">
        <w:rPr>
          <w:szCs w:val="28"/>
          <w:lang w:bidi="gu-IN"/>
        </w:rPr>
        <w:t>з модулей О</w:t>
      </w:r>
      <w:r w:rsidRPr="00820C1F">
        <w:rPr>
          <w:szCs w:val="28"/>
          <w:lang w:bidi="gu-IN"/>
        </w:rPr>
        <w:t>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</w:t>
      </w:r>
      <w:r w:rsidR="003C2B69">
        <w:rPr>
          <w:szCs w:val="28"/>
          <w:lang w:bidi="gu-IN"/>
        </w:rPr>
        <w:t>ами обучения в рамках модулей О</w:t>
      </w:r>
      <w:r w:rsidRPr="00820C1F">
        <w:rPr>
          <w:szCs w:val="28"/>
          <w:lang w:bidi="gu-IN"/>
        </w:rPr>
        <w:t>ОП СПО по видам профессиональной деятельности. Сроки проведения практики устанавливаются филиал</w:t>
      </w:r>
      <w:r w:rsidR="003C2B69">
        <w:rPr>
          <w:szCs w:val="28"/>
          <w:lang w:bidi="gu-IN"/>
        </w:rPr>
        <w:t>ом техникума в соответствии с О</w:t>
      </w:r>
      <w:r w:rsidRPr="00820C1F">
        <w:rPr>
          <w:szCs w:val="28"/>
          <w:lang w:bidi="gu-IN"/>
        </w:rPr>
        <w:t>ОП.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b/>
          <w:szCs w:val="28"/>
          <w:lang w:bidi="gu-IN"/>
        </w:rPr>
        <w:t>Учебная практика</w:t>
      </w:r>
      <w:r w:rsidRPr="00820C1F">
        <w:rPr>
          <w:szCs w:val="28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</w:t>
      </w:r>
      <w:r w:rsidR="003C2B69">
        <w:rPr>
          <w:szCs w:val="28"/>
          <w:lang w:bidi="gu-IN"/>
        </w:rPr>
        <w:t xml:space="preserve"> реализуется в рамках модулей О</w:t>
      </w:r>
      <w:r w:rsidRPr="00820C1F">
        <w:rPr>
          <w:szCs w:val="28"/>
          <w:lang w:bidi="gu-IN"/>
        </w:rPr>
        <w:t>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Учебная практика проводится в учебных мастерских по профессиям штукатур, маляр строительный.</w:t>
      </w:r>
    </w:p>
    <w:p w:rsidR="00820C1F" w:rsidRPr="00820C1F" w:rsidRDefault="00820C1F" w:rsidP="00820C1F">
      <w:pPr>
        <w:ind w:firstLine="919"/>
        <w:jc w:val="both"/>
        <w:rPr>
          <w:color w:val="000000"/>
          <w:szCs w:val="28"/>
        </w:rPr>
      </w:pPr>
      <w:r w:rsidRPr="00820C1F">
        <w:rPr>
          <w:color w:val="000000"/>
          <w:szCs w:val="28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</w:t>
      </w:r>
      <w:r w:rsidR="001E5E72" w:rsidRPr="001E5E72">
        <w:rPr>
          <w:szCs w:val="28"/>
          <w:lang w:bidi="gu-IN"/>
        </w:rPr>
        <w:t>(</w:t>
      </w:r>
      <w:r w:rsidRPr="00820C1F">
        <w:rPr>
          <w:szCs w:val="28"/>
          <w:lang w:bidi="gu-IN"/>
        </w:rPr>
        <w:t xml:space="preserve">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b/>
          <w:szCs w:val="28"/>
        </w:rPr>
        <w:t>Производственная п</w:t>
      </w:r>
      <w:r w:rsidRPr="00820C1F">
        <w:rPr>
          <w:b/>
          <w:szCs w:val="28"/>
          <w:lang w:bidi="gu-IN"/>
        </w:rPr>
        <w:t>рактика</w:t>
      </w:r>
      <w:r w:rsidRPr="00820C1F">
        <w:rPr>
          <w:szCs w:val="28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820C1F">
        <w:rPr>
          <w:szCs w:val="28"/>
        </w:rPr>
        <w:tab/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lastRenderedPageBreak/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В договоре техникум и организация оговаривают все вопросы, касающиеся проведения практики.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  <w:lang w:bidi="gu-IN"/>
        </w:rPr>
        <w:t xml:space="preserve">Перед началом практики с обучающимися проводится организационное собрание.  </w:t>
      </w:r>
      <w:r w:rsidRPr="00820C1F">
        <w:rPr>
          <w:szCs w:val="28"/>
        </w:rPr>
        <w:t>Организационное собрание проводится с целью ознакомления, обучающихся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820C1F" w:rsidRPr="00820C1F" w:rsidRDefault="00820C1F" w:rsidP="00820C1F">
      <w:pPr>
        <w:ind w:firstLine="919"/>
        <w:jc w:val="both"/>
        <w:rPr>
          <w:szCs w:val="28"/>
          <w:lang w:eastAsia="ar-SA"/>
        </w:rPr>
      </w:pPr>
      <w:r w:rsidRPr="00820C1F">
        <w:rPr>
          <w:szCs w:val="28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820C1F">
        <w:rPr>
          <w:szCs w:val="28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820C1F" w:rsidRPr="00820C1F" w:rsidRDefault="00820C1F" w:rsidP="00820C1F">
      <w:pPr>
        <w:ind w:firstLine="919"/>
        <w:jc w:val="both"/>
        <w:rPr>
          <w:color w:val="333333"/>
          <w:szCs w:val="28"/>
          <w:lang w:bidi="gu-IN"/>
        </w:rPr>
      </w:pPr>
      <w:r w:rsidRPr="00820C1F">
        <w:rPr>
          <w:szCs w:val="28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820C1F" w:rsidRPr="00820C1F" w:rsidRDefault="00820C1F" w:rsidP="00820C1F">
      <w:pPr>
        <w:suppressAutoHyphens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2. Цели и задачи учебной практики:</w:t>
      </w:r>
      <w:r w:rsidRPr="00820C1F">
        <w:rPr>
          <w:rFonts w:cs="Calibri"/>
          <w:szCs w:val="28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</w:t>
      </w:r>
      <w:r w:rsidR="003C2B69">
        <w:rPr>
          <w:rFonts w:cs="Calibri"/>
          <w:szCs w:val="28"/>
          <w:lang w:eastAsia="ar-SA"/>
        </w:rPr>
        <w:t>мках профессиональных модулей О</w:t>
      </w:r>
      <w:r w:rsidRPr="00820C1F">
        <w:rPr>
          <w:rFonts w:cs="Calibri"/>
          <w:szCs w:val="28"/>
          <w:lang w:eastAsia="ar-SA"/>
        </w:rPr>
        <w:t xml:space="preserve">ОП СПО. </w:t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 w:val="8"/>
          <w:szCs w:val="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Цели и задачи производственной практики: формирование</w:t>
      </w:r>
      <w:r w:rsidRPr="00820C1F">
        <w:rPr>
          <w:rFonts w:cs="Calibri"/>
          <w:szCs w:val="28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3C2B69" w:rsidRDefault="003C2B69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3C2B69" w:rsidRDefault="003C2B69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3C2B69" w:rsidRDefault="003C2B69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3C2B69" w:rsidRDefault="003C2B69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3C2B69" w:rsidRDefault="003C2B69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765ABE" w:rsidRDefault="00765ABE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3C2B69" w:rsidRDefault="003C2B69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lastRenderedPageBreak/>
        <w:t>3. Требования к результатам учебной и производственной практик:</w:t>
      </w:r>
    </w:p>
    <w:p w:rsidR="00820C1F" w:rsidRPr="00820C1F" w:rsidRDefault="00820C1F" w:rsidP="003C2B69">
      <w:pPr>
        <w:suppressAutoHyphens/>
        <w:ind w:firstLine="708"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В результате прохождения учебной и производственной практик по ВПД обучающийся должен освоить:</w:t>
      </w:r>
      <w:r w:rsidRPr="00820C1F">
        <w:rPr>
          <w:rFonts w:cs="Calibri"/>
          <w:szCs w:val="28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641"/>
        <w:gridCol w:w="3183"/>
        <w:gridCol w:w="5679"/>
      </w:tblGrid>
      <w:tr w:rsidR="00820C1F" w:rsidRPr="00820C1F" w:rsidTr="003C2B69">
        <w:trPr>
          <w:tblHeader/>
        </w:trPr>
        <w:tc>
          <w:tcPr>
            <w:tcW w:w="641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Профессиональные компетенции</w:t>
            </w:r>
          </w:p>
        </w:tc>
      </w:tr>
      <w:tr w:rsidR="00820C1F" w:rsidRPr="003C2B69" w:rsidTr="003C2B69">
        <w:tc>
          <w:tcPr>
            <w:tcW w:w="641" w:type="dxa"/>
            <w:shd w:val="clear" w:color="auto" w:fill="auto"/>
          </w:tcPr>
          <w:p w:rsidR="00820C1F" w:rsidRPr="003C2B69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3C2B69">
              <w:rPr>
                <w:rFonts w:cs="Calibri"/>
                <w:sz w:val="24"/>
                <w:lang w:eastAsia="ar-SA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:rsidR="00820C1F" w:rsidRPr="003C2B69" w:rsidRDefault="003C2B69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3C2B69">
              <w:rPr>
                <w:rFonts w:cs="Calibri"/>
                <w:sz w:val="24"/>
                <w:lang w:eastAsia="ar-SA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3C2B69" w:rsidRPr="003C2B69" w:rsidRDefault="003C2B69" w:rsidP="003C2B69">
            <w:pPr>
              <w:suppressAutoHyphens/>
              <w:snapToGrid w:val="0"/>
              <w:ind w:left="63" w:right="58"/>
              <w:rPr>
                <w:rFonts w:cs="Calibri"/>
                <w:sz w:val="24"/>
                <w:lang w:eastAsia="ar-SA"/>
              </w:rPr>
            </w:pPr>
            <w:r w:rsidRPr="003C2B69">
              <w:rPr>
                <w:rFonts w:cs="Calibri"/>
                <w:sz w:val="24"/>
                <w:lang w:eastAsia="ar-SA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  <w:p w:rsidR="003C2B69" w:rsidRPr="003C2B69" w:rsidRDefault="003C2B69" w:rsidP="003C2B69">
            <w:pPr>
              <w:suppressAutoHyphens/>
              <w:snapToGrid w:val="0"/>
              <w:ind w:left="63" w:right="58"/>
              <w:rPr>
                <w:rFonts w:cs="Calibri"/>
                <w:sz w:val="24"/>
                <w:lang w:eastAsia="ar-SA"/>
              </w:rPr>
            </w:pPr>
            <w:r>
              <w:rPr>
                <w:rFonts w:cs="Calibri"/>
                <w:sz w:val="24"/>
                <w:lang w:eastAsia="ar-SA"/>
              </w:rPr>
              <w:t xml:space="preserve">ПК </w:t>
            </w:r>
            <w:r w:rsidRPr="003C2B69">
              <w:rPr>
                <w:rFonts w:cs="Calibri"/>
                <w:sz w:val="24"/>
                <w:lang w:eastAsia="ar-SA"/>
              </w:rPr>
              <w:t>1.2. Проводить ремонт и монтаж отдельных узлов системы водоснабжения, водоотведения</w:t>
            </w:r>
          </w:p>
          <w:p w:rsidR="00820C1F" w:rsidRPr="003C2B69" w:rsidRDefault="003C2B69" w:rsidP="003C2B69">
            <w:pPr>
              <w:suppressAutoHyphens/>
              <w:snapToGrid w:val="0"/>
              <w:ind w:left="63" w:right="58"/>
              <w:rPr>
                <w:rFonts w:cs="Calibri"/>
                <w:sz w:val="24"/>
                <w:lang w:eastAsia="ar-SA"/>
              </w:rPr>
            </w:pPr>
            <w:r>
              <w:rPr>
                <w:rFonts w:cs="Calibri"/>
                <w:sz w:val="24"/>
                <w:lang w:eastAsia="ar-SA"/>
              </w:rPr>
              <w:t xml:space="preserve">ПК </w:t>
            </w:r>
            <w:r w:rsidRPr="003C2B69">
              <w:rPr>
                <w:rFonts w:cs="Calibri"/>
                <w:sz w:val="24"/>
                <w:lang w:eastAsia="ar-SA"/>
              </w:rPr>
              <w:t>1.3. Проводить ремонт и монтаж отдельных узлов системы отопления</w:t>
            </w:r>
          </w:p>
        </w:tc>
      </w:tr>
      <w:tr w:rsidR="00820C1F" w:rsidRPr="003C2B69" w:rsidTr="003C2B69">
        <w:trPr>
          <w:trHeight w:val="2250"/>
        </w:trPr>
        <w:tc>
          <w:tcPr>
            <w:tcW w:w="641" w:type="dxa"/>
            <w:shd w:val="clear" w:color="auto" w:fill="auto"/>
          </w:tcPr>
          <w:p w:rsidR="00820C1F" w:rsidRPr="003C2B69" w:rsidRDefault="00820C1F" w:rsidP="00820C1F">
            <w:pPr>
              <w:suppressAutoHyphens/>
              <w:snapToGrid w:val="0"/>
              <w:rPr>
                <w:rFonts w:cs="Calibri"/>
                <w:sz w:val="24"/>
                <w:lang w:val="en-US" w:eastAsia="ar-SA"/>
              </w:rPr>
            </w:pPr>
            <w:r w:rsidRPr="003C2B69">
              <w:rPr>
                <w:rFonts w:cs="Calibri"/>
                <w:sz w:val="24"/>
                <w:lang w:val="en-US" w:eastAsia="ar-SA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:rsidR="00820C1F" w:rsidRPr="003C2B69" w:rsidRDefault="003C2B69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3C2B69">
              <w:rPr>
                <w:rFonts w:cs="Calibri"/>
                <w:sz w:val="24"/>
                <w:lang w:eastAsia="ar-SA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 w:rsidR="00820C1F" w:rsidRPr="003C2B69">
              <w:rPr>
                <w:rFonts w:cs="Calibri"/>
                <w:sz w:val="24"/>
                <w:lang w:eastAsia="ar-SA"/>
              </w:rPr>
              <w:br/>
            </w:r>
          </w:p>
        </w:tc>
        <w:tc>
          <w:tcPr>
            <w:tcW w:w="5679" w:type="dxa"/>
            <w:shd w:val="clear" w:color="auto" w:fill="auto"/>
          </w:tcPr>
          <w:p w:rsidR="003C2B69" w:rsidRPr="003C2B69" w:rsidRDefault="003C2B69" w:rsidP="003C2B69">
            <w:pPr>
              <w:suppressAutoHyphens/>
              <w:spacing w:line="276" w:lineRule="auto"/>
              <w:ind w:left="63" w:right="58"/>
              <w:rPr>
                <w:sz w:val="24"/>
                <w:lang w:eastAsia="en-US"/>
              </w:rPr>
            </w:pPr>
            <w:r w:rsidRPr="003C2B69">
              <w:rPr>
                <w:sz w:val="24"/>
                <w:lang w:eastAsia="en-US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3C2B69" w:rsidRPr="003C2B69" w:rsidRDefault="003C2B69" w:rsidP="003C2B69">
            <w:pPr>
              <w:suppressAutoHyphens/>
              <w:spacing w:line="276" w:lineRule="auto"/>
              <w:ind w:left="63" w:right="58"/>
              <w:rPr>
                <w:sz w:val="24"/>
                <w:lang w:eastAsia="en-US"/>
              </w:rPr>
            </w:pPr>
            <w:r w:rsidRPr="003C2B69">
              <w:rPr>
                <w:sz w:val="24"/>
                <w:lang w:eastAsia="en-US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820C1F" w:rsidRPr="003C2B69" w:rsidRDefault="003C2B69" w:rsidP="003C2B69">
            <w:pPr>
              <w:suppressAutoHyphens/>
              <w:spacing w:line="276" w:lineRule="auto"/>
              <w:ind w:left="63" w:right="58"/>
              <w:rPr>
                <w:sz w:val="24"/>
                <w:lang w:eastAsia="en-US"/>
              </w:rPr>
            </w:pPr>
            <w:r w:rsidRPr="003C2B69">
              <w:rPr>
                <w:sz w:val="24"/>
                <w:lang w:eastAsia="en-US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820C1F" w:rsidRDefault="00452F6F" w:rsidP="00820C1F">
      <w:pPr>
        <w:suppressAutoHyphens/>
        <w:rPr>
          <w:rFonts w:cs="Calibri"/>
          <w:sz w:val="24"/>
          <w:lang w:eastAsia="ar-SA"/>
        </w:rPr>
      </w:pPr>
      <w:r>
        <w:rPr>
          <w:rFonts w:cs="Calibri"/>
          <w:sz w:val="24"/>
          <w:lang w:eastAsia="ar-SA"/>
        </w:rPr>
        <w:t>Общие компетенции</w:t>
      </w:r>
    </w:p>
    <w:tbl>
      <w:tblPr>
        <w:tblStyle w:val="24"/>
        <w:tblW w:w="9635" w:type="dxa"/>
        <w:tblLook w:val="04A0"/>
      </w:tblPr>
      <w:tblGrid>
        <w:gridCol w:w="988"/>
        <w:gridCol w:w="8647"/>
      </w:tblGrid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bookmarkStart w:id="0" w:name="sub_10326" w:colFirst="1" w:colLast="1"/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bookmarkEnd w:id="0"/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09.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bookmarkStart w:id="1" w:name="sub_103210" w:colFirst="1" w:colLast="1"/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lastRenderedPageBreak/>
              <w:t>ОК 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2F6F" w:rsidRPr="00452F6F" w:rsidTr="00452F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ОК 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6F" w:rsidRPr="00703AAA" w:rsidRDefault="00452F6F" w:rsidP="00452F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bookmarkStart w:id="2" w:name="sub_103211"/>
            <w:r w:rsidRPr="00703AAA">
              <w:rPr>
                <w:rFonts w:ascii="Times New Roman CYR" w:hAnsi="Times New Roman CYR" w:cs="Times New Roman CYR"/>
                <w:sz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  <w:bookmarkEnd w:id="2"/>
          </w:p>
        </w:tc>
      </w:tr>
      <w:bookmarkEnd w:id="1"/>
    </w:tbl>
    <w:p w:rsidR="00452F6F" w:rsidRPr="003C2B69" w:rsidRDefault="00452F6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4. Формы контроля: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Учебная практика – 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Производственная практика</w:t>
      </w:r>
      <w:r w:rsidRPr="00820C1F">
        <w:rPr>
          <w:rFonts w:cs="Calibri"/>
          <w:b/>
          <w:bCs/>
          <w:szCs w:val="28"/>
          <w:lang w:eastAsia="ar-SA"/>
        </w:rPr>
        <w:t xml:space="preserve"> - </w:t>
      </w:r>
      <w:r w:rsidRPr="00820C1F">
        <w:rPr>
          <w:rFonts w:cs="Calibri"/>
          <w:bCs/>
          <w:szCs w:val="28"/>
          <w:lang w:eastAsia="ar-SA"/>
        </w:rPr>
        <w:t>дифференцированный зачет.</w:t>
      </w:r>
    </w:p>
    <w:p w:rsidR="007E6AF6" w:rsidRPr="00820C1F" w:rsidRDefault="007E6AF6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5. Количество часов на освоение программы учебной и производственной практик:</w:t>
      </w:r>
    </w:p>
    <w:tbl>
      <w:tblPr>
        <w:tblW w:w="10260" w:type="dxa"/>
        <w:tblInd w:w="-432" w:type="dxa"/>
        <w:tblLayout w:type="fixed"/>
        <w:tblLook w:val="0000"/>
      </w:tblPr>
      <w:tblGrid>
        <w:gridCol w:w="1080"/>
        <w:gridCol w:w="3133"/>
        <w:gridCol w:w="1620"/>
        <w:gridCol w:w="1620"/>
        <w:gridCol w:w="1260"/>
        <w:gridCol w:w="1547"/>
      </w:tblGrid>
      <w:tr w:rsidR="00820C1F" w:rsidRPr="00C636EC" w:rsidTr="00820C1F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C636EC">
              <w:rPr>
                <w:rFonts w:eastAsia="Arial"/>
                <w:b/>
                <w:bCs/>
                <w:sz w:val="24"/>
                <w:lang w:eastAsia="ar-SA"/>
              </w:rPr>
              <w:t>№ ПМ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C636EC">
              <w:rPr>
                <w:rFonts w:eastAsia="Arial"/>
                <w:b/>
                <w:bCs/>
                <w:sz w:val="24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C636EC">
              <w:rPr>
                <w:rFonts w:eastAsia="Arial"/>
                <w:b/>
                <w:bCs/>
                <w:sz w:val="24"/>
                <w:lang w:eastAsia="ar-SA"/>
              </w:rPr>
              <w:t>Учебная практика</w:t>
            </w:r>
          </w:p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C636EC">
              <w:rPr>
                <w:rFonts w:eastAsia="Arial"/>
                <w:b/>
                <w:bCs/>
                <w:sz w:val="24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C1F" w:rsidRPr="00C636EC" w:rsidRDefault="00820C1F" w:rsidP="00820C1F">
            <w:pPr>
              <w:jc w:val="center"/>
              <w:rPr>
                <w:b/>
                <w:bCs/>
                <w:sz w:val="24"/>
              </w:rPr>
            </w:pPr>
            <w:r w:rsidRPr="00C636EC">
              <w:rPr>
                <w:b/>
                <w:bCs/>
                <w:sz w:val="24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C1F" w:rsidRPr="00C636EC" w:rsidRDefault="00820C1F" w:rsidP="00820C1F">
            <w:pPr>
              <w:jc w:val="center"/>
              <w:rPr>
                <w:b/>
                <w:bCs/>
                <w:sz w:val="24"/>
              </w:rPr>
            </w:pPr>
            <w:r w:rsidRPr="00C636EC">
              <w:rPr>
                <w:b/>
                <w:bCs/>
                <w:sz w:val="24"/>
              </w:rPr>
              <w:t>Итого по модулю (кол-во часов)</w:t>
            </w:r>
          </w:p>
        </w:tc>
      </w:tr>
      <w:tr w:rsidR="00820C1F" w:rsidRPr="00C636EC" w:rsidTr="00820C1F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b/>
                <w:bCs/>
                <w:sz w:val="24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snapToGrid w:val="0"/>
              <w:jc w:val="center"/>
              <w:rPr>
                <w:b/>
                <w:bCs/>
                <w:sz w:val="24"/>
              </w:rPr>
            </w:pPr>
            <w:r w:rsidRPr="00C636EC">
              <w:rPr>
                <w:b/>
                <w:bCs/>
                <w:sz w:val="24"/>
              </w:rPr>
              <w:t>Кол-во</w:t>
            </w:r>
          </w:p>
          <w:p w:rsidR="00820C1F" w:rsidRPr="00C636EC" w:rsidRDefault="00820C1F" w:rsidP="00820C1F">
            <w:pPr>
              <w:jc w:val="center"/>
              <w:rPr>
                <w:b/>
                <w:bCs/>
                <w:sz w:val="24"/>
              </w:rPr>
            </w:pPr>
            <w:r w:rsidRPr="00C636EC">
              <w:rPr>
                <w:b/>
                <w:bCs/>
                <w:sz w:val="24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</w:tr>
      <w:tr w:rsidR="00820C1F" w:rsidRPr="00C636EC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ПМ.01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C636EC" w:rsidP="00820C1F">
            <w:pPr>
              <w:widowControl w:val="0"/>
              <w:suppressAutoHyphens/>
              <w:snapToGrid w:val="0"/>
              <w:rPr>
                <w:rFonts w:eastAsia="Arial"/>
                <w:bCs/>
                <w:sz w:val="24"/>
                <w:lang w:eastAsia="ar-SA"/>
              </w:rPr>
            </w:pPr>
            <w:r w:rsidRPr="00C636EC">
              <w:rPr>
                <w:rFonts w:eastAsia="Arial"/>
                <w:bCs/>
                <w:sz w:val="24"/>
                <w:lang w:eastAsia="ar-SA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504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684</w:t>
            </w:r>
          </w:p>
        </w:tc>
      </w:tr>
      <w:tr w:rsidR="009621FA" w:rsidRPr="00C636EC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FA" w:rsidRPr="00C636EC" w:rsidRDefault="009621FA" w:rsidP="009621FA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val="en-US"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ПМ.0</w:t>
            </w:r>
            <w:r w:rsidR="00C636EC" w:rsidRPr="00C636EC">
              <w:rPr>
                <w:rFonts w:eastAsia="Arial"/>
                <w:sz w:val="24"/>
                <w:lang w:val="en-US" w:eastAsia="ar-SA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FA" w:rsidRPr="00C636EC" w:rsidRDefault="00C636EC" w:rsidP="00962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aps/>
                <w:sz w:val="24"/>
              </w:rPr>
            </w:pPr>
            <w:r w:rsidRPr="00C636EC">
              <w:rPr>
                <w:sz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FA" w:rsidRPr="00C636EC" w:rsidRDefault="009621FA" w:rsidP="0078755F">
            <w:pPr>
              <w:jc w:val="center"/>
              <w:rPr>
                <w:sz w:val="24"/>
              </w:rPr>
            </w:pPr>
            <w:r w:rsidRPr="00C636EC">
              <w:rPr>
                <w:sz w:val="24"/>
              </w:rPr>
              <w:t>432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FA" w:rsidRPr="00C636EC" w:rsidRDefault="009621FA" w:rsidP="0078755F">
            <w:pPr>
              <w:jc w:val="center"/>
              <w:rPr>
                <w:sz w:val="24"/>
              </w:rPr>
            </w:pPr>
            <w:r w:rsidRPr="00C636EC">
              <w:rPr>
                <w:sz w:val="24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1FA" w:rsidRPr="00C636EC" w:rsidRDefault="0078755F" w:rsidP="0078755F">
            <w:pPr>
              <w:jc w:val="center"/>
              <w:rPr>
                <w:sz w:val="24"/>
              </w:rPr>
            </w:pPr>
            <w:r w:rsidRPr="00C636EC">
              <w:rPr>
                <w:sz w:val="24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FA" w:rsidRPr="00C636EC" w:rsidRDefault="0078755F" w:rsidP="0078755F">
            <w:pPr>
              <w:jc w:val="center"/>
              <w:rPr>
                <w:sz w:val="24"/>
              </w:rPr>
            </w:pPr>
            <w:r w:rsidRPr="00C636EC">
              <w:rPr>
                <w:sz w:val="24"/>
              </w:rPr>
              <w:t>720</w:t>
            </w:r>
          </w:p>
        </w:tc>
      </w:tr>
      <w:tr w:rsidR="00820C1F" w:rsidRPr="00C636EC" w:rsidTr="00820C1F">
        <w:trPr>
          <w:trHeight w:val="276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820C1F" w:rsidP="00820C1F">
            <w:pPr>
              <w:widowControl w:val="0"/>
              <w:suppressAutoHyphens/>
              <w:snapToGrid w:val="0"/>
              <w:jc w:val="right"/>
              <w:rPr>
                <w:rFonts w:eastAsia="Arial"/>
                <w:bCs/>
                <w:sz w:val="24"/>
                <w:lang w:eastAsia="ar-SA"/>
              </w:rPr>
            </w:pPr>
            <w:r w:rsidRPr="00C636EC">
              <w:rPr>
                <w:rFonts w:eastAsia="Arial"/>
                <w:bCs/>
                <w:sz w:val="24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936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39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C636EC" w:rsidRDefault="0078755F" w:rsidP="0078755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C636EC">
              <w:rPr>
                <w:rFonts w:eastAsia="Arial"/>
                <w:sz w:val="24"/>
                <w:lang w:eastAsia="ar-SA"/>
              </w:rPr>
              <w:t>1404</w:t>
            </w:r>
          </w:p>
        </w:tc>
      </w:tr>
    </w:tbl>
    <w:p w:rsidR="00820C1F" w:rsidRPr="00C636EC" w:rsidRDefault="00820C1F" w:rsidP="00820C1F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C636EC" w:rsidRDefault="00820C1F" w:rsidP="00820C1F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C636EC" w:rsidRDefault="00820C1F" w:rsidP="00820C1F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C636EC" w:rsidRDefault="00820C1F" w:rsidP="00820C1F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C636EC" w:rsidRDefault="00820C1F" w:rsidP="00820C1F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C636EC">
        <w:rPr>
          <w:rFonts w:cs="Calibri"/>
          <w:b/>
          <w:bCs/>
          <w:sz w:val="24"/>
          <w:lang w:eastAsia="ar-SA"/>
        </w:rPr>
        <w:br w:type="page"/>
      </w:r>
      <w:r w:rsidRPr="00820C1F">
        <w:rPr>
          <w:rFonts w:cs="Calibri"/>
          <w:b/>
          <w:bCs/>
          <w:szCs w:val="28"/>
          <w:lang w:val="en-US" w:eastAsia="ar-SA"/>
        </w:rPr>
        <w:lastRenderedPageBreak/>
        <w:t>II</w:t>
      </w:r>
      <w:r w:rsidRPr="00820C1F">
        <w:rPr>
          <w:rFonts w:cs="Calibri"/>
          <w:b/>
          <w:bCs/>
          <w:szCs w:val="28"/>
          <w:lang w:eastAsia="ar-SA"/>
        </w:rPr>
        <w:t>. УЧЕБНАЯ И ПРОИЗВОДСТВЕННАЯ ПРАКТИКИ ПО ПРОФЕССИОНАЛЬНЫМ МОДУЛЯМ</w:t>
      </w: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C636EC" w:rsidRDefault="00820C1F" w:rsidP="00ED5BCD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 xml:space="preserve">ПМ 01 </w:t>
      </w:r>
      <w:r w:rsidRPr="00820C1F">
        <w:rPr>
          <w:rFonts w:cs="Calibri"/>
          <w:szCs w:val="28"/>
          <w:lang w:eastAsia="ar-SA"/>
        </w:rPr>
        <w:t>«</w:t>
      </w:r>
      <w:r w:rsidR="00C636EC" w:rsidRPr="00C636EC">
        <w:rPr>
          <w:rFonts w:cs="Calibri"/>
          <w:szCs w:val="28"/>
          <w:u w:val="single"/>
          <w:lang w:eastAsia="ar-SA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 w:rsidR="00C636EC">
        <w:rPr>
          <w:rFonts w:cs="Calibri"/>
          <w:szCs w:val="28"/>
          <w:lang w:eastAsia="ar-SA"/>
        </w:rPr>
        <w:t>»</w:t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2"/>
        <w:gridCol w:w="8532"/>
      </w:tblGrid>
      <w:tr w:rsidR="00820C1F" w:rsidRPr="00820C1F" w:rsidTr="00820C1F">
        <w:tc>
          <w:tcPr>
            <w:tcW w:w="454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Код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Наименование профессиональной компетенции</w:t>
            </w:r>
          </w:p>
        </w:tc>
      </w:tr>
      <w:tr w:rsidR="00C636EC" w:rsidRPr="00820C1F" w:rsidTr="00E017ED">
        <w:tc>
          <w:tcPr>
            <w:tcW w:w="454" w:type="pct"/>
            <w:shd w:val="clear" w:color="auto" w:fill="auto"/>
          </w:tcPr>
          <w:p w:rsidR="00C636EC" w:rsidRPr="00820C1F" w:rsidRDefault="00C636EC" w:rsidP="00C636EC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1.1</w:t>
            </w:r>
          </w:p>
        </w:tc>
        <w:tc>
          <w:tcPr>
            <w:tcW w:w="4546" w:type="pct"/>
          </w:tcPr>
          <w:p w:rsidR="00C636EC" w:rsidRPr="00C636EC" w:rsidRDefault="00C636EC" w:rsidP="00C636EC">
            <w:pPr>
              <w:rPr>
                <w:sz w:val="24"/>
              </w:rPr>
            </w:pPr>
            <w:r w:rsidRPr="00C636EC">
              <w:rPr>
                <w:bCs/>
                <w:sz w:val="24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C636EC" w:rsidRPr="00820C1F" w:rsidTr="00E017ED">
        <w:tc>
          <w:tcPr>
            <w:tcW w:w="454" w:type="pct"/>
            <w:shd w:val="clear" w:color="auto" w:fill="auto"/>
          </w:tcPr>
          <w:p w:rsidR="00C636EC" w:rsidRPr="00820C1F" w:rsidRDefault="00C636EC" w:rsidP="00C636EC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1.2</w:t>
            </w:r>
          </w:p>
        </w:tc>
        <w:tc>
          <w:tcPr>
            <w:tcW w:w="4546" w:type="pct"/>
          </w:tcPr>
          <w:p w:rsidR="00C636EC" w:rsidRPr="00C636EC" w:rsidRDefault="00C636EC" w:rsidP="00C636EC">
            <w:pPr>
              <w:rPr>
                <w:sz w:val="24"/>
              </w:rPr>
            </w:pPr>
            <w:r w:rsidRPr="00C636EC">
              <w:rPr>
                <w:bCs/>
                <w:sz w:val="24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C636EC" w:rsidRPr="00820C1F" w:rsidTr="00E017ED">
        <w:tc>
          <w:tcPr>
            <w:tcW w:w="454" w:type="pct"/>
            <w:shd w:val="clear" w:color="auto" w:fill="auto"/>
          </w:tcPr>
          <w:p w:rsidR="00C636EC" w:rsidRPr="00820C1F" w:rsidRDefault="00C636EC" w:rsidP="00C636EC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1.3</w:t>
            </w:r>
          </w:p>
        </w:tc>
        <w:tc>
          <w:tcPr>
            <w:tcW w:w="4546" w:type="pct"/>
          </w:tcPr>
          <w:p w:rsidR="00C636EC" w:rsidRPr="00C636EC" w:rsidRDefault="00C636EC" w:rsidP="00C636EC">
            <w:pPr>
              <w:rPr>
                <w:sz w:val="24"/>
              </w:rPr>
            </w:pPr>
            <w:r w:rsidRPr="00C636EC">
              <w:rPr>
                <w:bCs/>
                <w:sz w:val="24"/>
              </w:rPr>
              <w:t>Проводить ремонт и монтаж отдельных узлов системы отопления</w:t>
            </w:r>
          </w:p>
        </w:tc>
      </w:tr>
    </w:tbl>
    <w:p w:rsidR="00820C1F" w:rsidRDefault="00820C1F" w:rsidP="00C636EC">
      <w:pPr>
        <w:suppressAutoHyphens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Pr="00820C1F" w:rsidRDefault="00ED5BCD" w:rsidP="00ED5BCD">
      <w:pPr>
        <w:suppressAutoHyphens/>
        <w:jc w:val="both"/>
        <w:rPr>
          <w:rFonts w:cs="Calibri"/>
          <w:szCs w:val="28"/>
          <w:lang w:eastAsia="ar-SA"/>
        </w:rPr>
      </w:pPr>
      <w:r>
        <w:rPr>
          <w:rFonts w:cs="Calibri"/>
          <w:b/>
          <w:bCs/>
          <w:szCs w:val="28"/>
          <w:lang w:eastAsia="ar-SA"/>
        </w:rPr>
        <w:t>ПМ 02</w:t>
      </w:r>
      <w:r w:rsidR="00820C1F" w:rsidRPr="00820C1F">
        <w:rPr>
          <w:rFonts w:cs="Calibri"/>
          <w:szCs w:val="28"/>
          <w:lang w:eastAsia="ar-SA"/>
        </w:rPr>
        <w:t>«</w:t>
      </w:r>
      <w:r w:rsidRPr="00ED5BCD">
        <w:rPr>
          <w:rFonts w:cs="Calibri"/>
          <w:szCs w:val="28"/>
          <w:u w:val="single"/>
          <w:lang w:eastAsia="ar-SA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  <w:r w:rsidR="00820C1F" w:rsidRPr="00ED5BCD">
        <w:rPr>
          <w:rFonts w:cs="Calibri"/>
          <w:szCs w:val="28"/>
          <w:u w:val="single"/>
          <w:lang w:eastAsia="ar-SA"/>
        </w:rPr>
        <w:t>»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8534"/>
      </w:tblGrid>
      <w:tr w:rsidR="00820C1F" w:rsidRPr="00820C1F" w:rsidTr="00820C1F">
        <w:tc>
          <w:tcPr>
            <w:tcW w:w="453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Код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Наименование профессиональной компетенции</w:t>
            </w:r>
          </w:p>
        </w:tc>
      </w:tr>
      <w:tr w:rsidR="00ED5BCD" w:rsidRPr="00820C1F" w:rsidTr="00E017ED">
        <w:tc>
          <w:tcPr>
            <w:tcW w:w="453" w:type="pct"/>
            <w:shd w:val="clear" w:color="auto" w:fill="auto"/>
          </w:tcPr>
          <w:p w:rsidR="00ED5BCD" w:rsidRPr="00820C1F" w:rsidRDefault="00ED5BCD" w:rsidP="00ED5BCD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>
              <w:rPr>
                <w:rFonts w:cs="Calibri"/>
                <w:sz w:val="24"/>
                <w:lang w:eastAsia="ar-SA"/>
              </w:rPr>
              <w:t>ПК 2</w:t>
            </w:r>
            <w:r w:rsidRPr="00820C1F">
              <w:rPr>
                <w:rFonts w:cs="Calibri"/>
                <w:sz w:val="24"/>
                <w:lang w:eastAsia="ar-SA"/>
              </w:rPr>
              <w:t>.1</w:t>
            </w:r>
          </w:p>
        </w:tc>
        <w:tc>
          <w:tcPr>
            <w:tcW w:w="4547" w:type="pct"/>
          </w:tcPr>
          <w:p w:rsidR="00ED5BCD" w:rsidRPr="000F7BA8" w:rsidRDefault="00ED5BCD" w:rsidP="00ED5BCD">
            <w:pPr>
              <w:pStyle w:val="ad"/>
              <w:rPr>
                <w:rStyle w:val="ac"/>
                <w:rFonts w:ascii="Times New Roman" w:hAnsi="Times New Roman" w:cs="Times New Roman"/>
                <w:i w:val="0"/>
                <w:iCs/>
              </w:rPr>
            </w:pPr>
            <w:r w:rsidRPr="000F7BA8">
              <w:rPr>
                <w:rFonts w:ascii="Times New Roman" w:hAnsi="Times New Roman" w:cs="Times New Roman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ED5BCD" w:rsidRPr="00820C1F" w:rsidTr="00E017ED">
        <w:tc>
          <w:tcPr>
            <w:tcW w:w="453" w:type="pct"/>
            <w:shd w:val="clear" w:color="auto" w:fill="auto"/>
          </w:tcPr>
          <w:p w:rsidR="00ED5BCD" w:rsidRPr="00820C1F" w:rsidRDefault="00ED5BCD" w:rsidP="00ED5BCD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>
              <w:rPr>
                <w:rFonts w:cs="Calibri"/>
                <w:sz w:val="24"/>
                <w:lang w:eastAsia="ar-SA"/>
              </w:rPr>
              <w:t>ПК 2</w:t>
            </w:r>
            <w:r w:rsidRPr="00820C1F">
              <w:rPr>
                <w:rFonts w:cs="Calibri"/>
                <w:sz w:val="24"/>
                <w:lang w:eastAsia="ar-SA"/>
              </w:rPr>
              <w:t>.2</w:t>
            </w:r>
          </w:p>
        </w:tc>
        <w:tc>
          <w:tcPr>
            <w:tcW w:w="4547" w:type="pct"/>
          </w:tcPr>
          <w:p w:rsidR="00ED5BCD" w:rsidRPr="000F7BA8" w:rsidRDefault="00ED5BCD" w:rsidP="00ED5BCD">
            <w:pPr>
              <w:pStyle w:val="ad"/>
              <w:rPr>
                <w:rStyle w:val="ac"/>
                <w:rFonts w:ascii="Times New Roman" w:hAnsi="Times New Roman" w:cs="Times New Roman"/>
                <w:i w:val="0"/>
                <w:iCs/>
              </w:rPr>
            </w:pPr>
            <w:r w:rsidRPr="000F7BA8">
              <w:rPr>
                <w:rFonts w:ascii="Times New Roman" w:hAnsi="Times New Roman" w:cs="Times New Roman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ED5BCD" w:rsidRPr="00820C1F" w:rsidTr="00E017ED">
        <w:tc>
          <w:tcPr>
            <w:tcW w:w="453" w:type="pct"/>
            <w:shd w:val="clear" w:color="auto" w:fill="auto"/>
          </w:tcPr>
          <w:p w:rsidR="00ED5BCD" w:rsidRPr="00820C1F" w:rsidRDefault="00ED5BCD" w:rsidP="00ED5BCD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>
              <w:rPr>
                <w:rFonts w:cs="Calibri"/>
                <w:sz w:val="24"/>
                <w:lang w:eastAsia="ar-SA"/>
              </w:rPr>
              <w:t>ПК 2</w:t>
            </w:r>
            <w:r w:rsidRPr="00820C1F">
              <w:rPr>
                <w:rFonts w:cs="Calibri"/>
                <w:sz w:val="24"/>
                <w:lang w:eastAsia="ar-SA"/>
              </w:rPr>
              <w:t>.3</w:t>
            </w:r>
          </w:p>
        </w:tc>
        <w:tc>
          <w:tcPr>
            <w:tcW w:w="4547" w:type="pct"/>
          </w:tcPr>
          <w:p w:rsidR="00ED5BCD" w:rsidRPr="000F7BA8" w:rsidRDefault="00ED5BCD" w:rsidP="00ED5BCD">
            <w:pPr>
              <w:pStyle w:val="ad"/>
              <w:rPr>
                <w:rStyle w:val="ac"/>
                <w:rFonts w:ascii="Times New Roman" w:hAnsi="Times New Roman" w:cs="Times New Roman"/>
                <w:i w:val="0"/>
                <w:iCs/>
              </w:rPr>
            </w:pPr>
            <w:r w:rsidRPr="000F7BA8">
              <w:rPr>
                <w:rFonts w:ascii="Times New Roman" w:hAnsi="Times New Roman" w:cs="Times New Roman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 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Default="00820C1F">
      <w:pPr>
        <w:sectPr w:rsidR="00820C1F" w:rsidSect="00820C1F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tbl>
      <w:tblPr>
        <w:tblStyle w:val="10"/>
        <w:tblW w:w="15594" w:type="dxa"/>
        <w:tblInd w:w="-318" w:type="dxa"/>
        <w:tblLayout w:type="fixed"/>
        <w:tblLook w:val="04A0"/>
      </w:tblPr>
      <w:tblGrid>
        <w:gridCol w:w="1135"/>
        <w:gridCol w:w="2693"/>
        <w:gridCol w:w="3119"/>
        <w:gridCol w:w="1276"/>
        <w:gridCol w:w="3827"/>
        <w:gridCol w:w="992"/>
        <w:gridCol w:w="2552"/>
      </w:tblGrid>
      <w:tr w:rsidR="00820C1F" w:rsidRPr="00D529C4" w:rsidTr="003A445B">
        <w:trPr>
          <w:trHeight w:val="416"/>
        </w:trPr>
        <w:tc>
          <w:tcPr>
            <w:tcW w:w="155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C1F" w:rsidRPr="00820C1F" w:rsidRDefault="00820C1F" w:rsidP="00820C1F">
            <w:pPr>
              <w:suppressAutoHyphens/>
              <w:jc w:val="center"/>
              <w:rPr>
                <w:rFonts w:cs="Calibri"/>
                <w:b/>
                <w:bCs/>
                <w:szCs w:val="28"/>
                <w:lang w:eastAsia="ar-SA"/>
              </w:rPr>
            </w:pPr>
            <w:r w:rsidRPr="00820C1F">
              <w:rPr>
                <w:rFonts w:cs="Calibri"/>
                <w:b/>
                <w:bCs/>
                <w:szCs w:val="28"/>
                <w:lang w:eastAsia="ar-SA"/>
              </w:rPr>
              <w:lastRenderedPageBreak/>
              <w:t>2. Содержание учебной и производственной практик</w:t>
            </w:r>
          </w:p>
          <w:p w:rsidR="00820C1F" w:rsidRPr="00D529C4" w:rsidRDefault="00820C1F" w:rsidP="00D529C4">
            <w:pPr>
              <w:ind w:left="-636" w:firstLine="636"/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162F1B" w:rsidRPr="00D529C4" w:rsidTr="003A445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820C1F">
              <w:rPr>
                <w:b/>
                <w:bCs/>
                <w:sz w:val="24"/>
                <w:lang w:eastAsia="ar-SA"/>
              </w:rPr>
              <w:t xml:space="preserve"> ПМ 01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ind w:left="-636" w:firstLine="636"/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en-US"/>
              </w:rPr>
              <w:t>Производственная практика</w:t>
            </w:r>
            <w:r w:rsidR="00820C1F">
              <w:rPr>
                <w:b/>
                <w:bCs/>
                <w:sz w:val="24"/>
                <w:lang w:eastAsia="en-US"/>
              </w:rPr>
              <w:t xml:space="preserve"> ПМ 01</w:t>
            </w:r>
          </w:p>
        </w:tc>
      </w:tr>
      <w:tr w:rsidR="00ED5BCD" w:rsidRPr="00D529C4" w:rsidTr="007E6A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00493C">
            <w:pPr>
              <w:ind w:left="33"/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3C6DAC" w:rsidRPr="00D529C4" w:rsidTr="007E6AF6">
        <w:trPr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DAC" w:rsidRPr="00D529C4" w:rsidRDefault="003C6DAC" w:rsidP="00ED5BCD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.1.</w:t>
            </w:r>
          </w:p>
        </w:tc>
        <w:tc>
          <w:tcPr>
            <w:tcW w:w="2693" w:type="dxa"/>
            <w:vMerge w:val="restart"/>
            <w:hideMark/>
          </w:tcPr>
          <w:p w:rsidR="003C6DAC" w:rsidRPr="00ED5BCD" w:rsidRDefault="003C6DAC" w:rsidP="00ED5BCD">
            <w:pPr>
              <w:rPr>
                <w:sz w:val="20"/>
                <w:szCs w:val="20"/>
              </w:rPr>
            </w:pPr>
            <w:r w:rsidRPr="00ED5BCD">
              <w:rPr>
                <w:bCs/>
                <w:sz w:val="20"/>
                <w:szCs w:val="20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  <w:tc>
          <w:tcPr>
            <w:tcW w:w="3119" w:type="dxa"/>
            <w:shd w:val="clear" w:color="auto" w:fill="FFFFFF"/>
            <w:hideMark/>
          </w:tcPr>
          <w:p w:rsidR="003C6DAC" w:rsidRPr="0000493C" w:rsidRDefault="003C6DAC" w:rsidP="00162F1B">
            <w:pPr>
              <w:pStyle w:val="ad"/>
              <w:ind w:left="-102"/>
              <w:rPr>
                <w:rFonts w:ascii="Times New Roman" w:hAnsi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00493C">
              <w:rPr>
                <w:rFonts w:ascii="Times New Roman" w:hAnsi="Times New Roman"/>
                <w:sz w:val="18"/>
                <w:szCs w:val="18"/>
              </w:rPr>
              <w:t>Выполнение основных слесарных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Pr="007E6AF6" w:rsidRDefault="003C6DAC" w:rsidP="003C6DAC">
            <w:pPr>
              <w:tabs>
                <w:tab w:val="right" w:pos="918"/>
              </w:tabs>
              <w:ind w:left="81" w:hanging="3908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36</w:t>
            </w:r>
            <w:r>
              <w:rPr>
                <w:lang w:eastAsia="en-US"/>
              </w:rPr>
              <w:t>36</w:t>
            </w:r>
            <w:r>
              <w:rPr>
                <w:lang w:eastAsia="en-US"/>
              </w:rPr>
              <w:tab/>
              <w:t>36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Pr="00982C14" w:rsidRDefault="003C6DAC" w:rsidP="00982C14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33" w:firstLine="0"/>
              <w:rPr>
                <w:sz w:val="18"/>
                <w:szCs w:val="18"/>
                <w:lang w:eastAsia="en-US"/>
              </w:rPr>
            </w:pPr>
            <w:r w:rsidRPr="00982C14">
              <w:rPr>
                <w:sz w:val="18"/>
                <w:szCs w:val="18"/>
                <w:lang w:eastAsia="en-US"/>
              </w:rPr>
              <w:t>Выполнение работ по эксплуатации оборудования систем водоснабжения, водоотведения жилищно- коммунального хозяйства;</w:t>
            </w: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3C6DAC" w:rsidRPr="00982C14" w:rsidRDefault="003C6DAC" w:rsidP="00982C1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3C6DAC">
            <w:pPr>
              <w:ind w:hanging="3827"/>
              <w:jc w:val="right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DAC" w:rsidRPr="00420D22" w:rsidRDefault="003C6DAC" w:rsidP="00420D22">
            <w:pPr>
              <w:rPr>
                <w:sz w:val="18"/>
                <w:szCs w:val="18"/>
                <w:shd w:val="clear" w:color="auto" w:fill="FFFFFF"/>
              </w:rPr>
            </w:pPr>
            <w:r w:rsidRPr="00420D22">
              <w:rPr>
                <w:sz w:val="18"/>
                <w:szCs w:val="18"/>
                <w:shd w:val="clear" w:color="auto" w:fill="FFFFFF"/>
              </w:rPr>
              <w:t>Организует подготовку инструментов, материалов, оборудования и СИЗ, к использованию в соответствии с требованиями стандартов рабочего места и охраны труда;</w:t>
            </w:r>
          </w:p>
          <w:p w:rsidR="003C6DAC" w:rsidRPr="00420D22" w:rsidRDefault="003C6DAC" w:rsidP="00420D22">
            <w:pPr>
              <w:rPr>
                <w:sz w:val="18"/>
                <w:szCs w:val="18"/>
                <w:shd w:val="clear" w:color="auto" w:fill="FFFFFF"/>
              </w:rPr>
            </w:pPr>
            <w:r w:rsidRPr="00420D22">
              <w:rPr>
                <w:sz w:val="18"/>
                <w:szCs w:val="18"/>
                <w:shd w:val="clear" w:color="auto" w:fill="FFFFFF"/>
              </w:rPr>
              <w:t>выполняет диагностику состояния объектов системы водоснабжения, водоотведения, отопления объектов жилищно-коммунального хозяйства объектов жилищно-коммунального хозяйства;</w:t>
            </w:r>
          </w:p>
          <w:p w:rsidR="003C6DAC" w:rsidRPr="00D529C4" w:rsidRDefault="003C6DAC" w:rsidP="00420D22">
            <w:pPr>
              <w:rPr>
                <w:sz w:val="18"/>
                <w:szCs w:val="18"/>
                <w:lang w:eastAsia="en-US"/>
              </w:rPr>
            </w:pPr>
            <w:r w:rsidRPr="00420D22">
              <w:rPr>
                <w:sz w:val="18"/>
                <w:szCs w:val="18"/>
                <w:shd w:val="clear" w:color="auto" w:fill="FFFFFF"/>
              </w:rPr>
              <w:t>поддерживает системы водоснабжения,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</w:t>
            </w: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C6DAC" w:rsidRPr="00D529C4" w:rsidRDefault="003C6DAC" w:rsidP="00ED5BCD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3C6DAC" w:rsidRPr="00D529C4" w:rsidRDefault="003C6DAC" w:rsidP="00ED5B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00493C" w:rsidRDefault="003C6DAC" w:rsidP="00162F1B">
            <w:pPr>
              <w:pStyle w:val="ad"/>
              <w:ind w:left="-102"/>
              <w:rPr>
                <w:rFonts w:ascii="Times New Roman" w:hAnsi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00493C">
              <w:rPr>
                <w:rFonts w:ascii="Times New Roman" w:hAnsi="Times New Roman"/>
                <w:sz w:val="18"/>
                <w:szCs w:val="18"/>
              </w:rPr>
              <w:t>Выполнение диагностики участков трубопроводов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Pr="00D529C4" w:rsidRDefault="003C6DAC" w:rsidP="003C6DAC">
            <w:pPr>
              <w:tabs>
                <w:tab w:val="right" w:pos="918"/>
              </w:tabs>
              <w:ind w:hanging="38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ab/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982C14" w:rsidRDefault="003C6DAC" w:rsidP="00ED5BCD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ED5BCD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ED5BCD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3C6DAC">
        <w:trPr>
          <w:trHeight w:val="142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ind w:lef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00493C">
              <w:rPr>
                <w:sz w:val="18"/>
                <w:szCs w:val="18"/>
              </w:rPr>
              <w:t>Выполнение диагностики и технического обслуживания запорно-регулирующей, водоразборной арматуры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AC" w:rsidRPr="00982C14" w:rsidRDefault="003C6DAC" w:rsidP="007E6AF6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00493C" w:rsidRDefault="003C6DAC" w:rsidP="007E6AF6">
            <w:pPr>
              <w:ind w:lef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00493C">
              <w:rPr>
                <w:sz w:val="18"/>
                <w:szCs w:val="18"/>
              </w:rPr>
              <w:t>Выполнение диагностики и технического обслуживания внутренних пожарных 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982C14" w:rsidRDefault="003C6DAC" w:rsidP="007E6AF6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33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00493C" w:rsidRDefault="003C6DAC" w:rsidP="007E6AF6">
            <w:pPr>
              <w:ind w:lef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00493C">
              <w:rPr>
                <w:sz w:val="18"/>
                <w:szCs w:val="18"/>
              </w:rPr>
              <w:t>Выполнение диагностики и технического обслуживания контрольно-измерительных приборов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982C14" w:rsidRDefault="003C6DAC" w:rsidP="007E6AF6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255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00493C" w:rsidRDefault="003C6DAC" w:rsidP="007E6AF6">
            <w:pPr>
              <w:ind w:lef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00493C">
              <w:rPr>
                <w:sz w:val="18"/>
                <w:szCs w:val="18"/>
              </w:rPr>
              <w:t>Выполнение диагностики и технического обслуживания повысительных и пожарных насосов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982C14" w:rsidRDefault="003C6DAC" w:rsidP="007E6AF6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7E6AF6" w:rsidRPr="00D529C4" w:rsidTr="007E6AF6">
        <w:trPr>
          <w:trHeight w:val="120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6AF6" w:rsidRPr="00D529C4" w:rsidRDefault="007E6AF6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7E6AF6" w:rsidRPr="00D529C4" w:rsidRDefault="007E6AF6" w:rsidP="007E6A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7E6AF6" w:rsidRPr="0000493C" w:rsidRDefault="007E6AF6" w:rsidP="007E6AF6">
            <w:pPr>
              <w:ind w:lef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00493C">
              <w:rPr>
                <w:sz w:val="18"/>
                <w:szCs w:val="18"/>
              </w:rPr>
              <w:t>Выполнение диагностики крепления трубопроводов, приборов и оборудования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6" w:rsidRDefault="007E6AF6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F6" w:rsidRPr="00982C14" w:rsidRDefault="007E6AF6" w:rsidP="007E6AF6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F6" w:rsidRPr="00D529C4" w:rsidRDefault="007E6AF6" w:rsidP="007E6AF6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F6" w:rsidRPr="00D529C4" w:rsidRDefault="007E6AF6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</w:t>
            </w:r>
            <w:r w:rsidRPr="00D529C4">
              <w:rPr>
                <w:lang w:eastAsia="en-US"/>
              </w:rPr>
              <w:t>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  <w:r w:rsidRPr="00ED5BCD">
              <w:rPr>
                <w:color w:val="000000"/>
                <w:sz w:val="18"/>
                <w:szCs w:val="18"/>
                <w:lang w:eastAsia="ar-SA"/>
              </w:rPr>
              <w:t>Проводить ремонт и монтаж отдельн</w:t>
            </w:r>
            <w:r>
              <w:rPr>
                <w:color w:val="000000"/>
                <w:sz w:val="18"/>
                <w:szCs w:val="18"/>
                <w:lang w:eastAsia="ar-SA"/>
              </w:rPr>
              <w:t>ых узлов системы водоснабжения,</w:t>
            </w:r>
            <w:r w:rsidRPr="00ED5BCD">
              <w:rPr>
                <w:color w:val="000000"/>
                <w:sz w:val="18"/>
                <w:szCs w:val="18"/>
                <w:lang w:eastAsia="ar-SA"/>
              </w:rPr>
              <w:t xml:space="preserve"> водоотведения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pStyle w:val="ad"/>
              <w:ind w:left="-99"/>
              <w:rPr>
                <w:rFonts w:ascii="Times New Roman" w:hAnsi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00493C">
              <w:rPr>
                <w:rFonts w:ascii="Times New Roman" w:hAnsi="Times New Roman"/>
                <w:sz w:val="18"/>
                <w:szCs w:val="18"/>
              </w:rPr>
              <w:t>Монтаж водопроводных труб.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Pr="00982C14" w:rsidRDefault="003C6DAC" w:rsidP="007E6AF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33" w:firstLine="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 w:rsidRPr="00982C14">
              <w:rPr>
                <w:sz w:val="18"/>
                <w:szCs w:val="18"/>
                <w:lang w:eastAsia="en-US"/>
              </w:rPr>
              <w:t xml:space="preserve">Выполнение действий в критических ситуациях при эксплуатации оборудования систем водоснабжения, водоотведения сетей жилищно-коммунального хозяйства; </w:t>
            </w:r>
          </w:p>
          <w:p w:rsidR="003C6DAC" w:rsidRPr="00982C1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3C6DAC">
            <w:pPr>
              <w:ind w:hanging="3827"/>
              <w:jc w:val="right"/>
              <w:rPr>
                <w:lang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Pr="00420D22" w:rsidRDefault="003C6DAC" w:rsidP="007E6AF6">
            <w:pPr>
              <w:rPr>
                <w:sz w:val="18"/>
                <w:szCs w:val="18"/>
                <w:lang w:eastAsia="ar-SA"/>
              </w:rPr>
            </w:pPr>
            <w:r w:rsidRPr="00420D22">
              <w:rPr>
                <w:sz w:val="18"/>
                <w:szCs w:val="18"/>
                <w:lang w:eastAsia="ar-SA"/>
              </w:rPr>
              <w:t>Организует подготовку инструментов, материалов, оборудования и СИЗ к использованию в соответствии с требованиями стандартов рабочего места и охраны труда;</w:t>
            </w:r>
          </w:p>
          <w:p w:rsidR="003C6DAC" w:rsidRPr="00420D22" w:rsidRDefault="003C6DAC" w:rsidP="007E6AF6">
            <w:pPr>
              <w:rPr>
                <w:sz w:val="18"/>
                <w:szCs w:val="18"/>
                <w:lang w:eastAsia="ar-SA"/>
              </w:rPr>
            </w:pPr>
            <w:r w:rsidRPr="00420D22">
              <w:rPr>
                <w:sz w:val="18"/>
                <w:szCs w:val="18"/>
                <w:lang w:eastAsia="ar-SA"/>
              </w:rPr>
              <w:t>выполняет ремонт и монтаж системы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3C6DAC" w:rsidRPr="00D529C4" w:rsidRDefault="003C6DAC" w:rsidP="007E6AF6">
            <w:pPr>
              <w:rPr>
                <w:lang w:eastAsia="en-US"/>
              </w:rPr>
            </w:pPr>
            <w:r w:rsidRPr="00420D22">
              <w:rPr>
                <w:sz w:val="18"/>
                <w:szCs w:val="18"/>
                <w:lang w:eastAsia="ar-SA"/>
              </w:rPr>
              <w:t>выполняет ремонт и монтаж системы водоотведения (канализации), внутренних водостоков, санитарно-технических приборов объектов жилищно-коммунального хозяйства</w:t>
            </w:r>
          </w:p>
        </w:tc>
      </w:tr>
      <w:tr w:rsidR="003C6DAC" w:rsidRPr="00D529C4" w:rsidTr="003C6DAC">
        <w:trPr>
          <w:trHeight w:val="2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ED5BCD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pStyle w:val="ad"/>
              <w:tabs>
                <w:tab w:val="left" w:pos="258"/>
              </w:tabs>
              <w:ind w:left="-99" w:hanging="9"/>
              <w:rPr>
                <w:rFonts w:ascii="Times New Roman" w:hAnsi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00493C">
              <w:rPr>
                <w:rFonts w:ascii="Times New Roman" w:hAnsi="Times New Roman"/>
                <w:sz w:val="18"/>
                <w:szCs w:val="18"/>
              </w:rPr>
              <w:t>Выполнение замены поврежденных участков трубопроводов систем холодного водоснабжения, в том числе поливочной системы и системы противопожарного водопровода: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sz w:val="18"/>
                <w:szCs w:val="18"/>
                <w:lang w:eastAsia="ar-SA"/>
              </w:rPr>
            </w:pPr>
          </w:p>
        </w:tc>
      </w:tr>
      <w:tr w:rsidR="003C6DAC" w:rsidRPr="00D529C4" w:rsidTr="007E6AF6">
        <w:trPr>
          <w:trHeight w:val="121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ED5BCD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ind w:lef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00493C">
              <w:rPr>
                <w:sz w:val="18"/>
                <w:szCs w:val="18"/>
              </w:rPr>
              <w:t>Выполнение замены неисправной запорно-регулирующей, водоразборной арматуры систем холодного водоснабжения, в том числе поливочной системы и системы противопожарного водопровода: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sz w:val="18"/>
                <w:szCs w:val="18"/>
                <w:lang w:eastAsia="ar-SA"/>
              </w:rPr>
            </w:pPr>
          </w:p>
        </w:tc>
      </w:tr>
      <w:tr w:rsidR="003C6DAC" w:rsidRPr="00D529C4" w:rsidTr="007E6AF6">
        <w:trPr>
          <w:trHeight w:val="1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00493C">
              <w:rPr>
                <w:sz w:val="18"/>
                <w:szCs w:val="18"/>
              </w:rPr>
              <w:t>Выполнение замены неисправных внутренних пожарных 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00493C">
              <w:rPr>
                <w:sz w:val="18"/>
                <w:szCs w:val="18"/>
              </w:rPr>
              <w:t>Выполнение замены неисправных контрольно-измерительных приборов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00493C">
              <w:rPr>
                <w:sz w:val="18"/>
                <w:szCs w:val="18"/>
              </w:rPr>
              <w:t>Выполнение ремонта повысительных и пожарных насосов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rPr>
          <w:trHeight w:val="44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00493C" w:rsidRDefault="003C6DAC" w:rsidP="007E6AF6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00493C">
              <w:rPr>
                <w:sz w:val="18"/>
                <w:szCs w:val="18"/>
              </w:rPr>
              <w:t>Восстановление крепления трубопроводов, приборов и оборудования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982C14" w:rsidRDefault="003C6DAC" w:rsidP="007E6AF6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18"/>
                <w:szCs w:val="18"/>
                <w:lang w:eastAsia="en-US"/>
              </w:rPr>
            </w:pPr>
            <w:r w:rsidRPr="00982C14">
              <w:rPr>
                <w:sz w:val="18"/>
                <w:szCs w:val="18"/>
                <w:lang w:eastAsia="en-US"/>
              </w:rPr>
              <w:t>3.</w:t>
            </w:r>
            <w:r w:rsidRPr="00982C14">
              <w:rPr>
                <w:sz w:val="18"/>
                <w:szCs w:val="18"/>
                <w:lang w:eastAsia="en-US"/>
              </w:rPr>
              <w:tab/>
              <w:t>Работа по эксплуатации оборудования системотопления жилищно- коммунального хозяйства</w:t>
            </w:r>
          </w:p>
          <w:p w:rsidR="003C6DAC" w:rsidRPr="00D529C4" w:rsidRDefault="003C6DAC" w:rsidP="007E6AF6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3C6DAC">
            <w:pPr>
              <w:tabs>
                <w:tab w:val="right" w:pos="776"/>
              </w:tabs>
              <w:ind w:hanging="3827"/>
              <w:rPr>
                <w:lang w:eastAsia="en-US"/>
              </w:rPr>
            </w:pPr>
            <w:r>
              <w:rPr>
                <w:lang w:val="en-US" w:eastAsia="en-US"/>
              </w:rPr>
              <w:t>30</w:t>
            </w:r>
            <w:r>
              <w:rPr>
                <w:lang w:val="en-US" w:eastAsia="en-US"/>
              </w:rPr>
              <w:tab/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1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Default="003C6DAC" w:rsidP="007E6AF6">
            <w:pPr>
              <w:ind w:lef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E6BEC">
              <w:rPr>
                <w:sz w:val="18"/>
                <w:szCs w:val="18"/>
              </w:rPr>
              <w:t xml:space="preserve">Проведение различных видов испытаний отремонтированных систем и оборудования водоснабжения, в том числе поливочной системы и системы противопожарного водопровода объектов жилищно-коммунального </w:t>
            </w:r>
            <w:r w:rsidRPr="00EE6BEC">
              <w:rPr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lastRenderedPageBreak/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6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856752">
              <w:rPr>
                <w:sz w:val="18"/>
                <w:szCs w:val="18"/>
              </w:rPr>
              <w:t xml:space="preserve">Выполнение диагностики и технического обслуживания санитарно-технических приборов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8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856752">
              <w:rPr>
                <w:sz w:val="18"/>
                <w:szCs w:val="18"/>
              </w:rPr>
              <w:t>Выполнение диагностики крепления трубопроводов, приборов и оборудования системы водоотведения (канализации), внутренних водостоков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56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856752">
              <w:rPr>
                <w:sz w:val="18"/>
                <w:szCs w:val="18"/>
              </w:rPr>
              <w:t xml:space="preserve">Монтаж канализации, внутренних водостоков, санитарно-технических приборов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rPr>
          <w:trHeight w:val="9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Pr="00856752">
              <w:rPr>
                <w:sz w:val="18"/>
                <w:szCs w:val="18"/>
              </w:rPr>
              <w:t>Выполнение замены поврежденных участков трубопроводов системы водоотведения (канализации), внутренних водостоков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3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Pr="00856752">
              <w:rPr>
                <w:sz w:val="18"/>
                <w:szCs w:val="18"/>
              </w:rPr>
              <w:t>Ремонт санитарно-технических приборов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982C14" w:rsidRDefault="003C6DAC" w:rsidP="007E6AF6">
            <w:pPr>
              <w:rPr>
                <w:sz w:val="18"/>
                <w:szCs w:val="18"/>
                <w:lang w:eastAsia="en-US"/>
              </w:rPr>
            </w:pPr>
            <w:r w:rsidRPr="00982C14">
              <w:rPr>
                <w:sz w:val="18"/>
                <w:szCs w:val="18"/>
                <w:lang w:eastAsia="en-US"/>
              </w:rPr>
              <w:t>4.</w:t>
            </w:r>
            <w:r w:rsidRPr="00982C14">
              <w:rPr>
                <w:sz w:val="18"/>
                <w:szCs w:val="18"/>
                <w:lang w:eastAsia="en-US"/>
              </w:rPr>
              <w:tab/>
              <w:t>Выполнение ремонтных работ оборудования систем водоснабжения, водоотведения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3C6DAC" w:rsidRDefault="003C6DAC" w:rsidP="003C6DAC">
            <w:pPr>
              <w:tabs>
                <w:tab w:val="right" w:pos="776"/>
              </w:tabs>
              <w:ind w:hanging="3827"/>
              <w:rPr>
                <w:lang w:val="en-US" w:eastAsia="en-US"/>
              </w:rPr>
            </w:pPr>
            <w:r>
              <w:rPr>
                <w:lang w:val="en-US" w:eastAsia="en-US"/>
              </w:rPr>
              <w:t>3030</w:t>
            </w:r>
            <w:r>
              <w:rPr>
                <w:lang w:val="en-US" w:eastAsia="en-US"/>
              </w:rPr>
              <w:tab/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40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856752">
              <w:rPr>
                <w:sz w:val="18"/>
                <w:szCs w:val="18"/>
              </w:rPr>
              <w:t>Выполнение замены неисправных санитарно-технических приборов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97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856752">
              <w:rPr>
                <w:sz w:val="18"/>
                <w:szCs w:val="18"/>
              </w:rPr>
              <w:t xml:space="preserve">Восстановление крепления трубопроводов, приборов и оборудования системы водоотведения (канализации), внутренних водостоков, санитарно-технических приборов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77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856752">
              <w:rPr>
                <w:sz w:val="18"/>
                <w:szCs w:val="18"/>
              </w:rPr>
              <w:t>Выполнение гидравлического испытания системы водоотведения (канализации), внутренних водостоков, санитарно-технических приборов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7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856752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856752">
              <w:rPr>
                <w:sz w:val="18"/>
                <w:szCs w:val="18"/>
              </w:rPr>
              <w:t xml:space="preserve">Выполнение диагностики и технического обслуживания санитарно-технических приборов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rPr>
          <w:trHeight w:val="6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Pr="00856752">
              <w:rPr>
                <w:sz w:val="18"/>
                <w:szCs w:val="18"/>
              </w:rPr>
              <w:t>Выполнение диагностики крепления трубопроводов, приборов и оборудования системы водоотведения (канализации), внутренних водостоков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3C6DA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</w:t>
            </w:r>
            <w:r w:rsidRPr="00D529C4">
              <w:rPr>
                <w:lang w:eastAsia="en-US"/>
              </w:rPr>
              <w:t>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DAC" w:rsidRPr="00EE6BEC" w:rsidRDefault="003C6DAC" w:rsidP="007E6AF6">
            <w:pPr>
              <w:rPr>
                <w:sz w:val="18"/>
                <w:szCs w:val="18"/>
                <w:lang w:eastAsia="en-US"/>
              </w:rPr>
            </w:pPr>
            <w:r w:rsidRPr="00EE6BEC">
              <w:rPr>
                <w:sz w:val="18"/>
                <w:szCs w:val="18"/>
                <w:lang w:eastAsia="en-US"/>
              </w:rPr>
              <w:t>Проводить ремонт и монтаж отдельных узлов системы отопления</w:t>
            </w: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742BB">
              <w:rPr>
                <w:sz w:val="18"/>
                <w:szCs w:val="18"/>
              </w:rPr>
              <w:t>Выполнение диагностики участков трубопроводов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8764C4" w:rsidRDefault="003C6DAC" w:rsidP="007E6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DAC" w:rsidRPr="00420D22" w:rsidRDefault="003C6DAC" w:rsidP="007E6AF6">
            <w:pPr>
              <w:suppressAutoHyphens/>
              <w:rPr>
                <w:sz w:val="18"/>
                <w:szCs w:val="18"/>
                <w:lang w:eastAsia="ar-SA"/>
              </w:rPr>
            </w:pPr>
            <w:r w:rsidRPr="00420D22">
              <w:rPr>
                <w:sz w:val="18"/>
                <w:szCs w:val="18"/>
                <w:lang w:eastAsia="ar-SA"/>
              </w:rPr>
              <w:t>Организует подготовку инструментов, материалов, оборудования и СИЗ к использованию в соответствии с требованиями стандартов рабочего места и охраны труда;</w:t>
            </w:r>
          </w:p>
          <w:p w:rsidR="003C6DAC" w:rsidRPr="00D529C4" w:rsidRDefault="003C6DAC" w:rsidP="007E6AF6">
            <w:pPr>
              <w:rPr>
                <w:lang w:eastAsia="en-US"/>
              </w:rPr>
            </w:pPr>
            <w:r w:rsidRPr="00420D22">
              <w:rPr>
                <w:sz w:val="18"/>
                <w:szCs w:val="18"/>
                <w:lang w:eastAsia="ar-SA"/>
              </w:rPr>
              <w:t>выполняет ремонт и монтаж системы отопления объектов жилищно-коммунального хозяйства</w:t>
            </w: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742BB">
              <w:rPr>
                <w:sz w:val="18"/>
                <w:szCs w:val="18"/>
              </w:rPr>
              <w:t>Выполнение диагностики и технического обслуживания запорно-регулирующей, водоразборной арматуры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1742BB">
              <w:rPr>
                <w:sz w:val="18"/>
                <w:szCs w:val="18"/>
              </w:rPr>
              <w:t>Выполнение диагностики и технического обслуживания контрольно-измерительных приборов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1742BB">
              <w:rPr>
                <w:sz w:val="18"/>
                <w:szCs w:val="18"/>
              </w:rPr>
              <w:t>Выполнение диагностики и технического обслуживания циркуляционных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1742BB">
              <w:rPr>
                <w:sz w:val="18"/>
                <w:szCs w:val="18"/>
              </w:rPr>
              <w:t>Выполнение диагностики крепления трубопроводов, приборов и оборудования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1742BB">
              <w:rPr>
                <w:sz w:val="18"/>
                <w:szCs w:val="18"/>
              </w:rPr>
              <w:t>Монтаж и стыки водопроводных труб.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1742BB">
              <w:rPr>
                <w:sz w:val="18"/>
                <w:szCs w:val="18"/>
              </w:rPr>
              <w:t>Выполнение замены поврежденных участков трубопроводов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8764C4" w:rsidRDefault="003C6DAC" w:rsidP="007E6AF6">
            <w:pPr>
              <w:rPr>
                <w:sz w:val="18"/>
                <w:szCs w:val="18"/>
              </w:rPr>
            </w:pPr>
            <w:r w:rsidRPr="00982C14">
              <w:rPr>
                <w:sz w:val="18"/>
                <w:szCs w:val="18"/>
              </w:rPr>
              <w:t>5.</w:t>
            </w:r>
            <w:r w:rsidRPr="00982C14">
              <w:rPr>
                <w:sz w:val="18"/>
                <w:szCs w:val="18"/>
              </w:rPr>
              <w:tab/>
              <w:t>Выполнение ремонтных работ систем отопления жилищно-коммунального хозяйства;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AC" w:rsidRPr="003C6DAC" w:rsidRDefault="003C6DAC" w:rsidP="003C6DAC">
            <w:pPr>
              <w:tabs>
                <w:tab w:val="right" w:pos="776"/>
              </w:tabs>
              <w:ind w:hanging="3827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  <w:r>
              <w:rPr>
                <w:lang w:val="en-US" w:eastAsia="en-US"/>
              </w:rPr>
              <w:tab/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1742BB">
              <w:rPr>
                <w:sz w:val="18"/>
                <w:szCs w:val="18"/>
              </w:rPr>
              <w:t xml:space="preserve">Выполнение замены неисправной запорно-регулирующей, водоразборной арматуры системы отопления и горячего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 w:rsidRPr="007427F9"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1742BB">
              <w:rPr>
                <w:sz w:val="18"/>
                <w:szCs w:val="18"/>
              </w:rPr>
              <w:t>Выполнение замены неисправных контрольно-измерительных приборов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2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1742BB">
              <w:rPr>
                <w:sz w:val="18"/>
                <w:szCs w:val="18"/>
              </w:rPr>
              <w:t>Выполнение ремонта циркуляционных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1742BB">
              <w:rPr>
                <w:sz w:val="18"/>
                <w:szCs w:val="18"/>
              </w:rPr>
              <w:t>Восстановление крепления трубопроводов, приборов и оборудования системы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>
              <w:rPr>
                <w:lang w:eastAsia="en-US"/>
              </w:rPr>
              <w:t>18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DAC" w:rsidRPr="008764C4" w:rsidRDefault="003C6DAC" w:rsidP="007E6A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3C6DAC" w:rsidRPr="00D529C4" w:rsidTr="007E6AF6">
        <w:trPr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3C6DAC" w:rsidRPr="001742BB" w:rsidRDefault="003C6DAC" w:rsidP="007E6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Pr="001742BB">
              <w:rPr>
                <w:sz w:val="18"/>
                <w:szCs w:val="18"/>
              </w:rPr>
              <w:t xml:space="preserve">Проведение различных видов испытаний отремонтированных систем и оборудования отопления и </w:t>
            </w:r>
            <w:r w:rsidRPr="001742BB">
              <w:rPr>
                <w:sz w:val="18"/>
                <w:szCs w:val="18"/>
              </w:rPr>
              <w:lastRenderedPageBreak/>
              <w:t xml:space="preserve">горячего водоснабжения объектов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AC" w:rsidRDefault="003C6DAC" w:rsidP="003C6DAC">
            <w:pPr>
              <w:jc w:val="center"/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AC" w:rsidRPr="001742BB" w:rsidRDefault="003C6DAC" w:rsidP="007E6AF6">
            <w:pPr>
              <w:tabs>
                <w:tab w:val="left" w:pos="398"/>
              </w:tabs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DAC" w:rsidRPr="00D529C4" w:rsidRDefault="003C6DAC" w:rsidP="007E6AF6">
            <w:pPr>
              <w:ind w:hanging="3827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AC" w:rsidRPr="00D529C4" w:rsidRDefault="003C6DAC" w:rsidP="007E6AF6">
            <w:pPr>
              <w:rPr>
                <w:sz w:val="18"/>
                <w:szCs w:val="18"/>
                <w:lang w:eastAsia="en-US"/>
              </w:rPr>
            </w:pPr>
          </w:p>
        </w:tc>
      </w:tr>
      <w:tr w:rsidR="007E6AF6" w:rsidRPr="00D529C4" w:rsidTr="007E6AF6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6" w:rsidRDefault="007E6AF6" w:rsidP="001742B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6" w:rsidRDefault="007E6AF6" w:rsidP="003C6D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6" w:rsidRPr="00D529C4" w:rsidRDefault="007E6AF6" w:rsidP="001742BB">
            <w:pPr>
              <w:ind w:hanging="3827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6" w:rsidRPr="003C6DAC" w:rsidRDefault="003C6DAC" w:rsidP="001742B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F6" w:rsidRPr="00D529C4" w:rsidRDefault="007E6AF6" w:rsidP="001742BB">
            <w:pPr>
              <w:rPr>
                <w:lang w:eastAsia="en-US"/>
              </w:rPr>
            </w:pPr>
          </w:p>
        </w:tc>
      </w:tr>
      <w:tr w:rsidR="001742BB" w:rsidRPr="00D529C4" w:rsidTr="007E6A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B" w:rsidRPr="00D529C4" w:rsidRDefault="001742BB" w:rsidP="001742BB">
            <w:pPr>
              <w:ind w:hanging="3827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B" w:rsidRPr="00D529C4" w:rsidRDefault="001742BB" w:rsidP="001742BB">
            <w:pPr>
              <w:ind w:hanging="3827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B" w:rsidRPr="00D529C4" w:rsidRDefault="001742BB" w:rsidP="001742BB">
            <w:pPr>
              <w:ind w:hanging="3827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B" w:rsidRPr="00D529C4" w:rsidRDefault="001742BB" w:rsidP="003C6D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BB" w:rsidRPr="00D529C4" w:rsidRDefault="001742BB" w:rsidP="001742BB">
            <w:pPr>
              <w:ind w:hanging="3827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B" w:rsidRPr="00D529C4" w:rsidRDefault="001742BB" w:rsidP="001742BB">
            <w:pPr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B" w:rsidRPr="00D529C4" w:rsidRDefault="001742BB" w:rsidP="001742BB">
            <w:pPr>
              <w:rPr>
                <w:lang w:eastAsia="en-US"/>
              </w:rPr>
            </w:pPr>
            <w:r w:rsidRPr="00D529C4">
              <w:rPr>
                <w:lang w:eastAsia="en-US"/>
              </w:rPr>
              <w:t xml:space="preserve">Всего </w:t>
            </w:r>
            <w:r>
              <w:rPr>
                <w:lang w:eastAsia="en-US"/>
              </w:rPr>
              <w:t>684</w:t>
            </w:r>
          </w:p>
        </w:tc>
      </w:tr>
    </w:tbl>
    <w:p w:rsidR="00D529C4" w:rsidRPr="00D529C4" w:rsidRDefault="00D529C4" w:rsidP="00D529C4"/>
    <w:p w:rsidR="00D529C4" w:rsidRDefault="00D529C4">
      <w:r>
        <w:br w:type="page"/>
      </w:r>
    </w:p>
    <w:tbl>
      <w:tblPr>
        <w:tblStyle w:val="a5"/>
        <w:tblW w:w="16132" w:type="dxa"/>
        <w:tblInd w:w="-714" w:type="dxa"/>
        <w:tblLayout w:type="fixed"/>
        <w:tblLook w:val="04A0"/>
      </w:tblPr>
      <w:tblGrid>
        <w:gridCol w:w="805"/>
        <w:gridCol w:w="2723"/>
        <w:gridCol w:w="3691"/>
        <w:gridCol w:w="1258"/>
        <w:gridCol w:w="2835"/>
        <w:gridCol w:w="1276"/>
        <w:gridCol w:w="3544"/>
      </w:tblGrid>
      <w:tr w:rsidR="00C81F68" w:rsidTr="00E017ED">
        <w:trPr>
          <w:trHeight w:val="416"/>
        </w:trPr>
        <w:tc>
          <w:tcPr>
            <w:tcW w:w="805" w:type="dxa"/>
          </w:tcPr>
          <w:p w:rsidR="00C81F68" w:rsidRDefault="00C81F68"/>
        </w:tc>
        <w:tc>
          <w:tcPr>
            <w:tcW w:w="7672" w:type="dxa"/>
            <w:gridSpan w:val="3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A53035">
              <w:rPr>
                <w:b/>
                <w:bCs/>
                <w:sz w:val="24"/>
                <w:lang w:eastAsia="ar-SA"/>
              </w:rPr>
              <w:t xml:space="preserve"> ПМ 02</w:t>
            </w:r>
          </w:p>
        </w:tc>
        <w:tc>
          <w:tcPr>
            <w:tcW w:w="7655" w:type="dxa"/>
            <w:gridSpan w:val="3"/>
          </w:tcPr>
          <w:p w:rsidR="00C81F68" w:rsidRPr="00C81F68" w:rsidRDefault="00C81F68" w:rsidP="00C81F68">
            <w:pPr>
              <w:ind w:left="-636" w:firstLine="636"/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</w:rPr>
              <w:t>Производственная практика</w:t>
            </w:r>
            <w:r w:rsidR="00A53035">
              <w:rPr>
                <w:b/>
                <w:bCs/>
                <w:sz w:val="24"/>
              </w:rPr>
              <w:t xml:space="preserve"> ПМ 02</w:t>
            </w:r>
          </w:p>
        </w:tc>
      </w:tr>
      <w:tr w:rsidR="00C81F68" w:rsidTr="00E017ED">
        <w:trPr>
          <w:trHeight w:val="837"/>
        </w:trPr>
        <w:tc>
          <w:tcPr>
            <w:tcW w:w="805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723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691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58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835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76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544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236B8D" w:rsidRPr="00093A9D" w:rsidTr="00E017ED">
        <w:trPr>
          <w:trHeight w:val="234"/>
        </w:trPr>
        <w:tc>
          <w:tcPr>
            <w:tcW w:w="805" w:type="dxa"/>
            <w:vMerge w:val="restart"/>
          </w:tcPr>
          <w:p w:rsidR="00236B8D" w:rsidRDefault="00236B8D" w:rsidP="00093A9D">
            <w:r>
              <w:t>ПК 2</w:t>
            </w:r>
            <w:r w:rsidRPr="00C81F68">
              <w:t>.1.</w:t>
            </w:r>
          </w:p>
        </w:tc>
        <w:tc>
          <w:tcPr>
            <w:tcW w:w="2723" w:type="dxa"/>
            <w:vMerge w:val="restart"/>
          </w:tcPr>
          <w:p w:rsidR="00236B8D" w:rsidRPr="00C81F68" w:rsidRDefault="00236B8D" w:rsidP="00093A9D">
            <w:pPr>
              <w:rPr>
                <w:sz w:val="18"/>
                <w:szCs w:val="18"/>
              </w:rPr>
            </w:pPr>
            <w:r w:rsidRPr="00C82DD9">
              <w:rPr>
                <w:color w:val="000000"/>
                <w:sz w:val="18"/>
                <w:szCs w:val="18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Ознакомление с техникой безопасности при проведении электромонтажных работ в условиях учебной мастерской.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36B8D" w:rsidRPr="00B9706D" w:rsidRDefault="00236B8D" w:rsidP="00236B8D">
            <w:pPr>
              <w:ind w:left="52" w:hanging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36B8D">
              <w:rPr>
                <w:sz w:val="18"/>
                <w:szCs w:val="18"/>
              </w:rPr>
              <w:t>Планирование обхода и осмотра на основании полученного сменного задания на основе должностной инструкции</w:t>
            </w:r>
          </w:p>
        </w:tc>
        <w:tc>
          <w:tcPr>
            <w:tcW w:w="1276" w:type="dxa"/>
            <w:vMerge w:val="restart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  <w:r w:rsidRPr="00093A9D">
              <w:rPr>
                <w:sz w:val="18"/>
                <w:szCs w:val="18"/>
              </w:rPr>
              <w:t>Организует подготовку инструментов, материалов, оборудования и СИЗ к использованию в соответствии с требованиями стандартов рабочего места и охраны труда;</w:t>
            </w:r>
          </w:p>
          <w:p w:rsidR="00236B8D" w:rsidRPr="00093A9D" w:rsidRDefault="00236B8D" w:rsidP="00236B8D">
            <w:pPr>
              <w:rPr>
                <w:sz w:val="18"/>
                <w:szCs w:val="18"/>
              </w:rPr>
            </w:pPr>
            <w:r w:rsidRPr="00093A9D">
              <w:rPr>
                <w:sz w:val="18"/>
                <w:szCs w:val="18"/>
              </w:rPr>
              <w:t>выполняет диагностику состояния силовых и слаботочных систем зданий и сооружений, системы освещения и осветительных сетей объектов жилищно-коммунального хозяйства;</w:t>
            </w:r>
          </w:p>
          <w:p w:rsidR="00236B8D" w:rsidRPr="00093A9D" w:rsidRDefault="00236B8D" w:rsidP="00236B8D">
            <w:pPr>
              <w:rPr>
                <w:sz w:val="18"/>
                <w:szCs w:val="18"/>
              </w:rPr>
            </w:pPr>
            <w:r w:rsidRPr="00093A9D">
              <w:rPr>
                <w:sz w:val="18"/>
                <w:szCs w:val="18"/>
              </w:rPr>
              <w:t>поддерживает в рабочем состоянии силовые и слаботочные системы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236B8D" w:rsidRPr="00093A9D" w:rsidTr="00E017ED">
        <w:trPr>
          <w:trHeight w:val="195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Основные слесарные операции при выполнении электромонтажных работ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36B8D" w:rsidRPr="00B9706D" w:rsidRDefault="00236B8D" w:rsidP="00236B8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19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Изучение и составление схем по строительным чертежам зданий и сооружений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36B8D">
              <w:rPr>
                <w:sz w:val="18"/>
                <w:szCs w:val="18"/>
              </w:rPr>
              <w:t>Выбор и проверка средств индивидуальной защиты в соответствии с требованиями охраны труда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13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Освоение приемов пользования инструментами и электромонтажными механизмами.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36B8D">
              <w:rPr>
                <w:sz w:val="18"/>
                <w:szCs w:val="18"/>
              </w:rPr>
              <w:t>Выбор и проверка измерительных приборов и электромонтажных инструментов в соответствии с полученным заданием и инструктажем по охране труда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10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Подготавливать места установки монтажа электроустановочных изделий; 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36B8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36B8D">
              <w:rPr>
                <w:sz w:val="18"/>
                <w:szCs w:val="18"/>
              </w:rPr>
              <w:t>Проверка рабочего места на соответствие требованиям охраны труда</w:t>
            </w:r>
          </w:p>
        </w:tc>
        <w:tc>
          <w:tcPr>
            <w:tcW w:w="1276" w:type="dxa"/>
            <w:vMerge w:val="restart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70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Подготавливать места установки монтажа систем системы освещения; 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36B8D" w:rsidRPr="00B9706D" w:rsidRDefault="00236B8D" w:rsidP="00236B8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2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Подготавливать места установки монтажа вводно-распределительного устройства. 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236B8D">
              <w:rPr>
                <w:sz w:val="18"/>
                <w:szCs w:val="18"/>
              </w:rPr>
              <w:t>Ознакомление со сменным заданием на текущее техническое обслуживание силовых систем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19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различных типов кабелей, проводов по заданным параметрам.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236B8D">
              <w:rPr>
                <w:sz w:val="18"/>
                <w:szCs w:val="18"/>
              </w:rPr>
              <w:t>Выбор и проверка измерительных приборов в соответствии с полученным заданием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180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Соединение жил проводов и кабелей пайкой, сваркой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236B8D">
              <w:rPr>
                <w:sz w:val="18"/>
                <w:szCs w:val="18"/>
              </w:rPr>
              <w:t>Выявление в ходе осмотра электрощита домового ввода следов оплавления кабелей, автоматических выключателей и шин заземления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10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Соединение жил проводов и кабелей опрессовкой и болтовым способом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236B8D">
              <w:rPr>
                <w:sz w:val="18"/>
                <w:szCs w:val="18"/>
              </w:rPr>
              <w:t>Выявление в ходе осмотра кабелей открытой проводки в технических помещениях наличия обрыва, провисания, следов оплавления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322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Разметочные работы (разметка места установки выключателей, розеток, светильников, трасс электропроводок).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236B8D">
              <w:rPr>
                <w:sz w:val="18"/>
                <w:szCs w:val="18"/>
              </w:rPr>
              <w:t>Выявление в ходе осмотра этажных электрощитов следов оплавления кабелей, автоматических выключателей и шин заземления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183"/>
        </w:trPr>
        <w:tc>
          <w:tcPr>
            <w:tcW w:w="805" w:type="dxa"/>
            <w:vMerge w:val="restart"/>
          </w:tcPr>
          <w:p w:rsidR="00093A9D" w:rsidRDefault="00093A9D" w:rsidP="00093A9D">
            <w:r>
              <w:t>ПК 2</w:t>
            </w:r>
            <w:r w:rsidRPr="00C81F68">
              <w:t>.2.</w:t>
            </w:r>
          </w:p>
        </w:tc>
        <w:tc>
          <w:tcPr>
            <w:tcW w:w="2723" w:type="dxa"/>
            <w:vMerge w:val="restart"/>
          </w:tcPr>
          <w:p w:rsidR="00093A9D" w:rsidRDefault="00093A9D" w:rsidP="00093A9D">
            <w:r w:rsidRPr="00C82DD9">
              <w:rPr>
                <w:color w:val="000000"/>
                <w:sz w:val="18"/>
                <w:szCs w:val="18"/>
                <w:lang w:eastAsia="ar-SA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Пробивные работы (выполнение гнезд и отверстий, выполнение канавок под трассу электропроводки).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236B8D">
              <w:rPr>
                <w:sz w:val="18"/>
                <w:szCs w:val="18"/>
              </w:rPr>
              <w:t>Выявление в ходе осмотра кабелей открытой проводки в жилых помещениях наличия обрыва, провисания, следов оплавления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  <w:r w:rsidRPr="00093A9D">
              <w:rPr>
                <w:sz w:val="18"/>
                <w:szCs w:val="18"/>
              </w:rPr>
              <w:t>Организует подготовку инструментов, материалов, оборудования и СИЗ к использованию в соответствии с требованиями стандартов рабочего места и охраны труда;</w:t>
            </w:r>
          </w:p>
          <w:p w:rsidR="00093A9D" w:rsidRPr="00093A9D" w:rsidRDefault="00093A9D" w:rsidP="00236B8D">
            <w:pPr>
              <w:rPr>
                <w:sz w:val="18"/>
                <w:szCs w:val="18"/>
              </w:rPr>
            </w:pPr>
            <w:r w:rsidRPr="00093A9D">
              <w:rPr>
                <w:sz w:val="18"/>
                <w:szCs w:val="18"/>
              </w:rPr>
              <w:t>выполняет ремонт и монтаж отдельных узлов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E017ED" w:rsidRPr="00093A9D" w:rsidTr="00E017ED">
        <w:trPr>
          <w:trHeight w:val="300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и ремонт основных элементов осветительных электроустановок и электропроводок.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236B8D">
              <w:rPr>
                <w:sz w:val="18"/>
                <w:szCs w:val="18"/>
              </w:rPr>
              <w:t>Осмотр состояния розеток, выключателей и монтажных коробок в жилых и технических помещениях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70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светильников с лампами накаливания и люминесцентными лампами.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Pr="00236B8D">
              <w:rPr>
                <w:sz w:val="18"/>
                <w:szCs w:val="18"/>
              </w:rPr>
              <w:t>Осмотр состояния осветительных приборов в жилых и технических помещениях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10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светодиодных светильников.</w:t>
            </w:r>
          </w:p>
          <w:p w:rsidR="00E017ED" w:rsidRPr="00093A9D" w:rsidRDefault="00E017ED" w:rsidP="00E017ED">
            <w:pPr>
              <w:pStyle w:val="a6"/>
              <w:ind w:left="305"/>
              <w:rPr>
                <w:bCs/>
                <w:sz w:val="18"/>
                <w:szCs w:val="18"/>
              </w:rPr>
            </w:pP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36B8D" w:rsidRPr="00B9706D" w:rsidRDefault="00236B8D" w:rsidP="00236B8D">
            <w:pPr>
              <w:rPr>
                <w:sz w:val="18"/>
                <w:szCs w:val="18"/>
              </w:rPr>
            </w:pPr>
            <w:r w:rsidRPr="00236B8D">
              <w:rPr>
                <w:sz w:val="18"/>
                <w:szCs w:val="18"/>
              </w:rPr>
              <w:t>13.Информирование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  <w:tc>
          <w:tcPr>
            <w:tcW w:w="1276" w:type="dxa"/>
            <w:vMerge w:val="restart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300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Монтаж пускорегулирующей аппаратуры системы освещения 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36B8D" w:rsidRPr="00B9706D" w:rsidRDefault="00236B8D" w:rsidP="00236B8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769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Монтаж открытой и скрытой электропроводки 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236B8D">
              <w:rPr>
                <w:sz w:val="18"/>
                <w:szCs w:val="18"/>
              </w:rPr>
              <w:t>Выбор материала и электромонтажных инструментов в соответствии с полученным заданием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8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Выполнение замеров сопротивления изоляции осветительной электроустановки при помощи мегаомметра.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236B8D">
              <w:rPr>
                <w:sz w:val="18"/>
                <w:szCs w:val="18"/>
              </w:rPr>
              <w:t>Промывка и протирка световых домовых знаков и уличных указателей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8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Ремонт патронов светильников с лампами накаливания, пускорегулирующей аппаратуры в светильниках люминесцентных ламп.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236B8D">
              <w:rPr>
                <w:sz w:val="18"/>
                <w:szCs w:val="18"/>
              </w:rPr>
              <w:t>Контроль напряжения при помощи мультиметра в вводном домовом электрощите на вводных и выводных клеммах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85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Монтаж и ремонт кабельных и воздушных линий. 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36B8D" w:rsidRPr="00B9706D" w:rsidRDefault="00236B8D" w:rsidP="00236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236B8D">
              <w:rPr>
                <w:sz w:val="18"/>
                <w:szCs w:val="18"/>
              </w:rPr>
              <w:t xml:space="preserve">Контроль напряжения при помощи мультиметра в этажном </w:t>
            </w:r>
            <w:r w:rsidR="00E017ED" w:rsidRPr="00236B8D">
              <w:rPr>
                <w:sz w:val="18"/>
                <w:szCs w:val="18"/>
              </w:rPr>
              <w:t>электрощите на</w:t>
            </w:r>
            <w:r w:rsidRPr="00236B8D">
              <w:rPr>
                <w:sz w:val="18"/>
                <w:szCs w:val="18"/>
              </w:rPr>
              <w:t xml:space="preserve"> вводных и выводных клеммах</w:t>
            </w:r>
          </w:p>
        </w:tc>
        <w:tc>
          <w:tcPr>
            <w:tcW w:w="1276" w:type="dxa"/>
            <w:vMerge w:val="restart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85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Разделка кабеля в учебной мастерской. 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36B8D" w:rsidRPr="00B9706D" w:rsidRDefault="00236B8D" w:rsidP="00236B8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85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Оконцевание жил кабеля алюминиевыми наконечниками.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36B8D" w:rsidRPr="00B9706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236B8D" w:rsidRPr="00236B8D">
              <w:rPr>
                <w:sz w:val="18"/>
                <w:szCs w:val="18"/>
              </w:rPr>
              <w:t>Замена перегоревших ламп, стартеров в технических помещениях</w:t>
            </w:r>
          </w:p>
        </w:tc>
        <w:tc>
          <w:tcPr>
            <w:tcW w:w="1276" w:type="dxa"/>
            <w:vMerge w:val="restart"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236B8D" w:rsidRPr="00093A9D" w:rsidTr="00E017ED">
        <w:trPr>
          <w:trHeight w:val="285"/>
        </w:trPr>
        <w:tc>
          <w:tcPr>
            <w:tcW w:w="805" w:type="dxa"/>
            <w:vMerge/>
          </w:tcPr>
          <w:p w:rsidR="00236B8D" w:rsidRDefault="00236B8D" w:rsidP="00093A9D"/>
        </w:tc>
        <w:tc>
          <w:tcPr>
            <w:tcW w:w="2723" w:type="dxa"/>
            <w:vMerge/>
          </w:tcPr>
          <w:p w:rsidR="00236B8D" w:rsidRPr="00C82DD9" w:rsidRDefault="00236B8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236B8D" w:rsidRPr="00093A9D" w:rsidRDefault="00236B8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Соединение алюминиевых жил кабеля опрессованием.</w:t>
            </w:r>
          </w:p>
        </w:tc>
        <w:tc>
          <w:tcPr>
            <w:tcW w:w="1258" w:type="dxa"/>
          </w:tcPr>
          <w:p w:rsidR="00236B8D" w:rsidRPr="00093A9D" w:rsidRDefault="00236B8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36B8D" w:rsidRPr="00B9706D" w:rsidRDefault="00236B8D" w:rsidP="00236B8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36B8D" w:rsidRPr="00093A9D" w:rsidRDefault="00236B8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8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учебной соединительной муфты кабеля напряжение до 10 кВ.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Pr="00E017ED">
              <w:rPr>
                <w:sz w:val="18"/>
                <w:szCs w:val="18"/>
              </w:rPr>
              <w:t>Протяжка клеммных колодок в электрощитах и в устройствах домовых сильноточных систем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8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Установка изоляторов на арматуру опоры.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Pr="00E017ED">
              <w:rPr>
                <w:sz w:val="18"/>
                <w:szCs w:val="18"/>
              </w:rPr>
              <w:t>Удаление влаги из распаечных и монтажных коробок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8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B9706D">
            <w:pPr>
              <w:pStyle w:val="a6"/>
              <w:numPr>
                <w:ilvl w:val="0"/>
                <w:numId w:val="19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Выполнение крепления проводов на изоляторы.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Pr="00E017ED">
              <w:rPr>
                <w:sz w:val="18"/>
                <w:szCs w:val="18"/>
              </w:rPr>
              <w:t>Устранение выявленных неисправностей, не требующих обесточивания групп электропотребителей , в пределах своей квалификации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093A9D" w:rsidTr="00E017ED">
        <w:trPr>
          <w:trHeight w:val="225"/>
        </w:trPr>
        <w:tc>
          <w:tcPr>
            <w:tcW w:w="805" w:type="dxa"/>
            <w:vMerge/>
          </w:tcPr>
          <w:p w:rsidR="00093A9D" w:rsidRDefault="00093A9D" w:rsidP="00093A9D"/>
        </w:tc>
        <w:tc>
          <w:tcPr>
            <w:tcW w:w="2723" w:type="dxa"/>
            <w:vMerge/>
          </w:tcPr>
          <w:p w:rsidR="00093A9D" w:rsidRPr="00C82DD9" w:rsidRDefault="00093A9D" w:rsidP="00093A9D">
            <w:pPr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shd w:val="clear" w:color="auto" w:fill="FFFFFF"/>
          </w:tcPr>
          <w:p w:rsidR="00093A9D" w:rsidRPr="00093A9D" w:rsidRDefault="00093A9D" w:rsidP="00093A9D">
            <w:pPr>
              <w:pStyle w:val="a6"/>
              <w:numPr>
                <w:ilvl w:val="0"/>
                <w:numId w:val="19"/>
              </w:numPr>
              <w:ind w:left="305"/>
              <w:rPr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Проверка изоляции кабелей до 1 кВ при помощи мегаомметра.</w:t>
            </w:r>
          </w:p>
        </w:tc>
        <w:tc>
          <w:tcPr>
            <w:tcW w:w="1258" w:type="dxa"/>
          </w:tcPr>
          <w:p w:rsidR="00093A9D" w:rsidRPr="00093A9D" w:rsidRDefault="00093A9D" w:rsidP="00093A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93A9D" w:rsidRPr="00B9706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Pr="00E017ED">
              <w:rPr>
                <w:sz w:val="18"/>
                <w:szCs w:val="18"/>
              </w:rPr>
              <w:t>Запись в оперативном журнале результатов технического обслуживания</w:t>
            </w:r>
          </w:p>
        </w:tc>
        <w:tc>
          <w:tcPr>
            <w:tcW w:w="1276" w:type="dxa"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93A9D" w:rsidRPr="00093A9D" w:rsidRDefault="00093A9D" w:rsidP="00236B8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717"/>
        </w:trPr>
        <w:tc>
          <w:tcPr>
            <w:tcW w:w="805" w:type="dxa"/>
            <w:vMerge w:val="restart"/>
          </w:tcPr>
          <w:p w:rsidR="00E017ED" w:rsidRDefault="00E017ED" w:rsidP="00E017ED">
            <w:r>
              <w:t>ПК 2</w:t>
            </w:r>
            <w:r w:rsidRPr="00C81F68">
              <w:t>.3.</w:t>
            </w:r>
          </w:p>
        </w:tc>
        <w:tc>
          <w:tcPr>
            <w:tcW w:w="2723" w:type="dxa"/>
            <w:vMerge w:val="restart"/>
          </w:tcPr>
          <w:p w:rsidR="00E017ED" w:rsidRDefault="00E017ED" w:rsidP="00E017ED">
            <w:r w:rsidRPr="00C82DD9">
              <w:rPr>
                <w:color w:val="000000"/>
                <w:sz w:val="18"/>
                <w:szCs w:val="18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Ознакомление с техникой безопасности при проведении электромонтажных работ в условиях учебной мастерской.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E017ED">
              <w:rPr>
                <w:sz w:val="18"/>
                <w:szCs w:val="18"/>
              </w:rPr>
              <w:t>Ознакомление с техникой безопасности при проведении пуско-наладочных работ, правилами работы с приборами для проверки инженерных сооружений и коммуникаций.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 w:rsidRPr="00E017ED">
              <w:rPr>
                <w:sz w:val="18"/>
                <w:szCs w:val="18"/>
              </w:rPr>
              <w:t>Организует подготовку инструментов, материалов, оборудования и СИЗ к использованию в соответствии с требованиями стандартов рабочего места и охраны труда;</w:t>
            </w:r>
          </w:p>
          <w:p w:rsidR="00E017ED" w:rsidRPr="00E017ED" w:rsidRDefault="00E017ED" w:rsidP="00E017ED">
            <w:pPr>
              <w:rPr>
                <w:sz w:val="18"/>
                <w:szCs w:val="18"/>
              </w:rPr>
            </w:pPr>
            <w:r w:rsidRPr="00E017ED">
              <w:rPr>
                <w:sz w:val="18"/>
                <w:szCs w:val="18"/>
              </w:rPr>
              <w:t>выполняет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  <w:tr w:rsidR="00E017ED" w:rsidRPr="00E017ED" w:rsidTr="00E017ED">
        <w:trPr>
          <w:trHeight w:val="329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Изучение и составление</w:t>
            </w:r>
            <w:r w:rsidRPr="00093A9D">
              <w:rPr>
                <w:iCs/>
                <w:sz w:val="18"/>
                <w:szCs w:val="18"/>
              </w:rPr>
              <w:t xml:space="preserve"> электрических монтажных</w:t>
            </w:r>
            <w:r w:rsidRPr="00093A9D">
              <w:rPr>
                <w:bCs/>
                <w:sz w:val="18"/>
                <w:szCs w:val="18"/>
              </w:rPr>
              <w:t xml:space="preserve"> схем по строительным чертежам зданий и сооружений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E017ED">
              <w:rPr>
                <w:sz w:val="18"/>
                <w:szCs w:val="18"/>
              </w:rPr>
              <w:t>Проведение пуско-наладочных работ радиоволновых извещателей.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278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Освоение приемов пользования инструментами и электромонтажными механизмами.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E017ED">
              <w:rPr>
                <w:sz w:val="18"/>
                <w:szCs w:val="18"/>
              </w:rPr>
              <w:t>Проведение пуско-наладочных работ типовых вариантов защиты помещений.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84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Подготавливать места установки монтажа и зарядки электроустановочных изделий. 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E017ED">
              <w:rPr>
                <w:sz w:val="18"/>
                <w:szCs w:val="18"/>
              </w:rPr>
              <w:t>Проведение пуско-наладочных работ по защите территории.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230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Подготавливать места установки монтажа систем охранной сигнализации. 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E017ED">
              <w:rPr>
                <w:sz w:val="18"/>
                <w:szCs w:val="18"/>
              </w:rPr>
              <w:t xml:space="preserve">Пуско-наладочные работы пожарного дымового линейного извещателя ИПДЛ-Д-II/4р. 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278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Подготавливать места установки монтажа извещателей. 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E017ED">
              <w:rPr>
                <w:sz w:val="18"/>
                <w:szCs w:val="18"/>
              </w:rPr>
              <w:t>Пуско-наладочные работы оповещателя пожарного светового КОП-25.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363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 w:val="restart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различных типов кабелей, проводов по заданным параметрам, применяемым в технических средствах сигнализации.</w:t>
            </w:r>
          </w:p>
        </w:tc>
        <w:tc>
          <w:tcPr>
            <w:tcW w:w="1258" w:type="dxa"/>
            <w:vMerge w:val="restart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E017ED">
              <w:rPr>
                <w:sz w:val="18"/>
                <w:szCs w:val="18"/>
              </w:rPr>
              <w:t>Пуско-наладочные работы при монтаже прибора приемно-контрольного для управления автоматическими средствами пожаротушения и оповещателями С2000-АСПТ.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450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017ED">
              <w:rPr>
                <w:sz w:val="18"/>
                <w:szCs w:val="18"/>
              </w:rPr>
              <w:t>Блок индикации системы пожаротушения «C2000-ПТ».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274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Освоение способов монтажа оптических кабелей.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017ED">
              <w:rPr>
                <w:sz w:val="18"/>
                <w:szCs w:val="18"/>
              </w:rPr>
              <w:t>Пуско-наладочные работы резервного источника питания аппаратуры ОПС «РИП-12».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377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Освоение способов монтажа звуковых (акустических) извещателей.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E017ED">
              <w:rPr>
                <w:sz w:val="18"/>
                <w:szCs w:val="18"/>
              </w:rPr>
              <w:t>Пуско-наладочные работы кнопки накладной КН-04, КН-05.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411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 xml:space="preserve">Освоение способов монтажа радиоволновых извещателей. 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Pr="00E017ED">
              <w:rPr>
                <w:sz w:val="18"/>
                <w:szCs w:val="18"/>
              </w:rPr>
              <w:t>Пуско-наладочные работы считывателей бесконтактных «Proxy-3A».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385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Освоение типовых вариантов защиты отдельных элементов зданий, помещений.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Pr="00E017ED">
              <w:rPr>
                <w:sz w:val="18"/>
                <w:szCs w:val="18"/>
              </w:rPr>
              <w:t>Пуско-наладочные работы камер видеонаблюдения RVi-19Lg, RVi-199.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323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тепловых извещателей.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Pr="00E017ED">
              <w:rPr>
                <w:sz w:val="18"/>
                <w:szCs w:val="18"/>
              </w:rPr>
              <w:t>Пуско-наладочные работы пульта контроля и управления охранно-пожарным «С2000»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413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Монтаж дымовых извещателей</w:t>
            </w:r>
          </w:p>
        </w:tc>
        <w:tc>
          <w:tcPr>
            <w:tcW w:w="1258" w:type="dxa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E017ED">
              <w:rPr>
                <w:sz w:val="18"/>
                <w:szCs w:val="18"/>
              </w:rPr>
              <w:t>Считыватели-2 АЦДР.685151.001 ЭТ.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330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 w:val="restart"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  <w:r w:rsidRPr="00093A9D">
              <w:rPr>
                <w:bCs/>
                <w:sz w:val="18"/>
                <w:szCs w:val="18"/>
              </w:rPr>
              <w:t>Прокладка и монтаж проводов и кабелей для сигнальных сетей различных типов и видов.</w:t>
            </w:r>
          </w:p>
        </w:tc>
        <w:tc>
          <w:tcPr>
            <w:tcW w:w="1258" w:type="dxa"/>
            <w:vMerge w:val="restart"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E017ED">
              <w:rPr>
                <w:sz w:val="18"/>
                <w:szCs w:val="18"/>
              </w:rPr>
              <w:t>Блок бесперебойного питания ББП-30 БК, ББП-30 (исп.1), ББП-30 (исп. 2).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rPr>
          <w:trHeight w:val="276"/>
        </w:trPr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Pr="00C82DD9" w:rsidRDefault="00E017ED" w:rsidP="00E01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/>
            <w:shd w:val="clear" w:color="auto" w:fill="FFFFFF"/>
          </w:tcPr>
          <w:p w:rsidR="00E017ED" w:rsidRPr="00093A9D" w:rsidRDefault="00E017ED" w:rsidP="00E017ED">
            <w:pPr>
              <w:pStyle w:val="a6"/>
              <w:numPr>
                <w:ilvl w:val="0"/>
                <w:numId w:val="20"/>
              </w:numPr>
              <w:ind w:left="305"/>
              <w:rPr>
                <w:bCs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E017ED" w:rsidRPr="00093A9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E017ED">
              <w:rPr>
                <w:sz w:val="18"/>
                <w:szCs w:val="18"/>
              </w:rPr>
              <w:t>Прибор приемно-контрольный охранно-пожарный «Сигнал-20М».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RPr="00E017ED" w:rsidTr="00E017ED">
        <w:tc>
          <w:tcPr>
            <w:tcW w:w="805" w:type="dxa"/>
            <w:vMerge/>
          </w:tcPr>
          <w:p w:rsidR="00E017ED" w:rsidRDefault="00E017ED" w:rsidP="00E017ED"/>
        </w:tc>
        <w:tc>
          <w:tcPr>
            <w:tcW w:w="2723" w:type="dxa"/>
            <w:vMerge/>
          </w:tcPr>
          <w:p w:rsidR="00E017ED" w:rsidRDefault="00E017ED" w:rsidP="00E017ED"/>
        </w:tc>
        <w:tc>
          <w:tcPr>
            <w:tcW w:w="3691" w:type="dxa"/>
          </w:tcPr>
          <w:p w:rsidR="00E017ED" w:rsidRPr="00B9706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Pr="00B9706D">
              <w:rPr>
                <w:sz w:val="18"/>
                <w:szCs w:val="18"/>
              </w:rPr>
              <w:t>Установка заземления и зануления технических средств сигнализации.</w:t>
            </w:r>
          </w:p>
        </w:tc>
        <w:tc>
          <w:tcPr>
            <w:tcW w:w="1258" w:type="dxa"/>
          </w:tcPr>
          <w:p w:rsidR="00E017ED" w:rsidRDefault="00E017ED" w:rsidP="00E017ED"/>
        </w:tc>
        <w:tc>
          <w:tcPr>
            <w:tcW w:w="2835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E017ED">
              <w:rPr>
                <w:sz w:val="18"/>
                <w:szCs w:val="18"/>
              </w:rPr>
              <w:t>Преобразователь интерфейсовUSB/RS-485 «С2000-USB».</w:t>
            </w:r>
          </w:p>
        </w:tc>
        <w:tc>
          <w:tcPr>
            <w:tcW w:w="1276" w:type="dxa"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017ED" w:rsidRPr="00E017ED" w:rsidRDefault="00E017ED" w:rsidP="00E017ED">
            <w:pPr>
              <w:rPr>
                <w:sz w:val="18"/>
                <w:szCs w:val="18"/>
              </w:rPr>
            </w:pPr>
          </w:p>
        </w:tc>
      </w:tr>
      <w:tr w:rsidR="00E017ED" w:rsidTr="00E017ED">
        <w:tc>
          <w:tcPr>
            <w:tcW w:w="805" w:type="dxa"/>
          </w:tcPr>
          <w:p w:rsidR="00B9706D" w:rsidRDefault="00B9706D" w:rsidP="00093A9D"/>
        </w:tc>
        <w:tc>
          <w:tcPr>
            <w:tcW w:w="2723" w:type="dxa"/>
          </w:tcPr>
          <w:p w:rsidR="00B9706D" w:rsidRDefault="00B9706D" w:rsidP="00093A9D"/>
        </w:tc>
        <w:tc>
          <w:tcPr>
            <w:tcW w:w="3691" w:type="dxa"/>
          </w:tcPr>
          <w:p w:rsidR="00B9706D" w:rsidRDefault="00B9706D" w:rsidP="00093A9D"/>
        </w:tc>
        <w:tc>
          <w:tcPr>
            <w:tcW w:w="1258" w:type="dxa"/>
          </w:tcPr>
          <w:p w:rsidR="00B9706D" w:rsidRDefault="008A6268" w:rsidP="00093A9D">
            <w:r>
              <w:t>432</w:t>
            </w:r>
          </w:p>
        </w:tc>
        <w:tc>
          <w:tcPr>
            <w:tcW w:w="2835" w:type="dxa"/>
          </w:tcPr>
          <w:p w:rsidR="00B9706D" w:rsidRDefault="00B9706D" w:rsidP="00093A9D"/>
        </w:tc>
        <w:tc>
          <w:tcPr>
            <w:tcW w:w="1276" w:type="dxa"/>
          </w:tcPr>
          <w:p w:rsidR="00B9706D" w:rsidRDefault="008A6268" w:rsidP="00093A9D">
            <w:r>
              <w:t>288</w:t>
            </w:r>
          </w:p>
        </w:tc>
        <w:tc>
          <w:tcPr>
            <w:tcW w:w="3544" w:type="dxa"/>
          </w:tcPr>
          <w:p w:rsidR="00B9706D" w:rsidRDefault="00B9706D" w:rsidP="008A6268">
            <w:r>
              <w:t>Всего 7</w:t>
            </w:r>
            <w:r w:rsidR="008A6268">
              <w:t>20</w:t>
            </w:r>
          </w:p>
        </w:tc>
      </w:tr>
      <w:tr w:rsidR="00093A9D" w:rsidTr="00E017ED">
        <w:tc>
          <w:tcPr>
            <w:tcW w:w="12588" w:type="dxa"/>
            <w:gridSpan w:val="6"/>
          </w:tcPr>
          <w:p w:rsidR="00093A9D" w:rsidRDefault="00093A9D" w:rsidP="00093A9D">
            <w:r>
              <w:t>Всего за два модуля</w:t>
            </w:r>
          </w:p>
        </w:tc>
        <w:tc>
          <w:tcPr>
            <w:tcW w:w="3544" w:type="dxa"/>
          </w:tcPr>
          <w:p w:rsidR="00093A9D" w:rsidRDefault="00093A9D" w:rsidP="008A6268">
            <w:r>
              <w:t>1</w:t>
            </w:r>
            <w:r w:rsidR="008A6268">
              <w:t>404</w:t>
            </w:r>
          </w:p>
        </w:tc>
      </w:tr>
    </w:tbl>
    <w:p w:rsidR="00865C3D" w:rsidRDefault="00865C3D"/>
    <w:p w:rsidR="00820C1F" w:rsidRDefault="00820C1F"/>
    <w:p w:rsidR="00820C1F" w:rsidRDefault="00820C1F"/>
    <w:p w:rsidR="00820C1F" w:rsidRDefault="00820C1F"/>
    <w:p w:rsidR="00820C1F" w:rsidRDefault="00820C1F">
      <w:pPr>
        <w:sectPr w:rsidR="00820C1F" w:rsidSect="00820C1F">
          <w:pgSz w:w="16838" w:h="11906" w:orient="landscape"/>
          <w:pgMar w:top="1701" w:right="1134" w:bottom="851" w:left="1134" w:header="708" w:footer="708" w:gutter="0"/>
          <w:cols w:space="708"/>
          <w:docGrid w:linePitch="381"/>
        </w:sectPr>
      </w:pPr>
    </w:p>
    <w:p w:rsidR="00820C1F" w:rsidRDefault="00820C1F"/>
    <w:p w:rsidR="00820C1F" w:rsidRP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val="en-US" w:eastAsia="ar-SA"/>
        </w:rPr>
        <w:t>III</w:t>
      </w:r>
      <w:r w:rsidRPr="00820C1F">
        <w:rPr>
          <w:rFonts w:cs="Calibri"/>
          <w:b/>
          <w:bCs/>
          <w:szCs w:val="28"/>
          <w:lang w:eastAsia="ar-SA"/>
        </w:rPr>
        <w:t>. МАТЕРИАЛЬНО-ТЕХНИЧЕСКОЕ ОБЕСПЕЧЕНИЕ УЧЕБНОЙ И ПРОИЗВОДСТВЕННОЙ</w:t>
      </w:r>
      <w:r w:rsidRPr="008A6268">
        <w:rPr>
          <w:rFonts w:cs="Calibri"/>
          <w:b/>
          <w:bCs/>
          <w:szCs w:val="28"/>
          <w:lang w:eastAsia="ar-SA"/>
        </w:rPr>
        <w:t>ПРАКТИК</w:t>
      </w:r>
    </w:p>
    <w:p w:rsidR="00820C1F" w:rsidRDefault="00820C1F" w:rsidP="008A6268">
      <w:pPr>
        <w:suppressAutoHyphens/>
        <w:ind w:firstLine="708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Реализация программы учебной и производственной практики по </w:t>
      </w:r>
      <w:r w:rsidRPr="00AE3FCA">
        <w:rPr>
          <w:rFonts w:cs="Calibri"/>
          <w:b/>
          <w:szCs w:val="28"/>
          <w:lang w:eastAsia="ar-SA"/>
        </w:rPr>
        <w:t>ПМ.01 «</w:t>
      </w:r>
      <w:r w:rsidR="008A6268" w:rsidRPr="00AE3FCA">
        <w:rPr>
          <w:rFonts w:cs="Calibri"/>
          <w:b/>
          <w:szCs w:val="28"/>
          <w:lang w:eastAsia="ar-SA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 w:rsidRPr="00AE3FCA">
        <w:rPr>
          <w:rFonts w:cs="Calibri"/>
          <w:b/>
          <w:szCs w:val="28"/>
          <w:lang w:eastAsia="ar-SA"/>
        </w:rPr>
        <w:t>»</w:t>
      </w:r>
      <w:r w:rsidRPr="00820C1F">
        <w:rPr>
          <w:rFonts w:cs="Calibri"/>
          <w:szCs w:val="28"/>
          <w:lang w:eastAsia="ar-SA"/>
        </w:rPr>
        <w:t xml:space="preserve"> предполагает наличие специального оборудования.</w:t>
      </w:r>
    </w:p>
    <w:p w:rsidR="008A6268" w:rsidRPr="008A6268" w:rsidRDefault="008A6268" w:rsidP="008A6268">
      <w:pPr>
        <w:suppressAutoHyphens/>
        <w:ind w:firstLine="708"/>
        <w:jc w:val="both"/>
        <w:rPr>
          <w:rFonts w:cs="Calibri"/>
          <w:szCs w:val="28"/>
          <w:lang w:eastAsia="ar-SA"/>
        </w:rPr>
      </w:pPr>
      <w:r w:rsidRPr="008A6268">
        <w:rPr>
          <w:rFonts w:cs="Calibri"/>
          <w:szCs w:val="28"/>
          <w:lang w:eastAsia="ar-SA"/>
        </w:rPr>
        <w:t>Мастерские «Слесарная»; «Санитарно-техническая», оснащенные в соответствии с п. 6.2.2. Примерной программы по профессии 08.01.26 Мастер по ремонту и обслуживанию инженерных систем жилищно-коммунального хозяйства</w:t>
      </w:r>
    </w:p>
    <w:p w:rsidR="00820C1F" w:rsidRPr="00AE3FCA" w:rsidRDefault="008A6268" w:rsidP="00AE3FCA">
      <w:pPr>
        <w:suppressAutoHyphens/>
        <w:ind w:firstLine="708"/>
        <w:jc w:val="both"/>
        <w:rPr>
          <w:rFonts w:cs="Calibri"/>
          <w:szCs w:val="28"/>
          <w:lang w:eastAsia="ar-SA"/>
        </w:rPr>
      </w:pPr>
      <w:r w:rsidRPr="008A6268">
        <w:rPr>
          <w:rFonts w:cs="Calibri"/>
          <w:szCs w:val="28"/>
          <w:lang w:eastAsia="ar-SA"/>
        </w:rPr>
        <w:t>Практики проводятся на предприятиях жилищно-коммунального хозяйства, обеспечивающих эксплуатацию и ремонт оборудования. Материально-техническая база предприятий должна обеспечивать условия для проведения видов работ производственной практики, предусмотренных в программах профессиональных модулей, соответствующих основным видам деятельности.</w:t>
      </w:r>
    </w:p>
    <w:p w:rsidR="00820C1F" w:rsidRPr="00AE3FCA" w:rsidRDefault="00820C1F" w:rsidP="00AE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ab/>
        <w:t>Реализация программы учебной и пр</w:t>
      </w:r>
      <w:r w:rsidR="008A6268">
        <w:rPr>
          <w:rFonts w:cs="Calibri"/>
          <w:bCs/>
          <w:szCs w:val="28"/>
          <w:lang w:eastAsia="ar-SA"/>
        </w:rPr>
        <w:t xml:space="preserve">оизводственной практики по </w:t>
      </w:r>
      <w:r w:rsidR="008A6268" w:rsidRPr="00AE3FCA">
        <w:rPr>
          <w:rFonts w:cs="Calibri"/>
          <w:b/>
          <w:bCs/>
          <w:szCs w:val="28"/>
          <w:lang w:eastAsia="ar-SA"/>
        </w:rPr>
        <w:t>ПМ.02</w:t>
      </w:r>
      <w:r w:rsidRPr="00AE3FCA">
        <w:rPr>
          <w:rFonts w:cs="Calibri"/>
          <w:b/>
          <w:bCs/>
          <w:szCs w:val="28"/>
          <w:lang w:eastAsia="ar-SA"/>
        </w:rPr>
        <w:t xml:space="preserve"> «</w:t>
      </w:r>
      <w:r w:rsidR="008A6268" w:rsidRPr="00AE3FCA">
        <w:rPr>
          <w:rFonts w:cs="Calibri"/>
          <w:b/>
          <w:bCs/>
          <w:szCs w:val="28"/>
          <w:lang w:eastAsia="ar-SA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  <w:r w:rsidRPr="00AE3FCA">
        <w:rPr>
          <w:rFonts w:cs="Calibri"/>
          <w:b/>
          <w:bCs/>
          <w:szCs w:val="28"/>
          <w:lang w:eastAsia="ar-SA"/>
        </w:rPr>
        <w:t>»,</w:t>
      </w:r>
    </w:p>
    <w:p w:rsidR="00AE3FCA" w:rsidRPr="00AE3FCA" w:rsidRDefault="00AE3FCA" w:rsidP="00AE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cs="Calibri"/>
          <w:szCs w:val="28"/>
          <w:lang w:eastAsia="ar-SA"/>
        </w:rPr>
      </w:pPr>
      <w:r w:rsidRPr="00AE3FCA">
        <w:rPr>
          <w:rFonts w:cs="Calibri"/>
          <w:szCs w:val="28"/>
          <w:lang w:eastAsia="ar-SA"/>
        </w:rPr>
        <w:t>Мастерские «Слесарная»; «Электромонтажная», оснащенные в соответствии с п. 6.2.2. Примерной программы по профессии 08.01.26 Мастер по ремонту и обслуживанию инженерных систем жилищно-коммунального хозяйства</w:t>
      </w:r>
    </w:p>
    <w:p w:rsidR="00AE3FCA" w:rsidRPr="00AE3FCA" w:rsidRDefault="00AE3FCA" w:rsidP="00AE3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cs="Calibri"/>
          <w:szCs w:val="28"/>
          <w:lang w:eastAsia="ar-SA"/>
        </w:rPr>
      </w:pPr>
      <w:r w:rsidRPr="00AE3FCA">
        <w:rPr>
          <w:rFonts w:cs="Calibri"/>
          <w:szCs w:val="28"/>
          <w:lang w:eastAsia="ar-SA"/>
        </w:rPr>
        <w:t>Практики проводятся на предприятиях жилищно-коммунального хозяйства, обеспечивающих эксплуатацию и ремонт оборудования. Материально-техническая база предприятий должна обеспечивать условия для проведения видов работ производственной практики, предусмотренных в программах профессиональных модулей, соответствующих основным видам деятельности.</w:t>
      </w:r>
    </w:p>
    <w:p w:rsidR="00820C1F" w:rsidRPr="00AE3FCA" w:rsidRDefault="00820C1F">
      <w:pPr>
        <w:rPr>
          <w:szCs w:val="28"/>
        </w:rPr>
      </w:pPr>
    </w:p>
    <w:sectPr w:rsidR="00820C1F" w:rsidRPr="00AE3FCA" w:rsidSect="00820C1F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68" w:rsidRDefault="00EF6568">
      <w:r>
        <w:separator/>
      </w:r>
    </w:p>
  </w:endnote>
  <w:endnote w:type="continuationSeparator" w:id="1">
    <w:p w:rsidR="00EF6568" w:rsidRDefault="00EF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AC" w:rsidRDefault="008656EF">
    <w:pPr>
      <w:pStyle w:val="a8"/>
      <w:jc w:val="right"/>
    </w:pPr>
    <w:r>
      <w:fldChar w:fldCharType="begin"/>
    </w:r>
    <w:r w:rsidR="00F504B7">
      <w:instrText xml:space="preserve"> PAGE   \* MERGEFORMAT </w:instrText>
    </w:r>
    <w:r>
      <w:fldChar w:fldCharType="separate"/>
    </w:r>
    <w:r w:rsidR="00370438">
      <w:rPr>
        <w:noProof/>
      </w:rPr>
      <w:t>1</w:t>
    </w:r>
    <w:r>
      <w:rPr>
        <w:noProof/>
      </w:rPr>
      <w:fldChar w:fldCharType="end"/>
    </w:r>
  </w:p>
  <w:p w:rsidR="003C6DAC" w:rsidRDefault="003C6D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68" w:rsidRDefault="00EF6568">
      <w:r>
        <w:separator/>
      </w:r>
    </w:p>
  </w:footnote>
  <w:footnote w:type="continuationSeparator" w:id="1">
    <w:p w:rsidR="00EF6568" w:rsidRDefault="00EF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D53"/>
    <w:multiLevelType w:val="hybridMultilevel"/>
    <w:tmpl w:val="019AD528"/>
    <w:lvl w:ilvl="0" w:tplc="01125F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6974203"/>
    <w:multiLevelType w:val="hybridMultilevel"/>
    <w:tmpl w:val="6A6A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03359"/>
    <w:multiLevelType w:val="hybridMultilevel"/>
    <w:tmpl w:val="258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7B9"/>
    <w:multiLevelType w:val="hybridMultilevel"/>
    <w:tmpl w:val="17CC2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F78EC"/>
    <w:multiLevelType w:val="hybridMultilevel"/>
    <w:tmpl w:val="208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53D67"/>
    <w:multiLevelType w:val="hybridMultilevel"/>
    <w:tmpl w:val="FB3A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F7A7D"/>
    <w:multiLevelType w:val="hybridMultilevel"/>
    <w:tmpl w:val="ADD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944FF3"/>
    <w:multiLevelType w:val="hybridMultilevel"/>
    <w:tmpl w:val="E232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A067C"/>
    <w:multiLevelType w:val="hybridMultilevel"/>
    <w:tmpl w:val="892E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67781B"/>
    <w:multiLevelType w:val="hybridMultilevel"/>
    <w:tmpl w:val="37E004D0"/>
    <w:lvl w:ilvl="0" w:tplc="A38251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F0221"/>
    <w:multiLevelType w:val="hybridMultilevel"/>
    <w:tmpl w:val="F31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1077C"/>
    <w:multiLevelType w:val="hybridMultilevel"/>
    <w:tmpl w:val="04CC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A0E8D"/>
    <w:multiLevelType w:val="hybridMultilevel"/>
    <w:tmpl w:val="DE2C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DC378C"/>
    <w:multiLevelType w:val="hybridMultilevel"/>
    <w:tmpl w:val="5744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F68"/>
    <w:rsid w:val="0000493C"/>
    <w:rsid w:val="000060FC"/>
    <w:rsid w:val="00007060"/>
    <w:rsid w:val="00007AB6"/>
    <w:rsid w:val="00007AC6"/>
    <w:rsid w:val="00007E1B"/>
    <w:rsid w:val="00012AD7"/>
    <w:rsid w:val="00014492"/>
    <w:rsid w:val="0001499F"/>
    <w:rsid w:val="00015247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45546"/>
    <w:rsid w:val="0005212B"/>
    <w:rsid w:val="000563A0"/>
    <w:rsid w:val="000633A8"/>
    <w:rsid w:val="0006544A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A9D"/>
    <w:rsid w:val="00093D4F"/>
    <w:rsid w:val="000A0325"/>
    <w:rsid w:val="000A06FC"/>
    <w:rsid w:val="000A1B3B"/>
    <w:rsid w:val="000A3EC6"/>
    <w:rsid w:val="000A5A24"/>
    <w:rsid w:val="000B0881"/>
    <w:rsid w:val="000B2147"/>
    <w:rsid w:val="000B2F3F"/>
    <w:rsid w:val="000B5BB7"/>
    <w:rsid w:val="000B620F"/>
    <w:rsid w:val="000B6801"/>
    <w:rsid w:val="000B68E0"/>
    <w:rsid w:val="000C0815"/>
    <w:rsid w:val="000C2430"/>
    <w:rsid w:val="000C2CF3"/>
    <w:rsid w:val="000C3052"/>
    <w:rsid w:val="000C60B0"/>
    <w:rsid w:val="000C78F9"/>
    <w:rsid w:val="000D0F95"/>
    <w:rsid w:val="000D7960"/>
    <w:rsid w:val="000E4770"/>
    <w:rsid w:val="000E5D4C"/>
    <w:rsid w:val="000F41EF"/>
    <w:rsid w:val="000F4FF1"/>
    <w:rsid w:val="000F60ED"/>
    <w:rsid w:val="000F6DAA"/>
    <w:rsid w:val="000F7731"/>
    <w:rsid w:val="00110A94"/>
    <w:rsid w:val="001122FE"/>
    <w:rsid w:val="001231E7"/>
    <w:rsid w:val="00143DD2"/>
    <w:rsid w:val="0014490A"/>
    <w:rsid w:val="00145E17"/>
    <w:rsid w:val="00155242"/>
    <w:rsid w:val="0015535F"/>
    <w:rsid w:val="001573C9"/>
    <w:rsid w:val="0016031E"/>
    <w:rsid w:val="001614AF"/>
    <w:rsid w:val="00162F1B"/>
    <w:rsid w:val="00163B80"/>
    <w:rsid w:val="00172427"/>
    <w:rsid w:val="001742BB"/>
    <w:rsid w:val="00175C9E"/>
    <w:rsid w:val="001800E8"/>
    <w:rsid w:val="0018030D"/>
    <w:rsid w:val="00180CF5"/>
    <w:rsid w:val="00182FC3"/>
    <w:rsid w:val="0018659C"/>
    <w:rsid w:val="001874D5"/>
    <w:rsid w:val="00196C87"/>
    <w:rsid w:val="001A3DFA"/>
    <w:rsid w:val="001A436C"/>
    <w:rsid w:val="001A7ED3"/>
    <w:rsid w:val="001C50C8"/>
    <w:rsid w:val="001C7387"/>
    <w:rsid w:val="001D35F3"/>
    <w:rsid w:val="001D6733"/>
    <w:rsid w:val="001E1634"/>
    <w:rsid w:val="001E1A4D"/>
    <w:rsid w:val="001E1E8F"/>
    <w:rsid w:val="001E4814"/>
    <w:rsid w:val="001E5E72"/>
    <w:rsid w:val="001F1545"/>
    <w:rsid w:val="001F2224"/>
    <w:rsid w:val="00200E5A"/>
    <w:rsid w:val="00212130"/>
    <w:rsid w:val="002136AB"/>
    <w:rsid w:val="0021478F"/>
    <w:rsid w:val="00215596"/>
    <w:rsid w:val="002157E5"/>
    <w:rsid w:val="00215A10"/>
    <w:rsid w:val="002160CD"/>
    <w:rsid w:val="00216443"/>
    <w:rsid w:val="00217BB0"/>
    <w:rsid w:val="00221F8C"/>
    <w:rsid w:val="0022383B"/>
    <w:rsid w:val="00223B98"/>
    <w:rsid w:val="002245C8"/>
    <w:rsid w:val="002261FB"/>
    <w:rsid w:val="0023056F"/>
    <w:rsid w:val="0023107E"/>
    <w:rsid w:val="00231519"/>
    <w:rsid w:val="00232A0C"/>
    <w:rsid w:val="002331AB"/>
    <w:rsid w:val="002350B4"/>
    <w:rsid w:val="00235C14"/>
    <w:rsid w:val="002367EC"/>
    <w:rsid w:val="00236B8D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2A75"/>
    <w:rsid w:val="00276A9B"/>
    <w:rsid w:val="0027789C"/>
    <w:rsid w:val="00281BB8"/>
    <w:rsid w:val="00287F6F"/>
    <w:rsid w:val="00290364"/>
    <w:rsid w:val="00293B9A"/>
    <w:rsid w:val="0029522D"/>
    <w:rsid w:val="002A004D"/>
    <w:rsid w:val="002A35D9"/>
    <w:rsid w:val="002A55C9"/>
    <w:rsid w:val="002A615C"/>
    <w:rsid w:val="002B09ED"/>
    <w:rsid w:val="002B1783"/>
    <w:rsid w:val="002B55A2"/>
    <w:rsid w:val="002C4E67"/>
    <w:rsid w:val="002C62D3"/>
    <w:rsid w:val="002D557B"/>
    <w:rsid w:val="002D56BC"/>
    <w:rsid w:val="002D6616"/>
    <w:rsid w:val="002D6B44"/>
    <w:rsid w:val="002E1345"/>
    <w:rsid w:val="002E75B7"/>
    <w:rsid w:val="002E79EE"/>
    <w:rsid w:val="002F364F"/>
    <w:rsid w:val="003051E2"/>
    <w:rsid w:val="0030720A"/>
    <w:rsid w:val="00310022"/>
    <w:rsid w:val="00312F2D"/>
    <w:rsid w:val="00323C85"/>
    <w:rsid w:val="003254D2"/>
    <w:rsid w:val="00332CC7"/>
    <w:rsid w:val="00342F31"/>
    <w:rsid w:val="00345105"/>
    <w:rsid w:val="00345E25"/>
    <w:rsid w:val="00346089"/>
    <w:rsid w:val="0035084B"/>
    <w:rsid w:val="00354390"/>
    <w:rsid w:val="00355C78"/>
    <w:rsid w:val="003602EE"/>
    <w:rsid w:val="0036228F"/>
    <w:rsid w:val="00364F3A"/>
    <w:rsid w:val="00370438"/>
    <w:rsid w:val="003758A2"/>
    <w:rsid w:val="00382BAF"/>
    <w:rsid w:val="00384CA2"/>
    <w:rsid w:val="00393682"/>
    <w:rsid w:val="0039566F"/>
    <w:rsid w:val="003A3F2A"/>
    <w:rsid w:val="003A445B"/>
    <w:rsid w:val="003A7651"/>
    <w:rsid w:val="003B09F5"/>
    <w:rsid w:val="003B19F7"/>
    <w:rsid w:val="003B4726"/>
    <w:rsid w:val="003C2B69"/>
    <w:rsid w:val="003C434D"/>
    <w:rsid w:val="003C4F21"/>
    <w:rsid w:val="003C6DAC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0D22"/>
    <w:rsid w:val="004222FE"/>
    <w:rsid w:val="00422968"/>
    <w:rsid w:val="00425BA8"/>
    <w:rsid w:val="00425EAC"/>
    <w:rsid w:val="00426B7A"/>
    <w:rsid w:val="0042715E"/>
    <w:rsid w:val="00434E2B"/>
    <w:rsid w:val="004460D0"/>
    <w:rsid w:val="00447D96"/>
    <w:rsid w:val="00452F6F"/>
    <w:rsid w:val="00455BFD"/>
    <w:rsid w:val="004573DC"/>
    <w:rsid w:val="004645AE"/>
    <w:rsid w:val="0046748E"/>
    <w:rsid w:val="00470031"/>
    <w:rsid w:val="00475DCB"/>
    <w:rsid w:val="00480A6F"/>
    <w:rsid w:val="0049151C"/>
    <w:rsid w:val="00494E16"/>
    <w:rsid w:val="00494FB9"/>
    <w:rsid w:val="0049508A"/>
    <w:rsid w:val="004A19ED"/>
    <w:rsid w:val="004A1F54"/>
    <w:rsid w:val="004A60A5"/>
    <w:rsid w:val="004B0528"/>
    <w:rsid w:val="004B4691"/>
    <w:rsid w:val="004B733B"/>
    <w:rsid w:val="004B79E7"/>
    <w:rsid w:val="004C06C4"/>
    <w:rsid w:val="004C09F0"/>
    <w:rsid w:val="004C50E4"/>
    <w:rsid w:val="004D1A05"/>
    <w:rsid w:val="004D35D0"/>
    <w:rsid w:val="004D6F78"/>
    <w:rsid w:val="004F039A"/>
    <w:rsid w:val="0050177C"/>
    <w:rsid w:val="0050203F"/>
    <w:rsid w:val="00502464"/>
    <w:rsid w:val="00505C6C"/>
    <w:rsid w:val="0050731C"/>
    <w:rsid w:val="005116C3"/>
    <w:rsid w:val="0051185D"/>
    <w:rsid w:val="00512C8B"/>
    <w:rsid w:val="00513BC8"/>
    <w:rsid w:val="0051631F"/>
    <w:rsid w:val="00517B4F"/>
    <w:rsid w:val="005200DC"/>
    <w:rsid w:val="005207E2"/>
    <w:rsid w:val="00525D03"/>
    <w:rsid w:val="005265CD"/>
    <w:rsid w:val="00541204"/>
    <w:rsid w:val="00546D2A"/>
    <w:rsid w:val="00546E33"/>
    <w:rsid w:val="005473B2"/>
    <w:rsid w:val="00553589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4EE9"/>
    <w:rsid w:val="00586A2D"/>
    <w:rsid w:val="005922E5"/>
    <w:rsid w:val="00595389"/>
    <w:rsid w:val="00597660"/>
    <w:rsid w:val="005A418E"/>
    <w:rsid w:val="005A42A1"/>
    <w:rsid w:val="005A7492"/>
    <w:rsid w:val="005B3A03"/>
    <w:rsid w:val="005C214C"/>
    <w:rsid w:val="005C5ACF"/>
    <w:rsid w:val="005C7F72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F5B58"/>
    <w:rsid w:val="005F64D4"/>
    <w:rsid w:val="00605A18"/>
    <w:rsid w:val="006121B2"/>
    <w:rsid w:val="00617D5E"/>
    <w:rsid w:val="006240D0"/>
    <w:rsid w:val="0063134A"/>
    <w:rsid w:val="00631649"/>
    <w:rsid w:val="00632EA1"/>
    <w:rsid w:val="006368D5"/>
    <w:rsid w:val="00637A32"/>
    <w:rsid w:val="006420AE"/>
    <w:rsid w:val="0064325E"/>
    <w:rsid w:val="0064479A"/>
    <w:rsid w:val="00653796"/>
    <w:rsid w:val="006551A1"/>
    <w:rsid w:val="00656AC1"/>
    <w:rsid w:val="00657311"/>
    <w:rsid w:val="00657CDD"/>
    <w:rsid w:val="00662C49"/>
    <w:rsid w:val="00673EA6"/>
    <w:rsid w:val="00677831"/>
    <w:rsid w:val="00677F04"/>
    <w:rsid w:val="00682D5C"/>
    <w:rsid w:val="00686714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431C"/>
    <w:rsid w:val="006E7D65"/>
    <w:rsid w:val="006F2682"/>
    <w:rsid w:val="00700598"/>
    <w:rsid w:val="00703A97"/>
    <w:rsid w:val="00703AAA"/>
    <w:rsid w:val="00705737"/>
    <w:rsid w:val="007068CF"/>
    <w:rsid w:val="00707A6E"/>
    <w:rsid w:val="00710A8A"/>
    <w:rsid w:val="0071175F"/>
    <w:rsid w:val="00712991"/>
    <w:rsid w:val="007144E7"/>
    <w:rsid w:val="00714B05"/>
    <w:rsid w:val="00715240"/>
    <w:rsid w:val="00716AB2"/>
    <w:rsid w:val="00721043"/>
    <w:rsid w:val="00724527"/>
    <w:rsid w:val="00725169"/>
    <w:rsid w:val="00726622"/>
    <w:rsid w:val="00726D8C"/>
    <w:rsid w:val="007311AD"/>
    <w:rsid w:val="00735EEE"/>
    <w:rsid w:val="00745AF0"/>
    <w:rsid w:val="00745DBA"/>
    <w:rsid w:val="00746427"/>
    <w:rsid w:val="00752769"/>
    <w:rsid w:val="007527DF"/>
    <w:rsid w:val="0075596C"/>
    <w:rsid w:val="00761E0A"/>
    <w:rsid w:val="00763292"/>
    <w:rsid w:val="007634B4"/>
    <w:rsid w:val="00765ABE"/>
    <w:rsid w:val="00766C95"/>
    <w:rsid w:val="00770879"/>
    <w:rsid w:val="00775259"/>
    <w:rsid w:val="00777837"/>
    <w:rsid w:val="00781522"/>
    <w:rsid w:val="0078755F"/>
    <w:rsid w:val="00787983"/>
    <w:rsid w:val="00790FE9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D7A3B"/>
    <w:rsid w:val="007D7E00"/>
    <w:rsid w:val="007E3B27"/>
    <w:rsid w:val="007E512E"/>
    <w:rsid w:val="007E6AF6"/>
    <w:rsid w:val="007F1AF1"/>
    <w:rsid w:val="007F2BAC"/>
    <w:rsid w:val="007F3043"/>
    <w:rsid w:val="007F35D8"/>
    <w:rsid w:val="007F6959"/>
    <w:rsid w:val="008027E5"/>
    <w:rsid w:val="00811376"/>
    <w:rsid w:val="008117CA"/>
    <w:rsid w:val="0081238D"/>
    <w:rsid w:val="0081529D"/>
    <w:rsid w:val="0081784B"/>
    <w:rsid w:val="00817A3A"/>
    <w:rsid w:val="00820C1F"/>
    <w:rsid w:val="00822D3C"/>
    <w:rsid w:val="00823446"/>
    <w:rsid w:val="00825254"/>
    <w:rsid w:val="00827779"/>
    <w:rsid w:val="00830E04"/>
    <w:rsid w:val="008312EF"/>
    <w:rsid w:val="008326A4"/>
    <w:rsid w:val="00841D51"/>
    <w:rsid w:val="00842F2F"/>
    <w:rsid w:val="00846A7E"/>
    <w:rsid w:val="008528F0"/>
    <w:rsid w:val="0085407B"/>
    <w:rsid w:val="008546D8"/>
    <w:rsid w:val="00854A9A"/>
    <w:rsid w:val="00854B52"/>
    <w:rsid w:val="00856061"/>
    <w:rsid w:val="00856752"/>
    <w:rsid w:val="0085791C"/>
    <w:rsid w:val="008635EB"/>
    <w:rsid w:val="00863DFB"/>
    <w:rsid w:val="0086487A"/>
    <w:rsid w:val="008656EF"/>
    <w:rsid w:val="00865C3D"/>
    <w:rsid w:val="008705D2"/>
    <w:rsid w:val="00871232"/>
    <w:rsid w:val="008764C4"/>
    <w:rsid w:val="00876623"/>
    <w:rsid w:val="008815DF"/>
    <w:rsid w:val="00893210"/>
    <w:rsid w:val="008935DF"/>
    <w:rsid w:val="008A20A1"/>
    <w:rsid w:val="008A33EF"/>
    <w:rsid w:val="008A4132"/>
    <w:rsid w:val="008A6268"/>
    <w:rsid w:val="008B6020"/>
    <w:rsid w:val="008B665A"/>
    <w:rsid w:val="008C4588"/>
    <w:rsid w:val="008D46BA"/>
    <w:rsid w:val="008E237D"/>
    <w:rsid w:val="008E2C71"/>
    <w:rsid w:val="008E49BB"/>
    <w:rsid w:val="008E5CA1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520E0"/>
    <w:rsid w:val="009609A2"/>
    <w:rsid w:val="009621FA"/>
    <w:rsid w:val="00962AE0"/>
    <w:rsid w:val="0096397A"/>
    <w:rsid w:val="0096642F"/>
    <w:rsid w:val="00971822"/>
    <w:rsid w:val="00972C2E"/>
    <w:rsid w:val="00973E68"/>
    <w:rsid w:val="00975C67"/>
    <w:rsid w:val="00976FE9"/>
    <w:rsid w:val="00977291"/>
    <w:rsid w:val="00981A3F"/>
    <w:rsid w:val="00982C14"/>
    <w:rsid w:val="00985676"/>
    <w:rsid w:val="00990B5E"/>
    <w:rsid w:val="009937CC"/>
    <w:rsid w:val="009940F6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B7CC5"/>
    <w:rsid w:val="009B7EA6"/>
    <w:rsid w:val="009C0B4A"/>
    <w:rsid w:val="009C15D3"/>
    <w:rsid w:val="009C19DA"/>
    <w:rsid w:val="009D1CCA"/>
    <w:rsid w:val="009D3EF9"/>
    <w:rsid w:val="009D40BF"/>
    <w:rsid w:val="009E0480"/>
    <w:rsid w:val="00A00CE5"/>
    <w:rsid w:val="00A0336A"/>
    <w:rsid w:val="00A065A6"/>
    <w:rsid w:val="00A1134C"/>
    <w:rsid w:val="00A11A02"/>
    <w:rsid w:val="00A14ECD"/>
    <w:rsid w:val="00A154E9"/>
    <w:rsid w:val="00A17749"/>
    <w:rsid w:val="00A229D1"/>
    <w:rsid w:val="00A324E4"/>
    <w:rsid w:val="00A328AE"/>
    <w:rsid w:val="00A35EDB"/>
    <w:rsid w:val="00A37267"/>
    <w:rsid w:val="00A43C9A"/>
    <w:rsid w:val="00A4446C"/>
    <w:rsid w:val="00A53035"/>
    <w:rsid w:val="00A53636"/>
    <w:rsid w:val="00A56334"/>
    <w:rsid w:val="00A611CE"/>
    <w:rsid w:val="00A67BB0"/>
    <w:rsid w:val="00A701B7"/>
    <w:rsid w:val="00A7424E"/>
    <w:rsid w:val="00A75CC3"/>
    <w:rsid w:val="00A763D3"/>
    <w:rsid w:val="00A772BC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C2C92"/>
    <w:rsid w:val="00AC33B3"/>
    <w:rsid w:val="00AC384B"/>
    <w:rsid w:val="00AC4233"/>
    <w:rsid w:val="00AC47D0"/>
    <w:rsid w:val="00AC5E9D"/>
    <w:rsid w:val="00AC67EF"/>
    <w:rsid w:val="00AC6D9F"/>
    <w:rsid w:val="00AC7909"/>
    <w:rsid w:val="00AD1E1A"/>
    <w:rsid w:val="00AD2BBE"/>
    <w:rsid w:val="00AD6AE4"/>
    <w:rsid w:val="00AE03E6"/>
    <w:rsid w:val="00AE0726"/>
    <w:rsid w:val="00AE07F1"/>
    <w:rsid w:val="00AE1CBA"/>
    <w:rsid w:val="00AE3D12"/>
    <w:rsid w:val="00AE3FCA"/>
    <w:rsid w:val="00AE44DD"/>
    <w:rsid w:val="00AE528C"/>
    <w:rsid w:val="00AF01CB"/>
    <w:rsid w:val="00AF11EA"/>
    <w:rsid w:val="00AF2DF4"/>
    <w:rsid w:val="00AF31C9"/>
    <w:rsid w:val="00AF5D84"/>
    <w:rsid w:val="00B05C25"/>
    <w:rsid w:val="00B10B18"/>
    <w:rsid w:val="00B12883"/>
    <w:rsid w:val="00B1323E"/>
    <w:rsid w:val="00B13B61"/>
    <w:rsid w:val="00B177F0"/>
    <w:rsid w:val="00B20347"/>
    <w:rsid w:val="00B226E9"/>
    <w:rsid w:val="00B25C31"/>
    <w:rsid w:val="00B42A8E"/>
    <w:rsid w:val="00B430BD"/>
    <w:rsid w:val="00B44799"/>
    <w:rsid w:val="00B4792D"/>
    <w:rsid w:val="00B510B1"/>
    <w:rsid w:val="00B51572"/>
    <w:rsid w:val="00B51753"/>
    <w:rsid w:val="00B553E4"/>
    <w:rsid w:val="00B65F81"/>
    <w:rsid w:val="00B73616"/>
    <w:rsid w:val="00B7565B"/>
    <w:rsid w:val="00B765BD"/>
    <w:rsid w:val="00B76B16"/>
    <w:rsid w:val="00B80C83"/>
    <w:rsid w:val="00B84490"/>
    <w:rsid w:val="00B86B00"/>
    <w:rsid w:val="00B924CB"/>
    <w:rsid w:val="00B9706D"/>
    <w:rsid w:val="00BA121A"/>
    <w:rsid w:val="00BA1F64"/>
    <w:rsid w:val="00BA2B29"/>
    <w:rsid w:val="00BA545D"/>
    <w:rsid w:val="00BA7A59"/>
    <w:rsid w:val="00BB750D"/>
    <w:rsid w:val="00BC4BA7"/>
    <w:rsid w:val="00BC6813"/>
    <w:rsid w:val="00BD2F8A"/>
    <w:rsid w:val="00BD49AC"/>
    <w:rsid w:val="00BE0DD5"/>
    <w:rsid w:val="00BE3AC9"/>
    <w:rsid w:val="00BE4839"/>
    <w:rsid w:val="00BE55AD"/>
    <w:rsid w:val="00BE648F"/>
    <w:rsid w:val="00BF4624"/>
    <w:rsid w:val="00C00608"/>
    <w:rsid w:val="00C01799"/>
    <w:rsid w:val="00C0394F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5194A"/>
    <w:rsid w:val="00C51E48"/>
    <w:rsid w:val="00C601EB"/>
    <w:rsid w:val="00C610BA"/>
    <w:rsid w:val="00C62B36"/>
    <w:rsid w:val="00C636EC"/>
    <w:rsid w:val="00C63A4A"/>
    <w:rsid w:val="00C63E83"/>
    <w:rsid w:val="00C72C12"/>
    <w:rsid w:val="00C7567B"/>
    <w:rsid w:val="00C81F68"/>
    <w:rsid w:val="00C82DD9"/>
    <w:rsid w:val="00C90505"/>
    <w:rsid w:val="00CA017E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76A1"/>
    <w:rsid w:val="00CC0D69"/>
    <w:rsid w:val="00CC140A"/>
    <w:rsid w:val="00CC2EF0"/>
    <w:rsid w:val="00CD30DB"/>
    <w:rsid w:val="00CD5620"/>
    <w:rsid w:val="00CE732A"/>
    <w:rsid w:val="00CE7E94"/>
    <w:rsid w:val="00CF0F3E"/>
    <w:rsid w:val="00CF2603"/>
    <w:rsid w:val="00CF2BCC"/>
    <w:rsid w:val="00CF3190"/>
    <w:rsid w:val="00CF49A3"/>
    <w:rsid w:val="00D0570A"/>
    <w:rsid w:val="00D06487"/>
    <w:rsid w:val="00D11520"/>
    <w:rsid w:val="00D13B04"/>
    <w:rsid w:val="00D200CD"/>
    <w:rsid w:val="00D21FE7"/>
    <w:rsid w:val="00D25C5F"/>
    <w:rsid w:val="00D30AD4"/>
    <w:rsid w:val="00D41E98"/>
    <w:rsid w:val="00D42A2E"/>
    <w:rsid w:val="00D42BB9"/>
    <w:rsid w:val="00D529C4"/>
    <w:rsid w:val="00D53167"/>
    <w:rsid w:val="00D567A2"/>
    <w:rsid w:val="00D6002C"/>
    <w:rsid w:val="00D6007A"/>
    <w:rsid w:val="00D67237"/>
    <w:rsid w:val="00D67654"/>
    <w:rsid w:val="00D70FDF"/>
    <w:rsid w:val="00D72AD2"/>
    <w:rsid w:val="00D77FFB"/>
    <w:rsid w:val="00D81CAA"/>
    <w:rsid w:val="00D82AD2"/>
    <w:rsid w:val="00D84E5F"/>
    <w:rsid w:val="00D856F2"/>
    <w:rsid w:val="00D92E40"/>
    <w:rsid w:val="00D9356C"/>
    <w:rsid w:val="00D97EAD"/>
    <w:rsid w:val="00DA22C9"/>
    <w:rsid w:val="00DA786E"/>
    <w:rsid w:val="00DB2779"/>
    <w:rsid w:val="00DC271A"/>
    <w:rsid w:val="00DC4573"/>
    <w:rsid w:val="00DC736A"/>
    <w:rsid w:val="00DD096B"/>
    <w:rsid w:val="00DD47CA"/>
    <w:rsid w:val="00DD6648"/>
    <w:rsid w:val="00DE74AC"/>
    <w:rsid w:val="00DF08B4"/>
    <w:rsid w:val="00DF36AA"/>
    <w:rsid w:val="00DF3C29"/>
    <w:rsid w:val="00E017ED"/>
    <w:rsid w:val="00E040C9"/>
    <w:rsid w:val="00E0740A"/>
    <w:rsid w:val="00E12939"/>
    <w:rsid w:val="00E14135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419C"/>
    <w:rsid w:val="00E44251"/>
    <w:rsid w:val="00E45A74"/>
    <w:rsid w:val="00E46D04"/>
    <w:rsid w:val="00E50280"/>
    <w:rsid w:val="00E532DE"/>
    <w:rsid w:val="00E56617"/>
    <w:rsid w:val="00E56708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395C"/>
    <w:rsid w:val="00E83CC1"/>
    <w:rsid w:val="00E94EF7"/>
    <w:rsid w:val="00E973E0"/>
    <w:rsid w:val="00EA2C0F"/>
    <w:rsid w:val="00EA3A70"/>
    <w:rsid w:val="00EA5E54"/>
    <w:rsid w:val="00EA7FF1"/>
    <w:rsid w:val="00EB6EB1"/>
    <w:rsid w:val="00EC271D"/>
    <w:rsid w:val="00EC278B"/>
    <w:rsid w:val="00ED1763"/>
    <w:rsid w:val="00ED5BCD"/>
    <w:rsid w:val="00ED6765"/>
    <w:rsid w:val="00ED6BD8"/>
    <w:rsid w:val="00EE29F6"/>
    <w:rsid w:val="00EE2B85"/>
    <w:rsid w:val="00EE3192"/>
    <w:rsid w:val="00EE3F15"/>
    <w:rsid w:val="00EE6BEC"/>
    <w:rsid w:val="00EF1089"/>
    <w:rsid w:val="00EF1FCB"/>
    <w:rsid w:val="00EF442B"/>
    <w:rsid w:val="00EF50B1"/>
    <w:rsid w:val="00EF6568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35AE0"/>
    <w:rsid w:val="00F4609B"/>
    <w:rsid w:val="00F47B1D"/>
    <w:rsid w:val="00F504B7"/>
    <w:rsid w:val="00F53D46"/>
    <w:rsid w:val="00F54536"/>
    <w:rsid w:val="00F603C9"/>
    <w:rsid w:val="00F62858"/>
    <w:rsid w:val="00F657E1"/>
    <w:rsid w:val="00F705F3"/>
    <w:rsid w:val="00F72FF4"/>
    <w:rsid w:val="00F74ADA"/>
    <w:rsid w:val="00F74DC5"/>
    <w:rsid w:val="00F76CDA"/>
    <w:rsid w:val="00F77A63"/>
    <w:rsid w:val="00F83C25"/>
    <w:rsid w:val="00F86D7C"/>
    <w:rsid w:val="00F968F7"/>
    <w:rsid w:val="00FA4433"/>
    <w:rsid w:val="00FA7D32"/>
    <w:rsid w:val="00FB3BA4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2FB9"/>
    <w:rsid w:val="00FE3130"/>
    <w:rsid w:val="00FE4601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5">
    <w:name w:val="Table Grid"/>
    <w:basedOn w:val="a1"/>
    <w:uiPriority w:val="39"/>
    <w:rsid w:val="00C81F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160CD"/>
    <w:pPr>
      <w:ind w:left="720"/>
      <w:contextualSpacing/>
    </w:pPr>
  </w:style>
  <w:style w:type="paragraph" w:customStyle="1" w:styleId="1">
    <w:name w:val="Абзац списка1"/>
    <w:basedOn w:val="a"/>
    <w:link w:val="a7"/>
    <w:rsid w:val="00584EE9"/>
    <w:pPr>
      <w:ind w:left="720"/>
    </w:pPr>
    <w:rPr>
      <w:rFonts w:ascii="Calibri" w:hAnsi="Calibri" w:cs="Calibri"/>
      <w:sz w:val="24"/>
      <w:lang w:val="en-US" w:eastAsia="en-US"/>
    </w:rPr>
  </w:style>
  <w:style w:type="character" w:customStyle="1" w:styleId="a7">
    <w:name w:val="Абзац списка Знак"/>
    <w:link w:val="1"/>
    <w:uiPriority w:val="99"/>
    <w:locked/>
    <w:rsid w:val="00584EE9"/>
    <w:rPr>
      <w:rFonts w:ascii="Calibri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1E481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814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8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5"/>
    <w:uiPriority w:val="39"/>
    <w:rsid w:val="00D529C4"/>
    <w:pPr>
      <w:spacing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502464"/>
    <w:pPr>
      <w:ind w:left="720"/>
    </w:pPr>
    <w:rPr>
      <w:rFonts w:ascii="Calibri" w:hAnsi="Calibri" w:cs="Calibri"/>
      <w:sz w:val="24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20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C1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7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C6"/>
    <w:rPr>
      <w:rFonts w:ascii="Tahoma" w:hAnsi="Tahoma" w:cs="Tahoma"/>
      <w:sz w:val="16"/>
      <w:szCs w:val="16"/>
      <w:lang w:eastAsia="ru-RU"/>
    </w:rPr>
  </w:style>
  <w:style w:type="character" w:styleId="ac">
    <w:name w:val="Emphasis"/>
    <w:basedOn w:val="a0"/>
    <w:uiPriority w:val="99"/>
    <w:qFormat/>
    <w:rsid w:val="00ED5BCD"/>
    <w:rPr>
      <w:i/>
    </w:rPr>
  </w:style>
  <w:style w:type="paragraph" w:styleId="ad">
    <w:name w:val="No Spacing"/>
    <w:link w:val="ae"/>
    <w:uiPriority w:val="99"/>
    <w:qFormat/>
    <w:rsid w:val="00ED5BCD"/>
    <w:pPr>
      <w:spacing w:line="240" w:lineRule="auto"/>
      <w:ind w:left="0" w:firstLine="0"/>
      <w:jc w:val="left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99"/>
    <w:locked/>
    <w:rsid w:val="00ED5BC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rsid w:val="002A35D9"/>
    <w:pPr>
      <w:spacing w:line="240" w:lineRule="auto"/>
      <w:ind w:left="0" w:firstLine="0"/>
      <w:jc w:val="left"/>
    </w:pPr>
    <w:rPr>
      <w:rFonts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39"/>
    <w:rsid w:val="00452F6F"/>
    <w:pPr>
      <w:spacing w:line="240" w:lineRule="auto"/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6D32-AA21-41FC-96EB-D62EC386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24</cp:revision>
  <cp:lastPrinted>2021-07-12T10:50:00Z</cp:lastPrinted>
  <dcterms:created xsi:type="dcterms:W3CDTF">2019-04-10T11:01:00Z</dcterms:created>
  <dcterms:modified xsi:type="dcterms:W3CDTF">2021-10-29T07:47:00Z</dcterms:modified>
</cp:coreProperties>
</file>