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11" w:rsidRDefault="00661A11" w:rsidP="00630DD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46355</wp:posOffset>
            </wp:positionV>
            <wp:extent cx="6214110" cy="8717280"/>
            <wp:effectExtent l="19050" t="0" r="0" b="0"/>
            <wp:wrapThrough wrapText="bothSides">
              <wp:wrapPolygon edited="0">
                <wp:start x="-66" y="0"/>
                <wp:lineTo x="-66" y="21572"/>
                <wp:lineTo x="21587" y="21572"/>
                <wp:lineTo x="21587" y="0"/>
                <wp:lineTo x="-66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87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A11" w:rsidRDefault="00661A11" w:rsidP="00630DD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61A11" w:rsidRDefault="00661A11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2C5217" w:rsidRDefault="002C5217" w:rsidP="00630DD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61A11" w:rsidRDefault="00661A11" w:rsidP="00630DD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30DD9" w:rsidRPr="00916378" w:rsidRDefault="00630DD9" w:rsidP="00630DD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16378">
        <w:rPr>
          <w:rFonts w:ascii="Times New Roman" w:hAnsi="Times New Roman" w:cs="Times New Roman"/>
          <w:b/>
          <w:sz w:val="24"/>
          <w:szCs w:val="26"/>
        </w:rPr>
        <w:t>Министерство образования и науки Республики</w:t>
      </w:r>
    </w:p>
    <w:p w:rsidR="00630DD9" w:rsidRDefault="00630DD9" w:rsidP="0063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16378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630DD9" w:rsidRPr="00365454" w:rsidRDefault="00630DD9" w:rsidP="00630DD9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30DD9" w:rsidRPr="00916378" w:rsidRDefault="00630DD9" w:rsidP="0063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16378">
        <w:rPr>
          <w:rFonts w:ascii="Times New Roman" w:hAnsi="Times New Roman" w:cs="Times New Roman"/>
          <w:b/>
          <w:sz w:val="24"/>
          <w:szCs w:val="26"/>
        </w:rPr>
        <w:t xml:space="preserve">Государственное бюджетное профессиональное образовательное учреждение </w:t>
      </w:r>
    </w:p>
    <w:p w:rsidR="00630DD9" w:rsidRPr="00916378" w:rsidRDefault="00630DD9" w:rsidP="00630DD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916378">
        <w:rPr>
          <w:rFonts w:ascii="Times New Roman" w:hAnsi="Times New Roman" w:cs="Times New Roman"/>
          <w:b/>
          <w:sz w:val="24"/>
          <w:szCs w:val="30"/>
        </w:rPr>
        <w:t xml:space="preserve">«Владикавказский многопрофильный техникум </w:t>
      </w:r>
      <w:r w:rsidRPr="00916378">
        <w:rPr>
          <w:rFonts w:ascii="Times New Roman" w:hAnsi="Times New Roman" w:cs="Times New Roman"/>
          <w:b/>
          <w:sz w:val="24"/>
          <w:szCs w:val="28"/>
        </w:rPr>
        <w:t>имени кавалера ордена Красной Звезды Георгия Калоева</w:t>
      </w:r>
      <w:r w:rsidRPr="00916378">
        <w:rPr>
          <w:rFonts w:ascii="Times New Roman" w:hAnsi="Times New Roman" w:cs="Times New Roman"/>
          <w:b/>
          <w:sz w:val="24"/>
          <w:szCs w:val="30"/>
        </w:rPr>
        <w:t>»</w:t>
      </w:r>
    </w:p>
    <w:p w:rsidR="00630DD9" w:rsidRPr="00431AD4" w:rsidRDefault="00630DD9" w:rsidP="00630DD9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DD9" w:rsidRPr="00431AD4" w:rsidRDefault="00630DD9" w:rsidP="00630DD9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630DD9" w:rsidRPr="00431AD4" w:rsidRDefault="00630DD9" w:rsidP="00630DD9">
      <w:pPr>
        <w:spacing w:after="0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Y="40"/>
        <w:tblW w:w="0" w:type="auto"/>
        <w:tblLook w:val="04A0"/>
      </w:tblPr>
      <w:tblGrid>
        <w:gridCol w:w="4219"/>
        <w:gridCol w:w="5245"/>
      </w:tblGrid>
      <w:tr w:rsidR="00630DD9" w:rsidRPr="00431AD4" w:rsidTr="00630DD9">
        <w:tc>
          <w:tcPr>
            <w:tcW w:w="4219" w:type="dxa"/>
          </w:tcPr>
          <w:p w:rsidR="00630DD9" w:rsidRPr="00431AD4" w:rsidRDefault="00630DD9" w:rsidP="00630D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30DD9" w:rsidRPr="00916378" w:rsidRDefault="00630DD9" w:rsidP="00630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630DD9" w:rsidRPr="00916378" w:rsidRDefault="00630DD9" w:rsidP="00630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8">
              <w:rPr>
                <w:rFonts w:ascii="Times New Roman" w:hAnsi="Times New Roman" w:cs="Times New Roman"/>
                <w:sz w:val="24"/>
                <w:szCs w:val="24"/>
              </w:rPr>
              <w:t xml:space="preserve"> ГБПОУ ВМТ им. Г.Калоева</w:t>
            </w:r>
          </w:p>
          <w:p w:rsidR="00630DD9" w:rsidRPr="00916378" w:rsidRDefault="00630DD9" w:rsidP="00630DD9">
            <w:pPr>
              <w:spacing w:after="0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30DD9" w:rsidRPr="00431AD4" w:rsidRDefault="001828A6" w:rsidP="00630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0DD9" w:rsidRPr="00916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апреля 2021г. </w:t>
            </w:r>
            <w:r w:rsidR="00630DD9" w:rsidRPr="00916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0DD9" w:rsidRPr="00431AD4" w:rsidRDefault="00630DD9" w:rsidP="00630D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DD9" w:rsidRPr="00431AD4" w:rsidRDefault="00630DD9" w:rsidP="00630D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30DD9" w:rsidRPr="00431AD4" w:rsidRDefault="00630DD9" w:rsidP="00630DD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ВМТ им. Г. Калоева</w:t>
            </w:r>
          </w:p>
          <w:p w:rsidR="00630DD9" w:rsidRDefault="00630DD9" w:rsidP="00630D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______________Т.С.Цаголов</w:t>
            </w:r>
          </w:p>
          <w:p w:rsidR="00630DD9" w:rsidRPr="00431AD4" w:rsidRDefault="00630DD9" w:rsidP="00630D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«___»____________2021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30DD9" w:rsidRDefault="00630DD9" w:rsidP="00630DD9"/>
    <w:p w:rsidR="00630DD9" w:rsidRDefault="00630DD9" w:rsidP="00630DD9"/>
    <w:p w:rsidR="00630DD9" w:rsidRPr="00365454" w:rsidRDefault="00630DD9" w:rsidP="00630DD9">
      <w:pPr>
        <w:rPr>
          <w:rFonts w:ascii="Times New Roman" w:hAnsi="Times New Roman" w:cs="Times New Roman"/>
          <w:b/>
          <w:sz w:val="32"/>
        </w:rPr>
      </w:pPr>
    </w:p>
    <w:p w:rsidR="00630DD9" w:rsidRDefault="00630DD9" w:rsidP="00630DD9">
      <w:pPr>
        <w:jc w:val="center"/>
        <w:rPr>
          <w:rFonts w:ascii="Times New Roman" w:hAnsi="Times New Roman" w:cs="Times New Roman"/>
          <w:b/>
          <w:sz w:val="32"/>
        </w:rPr>
      </w:pPr>
      <w:r w:rsidRPr="00365454">
        <w:rPr>
          <w:rFonts w:ascii="Times New Roman" w:hAnsi="Times New Roman" w:cs="Times New Roman"/>
          <w:b/>
          <w:sz w:val="32"/>
        </w:rPr>
        <w:t xml:space="preserve">О Т Ч </w:t>
      </w:r>
      <w:r w:rsidR="007B2FD1">
        <w:rPr>
          <w:rFonts w:ascii="Times New Roman" w:hAnsi="Times New Roman" w:cs="Times New Roman"/>
          <w:b/>
          <w:sz w:val="32"/>
        </w:rPr>
        <w:t>Ё</w:t>
      </w:r>
      <w:r w:rsidRPr="00365454">
        <w:rPr>
          <w:rFonts w:ascii="Times New Roman" w:hAnsi="Times New Roman" w:cs="Times New Roman"/>
          <w:b/>
          <w:sz w:val="32"/>
        </w:rPr>
        <w:t xml:space="preserve"> Т</w:t>
      </w: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1828A6">
        <w:rPr>
          <w:rFonts w:ascii="Times New Roman" w:hAnsi="Times New Roman" w:cs="Times New Roman"/>
          <w:b/>
          <w:sz w:val="28"/>
        </w:rPr>
        <w:t xml:space="preserve"> результатах </w:t>
      </w:r>
      <w:r>
        <w:rPr>
          <w:rFonts w:ascii="Times New Roman" w:hAnsi="Times New Roman" w:cs="Times New Roman"/>
          <w:b/>
          <w:sz w:val="28"/>
        </w:rPr>
        <w:t xml:space="preserve"> самообследовани</w:t>
      </w:r>
      <w:r w:rsidR="001828A6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государственного бюджетного профессионального образовательного учреждения</w:t>
      </w: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«Владикавказский многопрофильный техникум имени кавалера ордена Красной Звезды Георгия Калоева»</w:t>
      </w: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2020 год</w:t>
      </w: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630D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Владикавказ</w:t>
      </w:r>
      <w:r w:rsidR="00A9773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2021 г.</w:t>
      </w:r>
    </w:p>
    <w:sdt>
      <w:sdtPr>
        <w:id w:val="1321190"/>
      </w:sdtPr>
      <w:sdtEndPr>
        <w:rPr>
          <w:rFonts w:ascii="Times New Roman" w:eastAsia="Times New Roman" w:hAnsi="Times New Roman" w:cs="Times New Roman"/>
          <w:lang w:eastAsia="ru-RU"/>
        </w:rPr>
      </w:sdtEndPr>
      <w:sdtContent>
        <w:p w:rsidR="00630DD9" w:rsidRDefault="00630DD9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385670344"/>
      </w:sdtPr>
      <w:sdtContent>
        <w:p w:rsidR="000441BB" w:rsidRPr="008B166C" w:rsidRDefault="000441BB" w:rsidP="008B166C">
          <w:pPr>
            <w:pStyle w:val="af2"/>
            <w:jc w:val="both"/>
            <w:rPr>
              <w:rFonts w:ascii="Times New Roman" w:hAnsi="Times New Roman" w:cs="Times New Roman"/>
              <w:color w:val="auto"/>
            </w:rPr>
          </w:pPr>
          <w:r w:rsidRPr="008B166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8B166C">
            <w:rPr>
              <w:rFonts w:ascii="Times New Roman" w:hAnsi="Times New Roman" w:cs="Times New Roman"/>
            </w:rPr>
            <w:fldChar w:fldCharType="begin"/>
          </w:r>
          <w:r w:rsidR="000441BB" w:rsidRPr="008B166C">
            <w:rPr>
              <w:rFonts w:ascii="Times New Roman" w:hAnsi="Times New Roman" w:cs="Times New Roman"/>
            </w:rPr>
            <w:instrText xml:space="preserve"> TOC \o "1-3" \h \z \u </w:instrText>
          </w:r>
          <w:r w:rsidRPr="008B166C">
            <w:rPr>
              <w:rFonts w:ascii="Times New Roman" w:hAnsi="Times New Roman" w:cs="Times New Roman"/>
            </w:rPr>
            <w:fldChar w:fldCharType="separate"/>
          </w:r>
          <w:hyperlink w:anchor="_Toc69392043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 xml:space="preserve">I. </w:t>
            </w:r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АНАЛИТИЧЕСКАЯ ЗАПИСКА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44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4632E6">
              <w:rPr>
                <w:rFonts w:eastAsiaTheme="minorEastAsia"/>
                <w:noProof/>
                <w:lang w:eastAsia="ru-RU"/>
              </w:rPr>
              <w:tab/>
            </w:r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Образовательная деятельность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45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1.1.</w:t>
            </w:r>
            <w:r w:rsidR="004632E6">
              <w:rPr>
                <w:rFonts w:eastAsiaTheme="minorEastAsia"/>
                <w:noProof/>
                <w:lang w:eastAsia="ru-RU"/>
              </w:rPr>
              <w:tab/>
            </w:r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Нормативные основания образовательной деятельности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46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1.2. Реализуемые образовательные программы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47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1.3</w:t>
            </w:r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. Многофункциональный центр прикладных квалификаций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48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1.4.Ресурсный учебно-методический центр СПО ОВЗ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49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1.5. Автошкола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0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2.</w:t>
            </w:r>
            <w:r w:rsidR="004632E6">
              <w:rPr>
                <w:rFonts w:eastAsiaTheme="minorEastAsia"/>
                <w:noProof/>
                <w:lang w:eastAsia="ru-RU"/>
              </w:rPr>
              <w:tab/>
            </w:r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Система управления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1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  <w:r w:rsidR="004632E6">
              <w:rPr>
                <w:rFonts w:eastAsiaTheme="minorEastAsia"/>
                <w:noProof/>
                <w:lang w:eastAsia="ru-RU"/>
              </w:rPr>
              <w:tab/>
            </w:r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Содержание и качество подготовки обучающихся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2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3.1. Качество обучения и результаты ГИА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3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3.1.1. Итоги  Государственной Итоговой Аттестации в ГБПОУ  ВМТ им. Г. Калоева в 2020 г.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4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3.1.2. Анализ государственной итоговой аттестации за 2018 - 2020г.г.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5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3.1.3. Качество обучения по общеобразовательному и профессиональному циклам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6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3.1.4. Результаты участия обучающихся в конкурсах, олимпиадах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7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3.2. Организация учебной и производственной практики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8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3.2.1. Социальные партнеры техникума.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59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3.2.3. Дуальное обучение и наставничество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0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4. Организация образовательного процесса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1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5.</w:t>
            </w:r>
            <w:r w:rsidR="004632E6">
              <w:rPr>
                <w:rFonts w:eastAsiaTheme="minorEastAsia"/>
                <w:noProof/>
                <w:lang w:eastAsia="ru-RU"/>
              </w:rPr>
              <w:tab/>
            </w:r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Востребованность выпускников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2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6. Качество кадрового, учебно-методического и библиотечно- информационного обеспечения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3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6.1. Кадровое обеспечение образовательного процесса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4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6.2. Повышение квалификации педагогических работников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5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6.3. Участие педагогических работников в конкурсах профессиональной направленности.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6" w:history="1"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6.4.</w:t>
            </w:r>
            <w:r w:rsidR="004632E6">
              <w:rPr>
                <w:rFonts w:eastAsiaTheme="minorEastAsia"/>
                <w:noProof/>
                <w:lang w:eastAsia="ru-RU"/>
              </w:rPr>
              <w:tab/>
            </w:r>
            <w:r w:rsidR="004632E6" w:rsidRPr="009D4D32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Учебно-методическое обеспечение образовательного процесса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7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  <w:shd w:val="clear" w:color="auto" w:fill="FFFFFF"/>
              </w:rPr>
              <w:t>6.5. Библиотечное обеспечение образовательного процесса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8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  <w:shd w:val="clear" w:color="auto" w:fill="FFFFFF"/>
              </w:rPr>
              <w:t>6.6</w:t>
            </w:r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. Библиотечный фонд и информационное обеспечение образовательного процесса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69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7.</w:t>
            </w:r>
            <w:r w:rsidR="004632E6">
              <w:rPr>
                <w:rFonts w:eastAsiaTheme="minorEastAsia"/>
                <w:noProof/>
                <w:lang w:eastAsia="ru-RU"/>
              </w:rPr>
              <w:tab/>
            </w:r>
            <w:r w:rsidR="004632E6" w:rsidRPr="009D4D32">
              <w:rPr>
                <w:rStyle w:val="ab"/>
                <w:rFonts w:ascii="Times New Roman" w:hAnsi="Times New Roman" w:cs="Times New Roman"/>
                <w:noProof/>
                <w:shd w:val="clear" w:color="auto" w:fill="FFFFFF"/>
              </w:rPr>
              <w:t>Материально-техническая база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0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8.  Функционирование внутренней системы оценки качества образования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1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  <w:shd w:val="clear" w:color="auto" w:fill="FFFFFF"/>
              </w:rPr>
              <w:t>9.</w:t>
            </w:r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 xml:space="preserve"> Воспитательная работа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2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9.1.Цель, виды, формы и технологии воспитательной работы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3" w:history="1">
            <w:r w:rsidR="004632E6" w:rsidRPr="009D4D32">
              <w:rPr>
                <w:rStyle w:val="ab"/>
                <w:rFonts w:ascii="Times New Roman" w:eastAsia="Calibri" w:hAnsi="Times New Roman" w:cs="Times New Roman"/>
                <w:noProof/>
              </w:rPr>
              <w:t>9.2. Показатели эффективности  воспитательной деятельности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4" w:history="1">
            <w:r w:rsidR="004632E6" w:rsidRPr="009D4D32">
              <w:rPr>
                <w:rStyle w:val="ab"/>
                <w:rFonts w:ascii="Times New Roman" w:eastAsia="Calibri" w:hAnsi="Times New Roman" w:cs="Times New Roman"/>
                <w:noProof/>
              </w:rPr>
              <w:t xml:space="preserve">9.2.1. </w:t>
            </w:r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Участие обучающихся  в мероприятиях творческой и спортивной направленности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5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9.2.2. Оценка результативности воспитательной работы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6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  <w:lang w:val="en-US"/>
              </w:rPr>
              <w:t>II</w:t>
            </w:r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. ПОКАЗАТЕЛИ ДЕЯТЕЛЬНОСТИ ГБПОУ ВМТ ИМ. Г. КАЛОЕВА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32E6" w:rsidRDefault="00165C6F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9392077" w:history="1">
            <w:r w:rsidR="004632E6" w:rsidRPr="009D4D32">
              <w:rPr>
                <w:rStyle w:val="ab"/>
                <w:rFonts w:ascii="Times New Roman" w:hAnsi="Times New Roman" w:cs="Times New Roman"/>
                <w:noProof/>
              </w:rPr>
              <w:t>ЗА 2020 ГОД</w:t>
            </w:r>
            <w:r w:rsidR="004632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32E6">
              <w:rPr>
                <w:noProof/>
                <w:webHidden/>
              </w:rPr>
              <w:instrText xml:space="preserve"> PAGEREF _Toc69392077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BF0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1BB" w:rsidRPr="008B166C" w:rsidRDefault="00165C6F" w:rsidP="008B166C">
          <w:pPr>
            <w:jc w:val="both"/>
            <w:rPr>
              <w:rFonts w:ascii="Times New Roman" w:hAnsi="Times New Roman" w:cs="Times New Roman"/>
            </w:rPr>
          </w:pPr>
          <w:r w:rsidRPr="008B166C">
            <w:rPr>
              <w:rFonts w:ascii="Times New Roman" w:hAnsi="Times New Roman" w:cs="Times New Roman"/>
            </w:rPr>
            <w:fldChar w:fldCharType="end"/>
          </w:r>
        </w:p>
      </w:sdtContent>
    </w:sdt>
    <w:p w:rsidR="000B054B" w:rsidRPr="00196CE7" w:rsidRDefault="000441BB" w:rsidP="00196CE7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bookmark1"/>
      <w:r w:rsidRPr="008B166C">
        <w:rPr>
          <w:rFonts w:eastAsia="Times New Roman"/>
          <w:lang w:eastAsia="ru-RU"/>
        </w:rPr>
        <w:br w:type="page"/>
      </w:r>
      <w:bookmarkStart w:id="1" w:name="_Toc69392043"/>
      <w:r w:rsidR="00196CE7" w:rsidRPr="00196CE7">
        <w:rPr>
          <w:rFonts w:ascii="Times New Roman" w:eastAsia="Times New Roman" w:hAnsi="Times New Roman" w:cs="Times New Roman"/>
          <w:color w:val="auto"/>
          <w:lang w:val="en-US" w:eastAsia="ru-RU"/>
        </w:rPr>
        <w:lastRenderedPageBreak/>
        <w:t xml:space="preserve">I. </w:t>
      </w:r>
      <w:r w:rsidR="000B054B" w:rsidRPr="00196CE7">
        <w:rPr>
          <w:rFonts w:ascii="Times New Roman" w:eastAsia="Times New Roman" w:hAnsi="Times New Roman" w:cs="Times New Roman"/>
          <w:color w:val="auto"/>
          <w:lang w:eastAsia="ru-RU"/>
        </w:rPr>
        <w:t>АНАЛИТИЧЕСКАЯ ЗАПИСКА</w:t>
      </w:r>
      <w:bookmarkEnd w:id="1"/>
    </w:p>
    <w:p w:rsidR="006F49CA" w:rsidRPr="00196CE7" w:rsidRDefault="006F49CA" w:rsidP="008B166C">
      <w:pPr>
        <w:pStyle w:val="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2" w:name="_Toc69392044"/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Образовательная деятельность</w:t>
      </w:r>
      <w:bookmarkEnd w:id="0"/>
      <w:bookmarkEnd w:id="2"/>
      <w:r w:rsidR="0093005E"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 </w:t>
      </w:r>
    </w:p>
    <w:p w:rsidR="006F49CA" w:rsidRPr="00196CE7" w:rsidRDefault="006F49CA" w:rsidP="008B166C">
      <w:pPr>
        <w:pStyle w:val="1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3" w:name="bookmark2"/>
      <w:bookmarkStart w:id="4" w:name="_Toc69392045"/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Нормативные основания образовательной деятельности</w:t>
      </w:r>
      <w:bookmarkEnd w:id="3"/>
      <w:bookmarkEnd w:id="4"/>
    </w:p>
    <w:p w:rsidR="006F49CA" w:rsidRPr="008B166C" w:rsidRDefault="006F49CA" w:rsidP="008B166C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Образовательная деятельность во</w:t>
      </w:r>
      <w:r w:rsidR="0026558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Владик</w:t>
      </w:r>
      <w:r w:rsidR="00A7771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авказском многопрофильном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техникуме</w:t>
      </w:r>
      <w:r w:rsidR="003B717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им. 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осуществляется на основе следующих документов:</w:t>
      </w:r>
    </w:p>
    <w:p w:rsidR="006F49CA" w:rsidRPr="008B166C" w:rsidRDefault="006F49CA" w:rsidP="008B166C">
      <w:pPr>
        <w:widowControl w:val="0"/>
        <w:numPr>
          <w:ilvl w:val="0"/>
          <w:numId w:val="2"/>
        </w:numPr>
        <w:tabs>
          <w:tab w:val="left" w:pos="144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Федеральный закон Российской Федерации от 29 декабря 2012 г. № 273-Ф3 «Об образовании в Российской Федерации»;</w:t>
      </w:r>
      <w:r w:rsidR="0093005E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ГБПОУ «ВМТ им. Г.Калоева»</w:t>
      </w:r>
    </w:p>
    <w:p w:rsidR="006F49CA" w:rsidRPr="008B166C" w:rsidRDefault="006F49CA" w:rsidP="008B166C">
      <w:pPr>
        <w:widowControl w:val="0"/>
        <w:numPr>
          <w:ilvl w:val="0"/>
          <w:numId w:val="2"/>
        </w:numPr>
        <w:tabs>
          <w:tab w:val="left" w:pos="143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Распоряжение Правительства Российской Федерации от 03.03.2015 №349-р «Об утверждении комплекса мер, направленных на совершенствование системы среднего профессионального образования на 2015-2020 годы»;</w:t>
      </w:r>
    </w:p>
    <w:p w:rsidR="006F49CA" w:rsidRPr="008B166C" w:rsidRDefault="006F49CA" w:rsidP="008B166C">
      <w:pPr>
        <w:widowControl w:val="0"/>
        <w:numPr>
          <w:ilvl w:val="0"/>
          <w:numId w:val="2"/>
        </w:numPr>
        <w:tabs>
          <w:tab w:val="left" w:pos="143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Распоряжение Правительства Российской Федерации от 5 марта 2015 г. №366-р «Об утверждении плана мероприятий, направленных на популяризацию рабочих и инженерных профессий»;</w:t>
      </w:r>
    </w:p>
    <w:p w:rsidR="006F49CA" w:rsidRPr="008B166C" w:rsidRDefault="006F49CA" w:rsidP="008B166C">
      <w:pPr>
        <w:widowControl w:val="0"/>
        <w:numPr>
          <w:ilvl w:val="0"/>
          <w:numId w:val="2"/>
        </w:numPr>
        <w:tabs>
          <w:tab w:val="left" w:pos="143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Распоряжение Правительства РФ от 17.11.2008 года № 1662-р «Об утверждении Концепции долгосрочного социально-экономического развития Российской Федерации на период до 2020 года»;</w:t>
      </w:r>
    </w:p>
    <w:p w:rsidR="006F49CA" w:rsidRPr="008B166C" w:rsidRDefault="006F49CA" w:rsidP="008B166C">
      <w:pPr>
        <w:widowControl w:val="0"/>
        <w:numPr>
          <w:ilvl w:val="0"/>
          <w:numId w:val="2"/>
        </w:numPr>
        <w:tabs>
          <w:tab w:val="left" w:pos="143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Концепция Федеральной целевой программы развития образования на 2016-2020 годы, утвержденная распоряжением Правительства Российской Федерации от 29 декабря 2014 г.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en-US"/>
        </w:rPr>
        <w:t>N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2765-р;</w:t>
      </w:r>
    </w:p>
    <w:p w:rsidR="006F49CA" w:rsidRPr="008B166C" w:rsidRDefault="006F49CA" w:rsidP="008B166C">
      <w:pPr>
        <w:widowControl w:val="0"/>
        <w:numPr>
          <w:ilvl w:val="0"/>
          <w:numId w:val="2"/>
        </w:numPr>
        <w:tabs>
          <w:tab w:val="left" w:pos="1422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 среднего профессионального образования» от 14 июня 2013 г. №464;</w:t>
      </w:r>
    </w:p>
    <w:p w:rsidR="006F49CA" w:rsidRPr="008B166C" w:rsidRDefault="006F49CA" w:rsidP="008B166C">
      <w:pPr>
        <w:widowControl w:val="0"/>
        <w:numPr>
          <w:ilvl w:val="0"/>
          <w:numId w:val="2"/>
        </w:numPr>
        <w:tabs>
          <w:tab w:val="left" w:pos="144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 (одобрена Коллегией Минобрнауки России 18 июля 2013 г.№ПК-5вн);</w:t>
      </w:r>
    </w:p>
    <w:p w:rsidR="006F49CA" w:rsidRPr="008B166C" w:rsidRDefault="006F49CA" w:rsidP="00196C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Методические рекомендации по обеспечению в субъектах Российской Федерации подготовки кадров по 50 наиболее востребованными перспективным специальностям и рабочим профессиям в соответствии с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международными стандартами и передовыми технологиями. Департамент государственной политики в сфере подготовки рабочих кадров и ДПО Министерства образования и науки РФ2015 г.;</w:t>
      </w:r>
    </w:p>
    <w:p w:rsidR="006F49CA" w:rsidRPr="008B166C" w:rsidRDefault="006F49CA" w:rsidP="00196C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Федеральные государственные образовательные стандарты;</w:t>
      </w:r>
    </w:p>
    <w:p w:rsidR="006F49CA" w:rsidRPr="008B166C" w:rsidRDefault="006F49CA" w:rsidP="00196C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Лицензия №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</w:t>
      </w:r>
      <w:r w:rsidR="000B054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604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от 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</w:t>
      </w:r>
      <w:r w:rsidR="000B054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9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.0</w:t>
      </w:r>
      <w:r w:rsidR="000B054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.201</w:t>
      </w:r>
      <w:r w:rsidR="000B054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8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г.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(бессрочно) выдана Министерство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</w:t>
      </w:r>
      <w:r w:rsidR="0026558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образования и науки республики Северная Осетия-Алания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6F49CA" w:rsidRPr="008B166C" w:rsidRDefault="006F49CA" w:rsidP="00196C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 xml:space="preserve">Свидетельство о 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государственной аккредитации № 1</w:t>
      </w:r>
      <w:r w:rsidR="00A61EE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207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выдано</w:t>
      </w:r>
      <w:r w:rsidR="00A61EE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Министерством образования и науки республики Северная Осетия-Алания </w:t>
      </w:r>
      <w:r w:rsidR="00A61EE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7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A61EE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февраля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20</w:t>
      </w:r>
      <w:r w:rsidR="00A61EE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20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года;</w:t>
      </w:r>
    </w:p>
    <w:p w:rsidR="004D0ECB" w:rsidRPr="008B166C" w:rsidRDefault="004D0ECB" w:rsidP="00196C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Устав ГБПОУ «ВМТ</w:t>
      </w:r>
      <w:r w:rsidR="003B717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им. 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»;</w:t>
      </w:r>
    </w:p>
    <w:p w:rsidR="0091331C" w:rsidRPr="008B166C" w:rsidRDefault="004D0ECB" w:rsidP="00196C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Локальные акты ГБПОУ </w:t>
      </w:r>
      <w:r w:rsidR="003B717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«ВМТ им. Г.Калоева»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311AF3" w:rsidRPr="008B166C" w:rsidRDefault="00311AF3" w:rsidP="008B166C">
      <w:pPr>
        <w:pStyle w:val="1"/>
        <w:jc w:val="both"/>
        <w:rPr>
          <w:rFonts w:ascii="Times New Roman" w:eastAsia="Times New Roman" w:hAnsi="Times New Roman" w:cs="Times New Roman"/>
          <w:i/>
          <w:color w:val="auto"/>
          <w:shd w:val="clear" w:color="auto" w:fill="FFFFFF"/>
          <w:lang w:eastAsia="ru-RU"/>
        </w:rPr>
      </w:pPr>
      <w:bookmarkStart w:id="5" w:name="_Toc69392046"/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1.2. </w:t>
      </w:r>
      <w:r w:rsidR="004D0ECB"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Реализуемые образовательные программы</w:t>
      </w:r>
      <w:bookmarkEnd w:id="5"/>
    </w:p>
    <w:p w:rsidR="006665A3" w:rsidRPr="008B166C" w:rsidRDefault="006665A3" w:rsidP="006F248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бразовательная деятельность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 основным профессиональным образовательным программам 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осуществлялась по очной форме обучения по программам среднего профессионального образования (программы подготовки квалифицированных р</w:t>
      </w:r>
      <w:r w:rsidR="0091331C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абочих, служащих -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10</w:t>
      </w:r>
      <w:r w:rsidR="004D0EC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программы подготовки</w:t>
      </w:r>
      <w:r w:rsidR="0091331C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специалистов среднего звена </w:t>
      </w:r>
      <w:r w:rsidR="00E765E2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–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2(Таблица 1). В 2020г. закончилось обучение по основным профессиональным образовательным программам СПО по ФГОС-3:</w:t>
      </w:r>
      <w:r w:rsidR="00E765E2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8B166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08.01.08 Мастер отделочных строительных работ, 23.01.03 Автомеханик, </w:t>
      </w:r>
      <w:r w:rsidRPr="008B166C">
        <w:rPr>
          <w:rFonts w:ascii="Times New Roman" w:hAnsi="Times New Roman" w:cs="Times New Roman"/>
          <w:sz w:val="27"/>
          <w:szCs w:val="27"/>
        </w:rPr>
        <w:t xml:space="preserve"> уступив место основным программам по наиболее востребованным </w:t>
      </w:r>
      <w:r w:rsidRPr="008B166C">
        <w:rPr>
          <w:rFonts w:ascii="Times New Roman" w:eastAsia="Arial Unicode MS" w:hAnsi="Times New Roman" w:cs="Times New Roman"/>
          <w:iCs/>
          <w:sz w:val="27"/>
          <w:szCs w:val="27"/>
        </w:rPr>
        <w:t xml:space="preserve">и перспективным профессиям и специальностям среднего профессионального образования: </w:t>
      </w:r>
      <w:r w:rsidRPr="008B166C">
        <w:rPr>
          <w:rStyle w:val="11"/>
          <w:rFonts w:cs="Times New Roman"/>
        </w:rPr>
        <w:t xml:space="preserve">08.01.25 Мастер отделочных строительных и декоративных работ, 08.01.26 Мастер по ремонту и обслуживанию инженерных систем жилищно-коммунального хозяйства, </w:t>
      </w:r>
      <w:r w:rsidRPr="008B166C">
        <w:rPr>
          <w:rFonts w:ascii="Times New Roman" w:eastAsia="Times New Roman" w:hAnsi="Times New Roman" w:cs="Times New Roman"/>
          <w:sz w:val="27"/>
          <w:szCs w:val="27"/>
        </w:rPr>
        <w:t xml:space="preserve">15.01.05 Сварщик (ручной и частично механизированной сварки (наплавки), </w:t>
      </w:r>
      <w:r w:rsidRPr="008B166C">
        <w:rPr>
          <w:rStyle w:val="11"/>
          <w:rFonts w:cs="Times New Roman"/>
        </w:rPr>
        <w:t xml:space="preserve">23.01.17 Мастер по ремонту и обслуживанию автомобилей, 43.02.13 Технология парикмахерского искусства. </w:t>
      </w:r>
    </w:p>
    <w:p w:rsidR="002F5D5C" w:rsidRPr="008B166C" w:rsidRDefault="002F5D5C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Таблица 1.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Реализуемые образовательные программы</w:t>
      </w:r>
    </w:p>
    <w:tbl>
      <w:tblPr>
        <w:tblStyle w:val="a7"/>
        <w:tblW w:w="9498" w:type="dxa"/>
        <w:tblInd w:w="-34" w:type="dxa"/>
        <w:tblLayout w:type="fixed"/>
        <w:tblLook w:val="04A0"/>
      </w:tblPr>
      <w:tblGrid>
        <w:gridCol w:w="568"/>
        <w:gridCol w:w="2126"/>
        <w:gridCol w:w="2977"/>
        <w:gridCol w:w="2126"/>
        <w:gridCol w:w="1701"/>
      </w:tblGrid>
      <w:tr w:rsidR="006665A3" w:rsidRPr="008B166C" w:rsidTr="006665A3">
        <w:trPr>
          <w:trHeight w:val="794"/>
        </w:trPr>
        <w:tc>
          <w:tcPr>
            <w:tcW w:w="568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№№</w:t>
            </w:r>
            <w:r w:rsidRPr="008B166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п/п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Коды и наименования укрупненных групп профессий и специальностей</w:t>
            </w:r>
          </w:p>
        </w:tc>
        <w:tc>
          <w:tcPr>
            <w:tcW w:w="297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Коды и наименования профессий и специальностей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Квалификация</w:t>
            </w:r>
          </w:p>
        </w:tc>
        <w:tc>
          <w:tcPr>
            <w:tcW w:w="1701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Нормативный срок освоения</w:t>
            </w:r>
          </w:p>
        </w:tc>
      </w:tr>
      <w:tr w:rsidR="006665A3" w:rsidRPr="008B166C" w:rsidTr="006665A3">
        <w:trPr>
          <w:trHeight w:val="567"/>
        </w:trPr>
        <w:tc>
          <w:tcPr>
            <w:tcW w:w="9498" w:type="dxa"/>
            <w:gridSpan w:val="5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Профессии СПО</w:t>
            </w:r>
          </w:p>
        </w:tc>
      </w:tr>
      <w:tr w:rsidR="006665A3" w:rsidRPr="008B166C" w:rsidTr="006665A3">
        <w:trPr>
          <w:trHeight w:val="113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widowControl w:val="0"/>
              <w:tabs>
                <w:tab w:val="left" w:pos="636"/>
              </w:tabs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Fonts w:ascii="Times New Roman" w:hAnsi="Times New Roman" w:cs="Times New Roman"/>
              </w:rPr>
              <w:t>08.00.00   Техника и технологии строительства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C4D2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08.01.08 Мастер отделочных строительных работ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Маляр строительный;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Штукатур 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5A3" w:rsidRPr="008B166C" w:rsidTr="006665A3">
        <w:trPr>
          <w:trHeight w:val="850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widowControl w:val="0"/>
              <w:tabs>
                <w:tab w:val="left" w:pos="636"/>
              </w:tabs>
              <w:jc w:val="both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6C4D2C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 xml:space="preserve">08.00.00 </w:t>
            </w:r>
            <w:r w:rsidRPr="006C4D2C">
              <w:rPr>
                <w:rFonts w:ascii="Times New Roman" w:hAnsi="Times New Roman" w:cs="Times New Roman"/>
                <w:bCs/>
                <w:shd w:val="clear" w:color="auto" w:fill="FFFFFF"/>
              </w:rPr>
              <w:t>Техника и технологии строительства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Style w:val="11"/>
                <w:rFonts w:cs="Times New Roman"/>
                <w:sz w:val="22"/>
                <w:szCs w:val="22"/>
              </w:rPr>
              <w:t>08.01.25 Мастер отделочных строительных и декоративных работ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Маляр строительный;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Штукатур;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Облицовщик-плиточник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</w:tc>
      </w:tr>
      <w:tr w:rsidR="006665A3" w:rsidRPr="008B166C" w:rsidTr="006665A3">
        <w:trPr>
          <w:trHeight w:val="964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widowControl w:val="0"/>
              <w:tabs>
                <w:tab w:val="left" w:pos="636"/>
              </w:tabs>
              <w:jc w:val="both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6C4D2C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 xml:space="preserve">08.00.00 </w:t>
            </w:r>
            <w:r w:rsidRPr="006C4D2C">
              <w:rPr>
                <w:rFonts w:ascii="Times New Roman" w:hAnsi="Times New Roman" w:cs="Times New Roman"/>
                <w:bCs/>
                <w:shd w:val="clear" w:color="auto" w:fill="FFFFFF"/>
              </w:rPr>
              <w:t>Техника и технологии строительства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rPr>
                <w:rStyle w:val="11"/>
                <w:rFonts w:cs="Times New Roman"/>
                <w:sz w:val="22"/>
                <w:szCs w:val="22"/>
              </w:rPr>
            </w:pPr>
            <w:r w:rsidRPr="006C4D2C">
              <w:rPr>
                <w:rStyle w:val="11"/>
                <w:rFonts w:cs="Times New Roman"/>
                <w:sz w:val="22"/>
                <w:szCs w:val="22"/>
              </w:rPr>
              <w:t>08.01.26 Мастер по ремонту и обслуживанию инженерных систем ЖКХ.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Электромонтажник по освещению и осветительным сетям;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hAnsi="Times New Roman" w:cs="Times New Roman"/>
              </w:rPr>
              <w:t>Слесарь - сантехник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</w:tc>
      </w:tr>
      <w:tr w:rsidR="006665A3" w:rsidRPr="008B166C" w:rsidTr="006665A3">
        <w:trPr>
          <w:trHeight w:val="20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widowControl w:val="0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Fonts w:ascii="Times New Roman" w:hAnsi="Times New Roman" w:cs="Times New Roman"/>
              </w:rPr>
              <w:t>09.00.00   Информатика и вычислительная техника.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C4D2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pStyle w:val="a5"/>
              <w:numPr>
                <w:ilvl w:val="0"/>
                <w:numId w:val="17"/>
              </w:numPr>
              <w:spacing w:after="200"/>
              <w:ind w:left="-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Оператор электронных и электронно-вычислительных машин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5A3" w:rsidRPr="008B166C" w:rsidTr="006665A3">
        <w:trPr>
          <w:trHeight w:val="113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keepNext/>
              <w:keepLines/>
              <w:widowControl w:val="0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Fonts w:ascii="Times New Roman" w:hAnsi="Times New Roman" w:cs="Times New Roman"/>
              </w:rPr>
              <w:t xml:space="preserve">15.00.00 Машиностроение. </w:t>
            </w:r>
          </w:p>
          <w:p w:rsidR="006665A3" w:rsidRPr="006C4D2C" w:rsidRDefault="006665A3" w:rsidP="008B166C">
            <w:pPr>
              <w:tabs>
                <w:tab w:val="left" w:pos="63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D2C">
              <w:rPr>
                <w:rFonts w:ascii="Times New Roman" w:eastAsia="Times New Roman" w:hAnsi="Times New Roman" w:cs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Сварщик ручной дуговой сварки плавящимся покрытым  электродом;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 Сварщик частично механизированной сварки плавлением 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5A3" w:rsidRPr="008B166C" w:rsidTr="006665A3">
        <w:trPr>
          <w:trHeight w:val="113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C4D2C">
              <w:rPr>
                <w:rFonts w:ascii="Times New Roman" w:hAnsi="Times New Roman" w:cs="Times New Roman"/>
              </w:rPr>
              <w:t>23.00.00</w:t>
            </w:r>
            <w:r w:rsidRPr="006C4D2C">
              <w:rPr>
                <w:rFonts w:ascii="Times New Roman" w:hAnsi="Times New Roman" w:cs="Times New Roman"/>
                <w:b/>
              </w:rPr>
              <w:t xml:space="preserve">  </w:t>
            </w:r>
            <w:r w:rsidRPr="006C4D2C">
              <w:rPr>
                <w:rStyle w:val="aff"/>
                <w:rFonts w:eastAsia="Courier New"/>
                <w:b w:val="0"/>
                <w:color w:val="auto"/>
                <w:sz w:val="22"/>
                <w:szCs w:val="22"/>
              </w:rPr>
              <w:t>Техника и технологии наземного транспорта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C4D2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Машинист бульдозера; 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hAnsi="Times New Roman" w:cs="Times New Roman"/>
              </w:rPr>
              <w:t>Машинист экскаватора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 мес.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5A3" w:rsidRPr="008B166C" w:rsidTr="006665A3">
        <w:trPr>
          <w:trHeight w:val="680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shd w:val="clear" w:color="auto" w:fill="FFFFFF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6C4D2C">
              <w:rPr>
                <w:rFonts w:ascii="Times New Roman" w:hAnsi="Times New Roman" w:cs="Times New Roman"/>
              </w:rPr>
              <w:t>23.00.00</w:t>
            </w:r>
            <w:r w:rsidRPr="006C4D2C">
              <w:rPr>
                <w:rFonts w:ascii="Times New Roman" w:hAnsi="Times New Roman" w:cs="Times New Roman"/>
                <w:b/>
              </w:rPr>
              <w:t xml:space="preserve">   </w:t>
            </w:r>
            <w:r w:rsidRPr="006C4D2C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>Техника и технологии наземного транспорта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C4D2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23.01.07 Машинист крана (крановщик)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Машинист крана автомобильного;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Водитель категории «С»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10 мес.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5A3" w:rsidRPr="008B166C" w:rsidTr="006665A3">
        <w:trPr>
          <w:trHeight w:val="113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tabs>
                <w:tab w:val="left" w:pos="63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D2C">
              <w:rPr>
                <w:rFonts w:ascii="Times New Roman" w:hAnsi="Times New Roman" w:cs="Times New Roman"/>
                <w:b/>
                <w:bCs/>
              </w:rPr>
              <w:t xml:space="preserve">23.00.00   </w:t>
            </w:r>
            <w:r w:rsidRPr="006C4D2C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>Техника и технологии наземного транспорта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C4D2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23.01.03 Автомеханик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Слесарь по ремонту автомобилей;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hAnsi="Times New Roman" w:cs="Times New Roman"/>
              </w:rPr>
              <w:t xml:space="preserve"> Водитель автомобиля; Оператор заправочных станций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5A3" w:rsidRPr="008B166C" w:rsidTr="006665A3">
        <w:trPr>
          <w:trHeight w:val="113"/>
        </w:trPr>
        <w:tc>
          <w:tcPr>
            <w:tcW w:w="568" w:type="dxa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widowControl w:val="0"/>
              <w:tabs>
                <w:tab w:val="left" w:pos="636"/>
              </w:tabs>
              <w:jc w:val="both"/>
              <w:rPr>
                <w:rStyle w:val="aff"/>
                <w:rFonts w:eastAsiaTheme="minorHAnsi"/>
                <w:color w:val="auto"/>
                <w:sz w:val="22"/>
                <w:szCs w:val="22"/>
              </w:rPr>
            </w:pPr>
            <w:r w:rsidRPr="006C4D2C">
              <w:rPr>
                <w:rFonts w:ascii="Times New Roman" w:hAnsi="Times New Roman" w:cs="Times New Roman"/>
                <w:bCs/>
                <w:shd w:val="clear" w:color="auto" w:fill="FFFFFF"/>
              </w:rPr>
              <w:t>23.00.00 Техника и технологии наземного транспорта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Style w:val="11"/>
                <w:rFonts w:cs="Times New Roman"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Слесарь по ремонту автомобилей;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hAnsi="Times New Roman" w:cs="Times New Roman"/>
              </w:rPr>
              <w:t xml:space="preserve"> Водитель автомобиля; 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</w:tc>
      </w:tr>
      <w:tr w:rsidR="006665A3" w:rsidRPr="008B166C" w:rsidTr="006665A3">
        <w:trPr>
          <w:trHeight w:val="20"/>
        </w:trPr>
        <w:tc>
          <w:tcPr>
            <w:tcW w:w="568" w:type="dxa"/>
            <w:vAlign w:val="center"/>
          </w:tcPr>
          <w:p w:rsidR="006665A3" w:rsidRPr="008B166C" w:rsidRDefault="006665A3" w:rsidP="008B166C">
            <w:pPr>
              <w:pStyle w:val="a5"/>
              <w:numPr>
                <w:ilvl w:val="0"/>
                <w:numId w:val="16"/>
              </w:numPr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Fonts w:ascii="Times New Roman" w:hAnsi="Times New Roman" w:cs="Times New Roman"/>
              </w:rPr>
              <w:t>43.00.00 Сервис и туризм</w:t>
            </w:r>
          </w:p>
        </w:tc>
        <w:tc>
          <w:tcPr>
            <w:tcW w:w="2977" w:type="dxa"/>
            <w:vAlign w:val="center"/>
          </w:tcPr>
          <w:p w:rsidR="006665A3" w:rsidRPr="006C4D2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C4D2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43.01.02  Парикмахер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Парикмахер </w:t>
            </w:r>
          </w:p>
        </w:tc>
        <w:tc>
          <w:tcPr>
            <w:tcW w:w="1701" w:type="dxa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</w:tc>
      </w:tr>
      <w:tr w:rsidR="006665A3" w:rsidRPr="008B166C" w:rsidTr="006665A3">
        <w:trPr>
          <w:trHeight w:val="567"/>
        </w:trPr>
        <w:tc>
          <w:tcPr>
            <w:tcW w:w="9498" w:type="dxa"/>
            <w:gridSpan w:val="5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Специальности СПО</w:t>
            </w:r>
          </w:p>
        </w:tc>
      </w:tr>
      <w:tr w:rsidR="006665A3" w:rsidRPr="008B166C" w:rsidTr="006665A3">
        <w:trPr>
          <w:trHeight w:val="20"/>
        </w:trPr>
        <w:tc>
          <w:tcPr>
            <w:tcW w:w="568" w:type="dxa"/>
            <w:vAlign w:val="center"/>
          </w:tcPr>
          <w:p w:rsidR="006665A3" w:rsidRPr="008B166C" w:rsidRDefault="006665A3" w:rsidP="008B166C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widowControl w:val="0"/>
              <w:tabs>
                <w:tab w:val="left" w:pos="636"/>
              </w:tabs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Fonts w:ascii="Times New Roman" w:hAnsi="Times New Roman" w:cs="Times New Roman"/>
              </w:rPr>
              <w:t xml:space="preserve">22.00.00 </w:t>
            </w:r>
            <w:r w:rsidRPr="006C4D2C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>Технологии материалов</w:t>
            </w:r>
          </w:p>
        </w:tc>
        <w:tc>
          <w:tcPr>
            <w:tcW w:w="2977" w:type="dxa"/>
            <w:vAlign w:val="center"/>
          </w:tcPr>
          <w:p w:rsidR="006665A3" w:rsidRPr="008B166C" w:rsidRDefault="006665A3" w:rsidP="008B166C">
            <w:pPr>
              <w:ind w:left="34" w:right="474"/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 xml:space="preserve"> </w:t>
            </w:r>
            <w:r w:rsidRPr="006C4D2C">
              <w:rPr>
                <w:rFonts w:ascii="Times New Roman" w:hAnsi="Times New Roman" w:cs="Times New Roman"/>
              </w:rPr>
              <w:t>22.02.06</w:t>
            </w:r>
            <w:r w:rsidRPr="008B166C">
              <w:rPr>
                <w:rFonts w:ascii="Times New Roman" w:hAnsi="Times New Roman" w:cs="Times New Roman"/>
                <w:b/>
              </w:rPr>
              <w:t xml:space="preserve"> </w:t>
            </w:r>
            <w:r w:rsidRPr="008B166C">
              <w:rPr>
                <w:rFonts w:ascii="Times New Roman" w:hAnsi="Times New Roman" w:cs="Times New Roman"/>
              </w:rPr>
              <w:t xml:space="preserve">Сварочное производство (базовой подготовки) 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66C">
              <w:rPr>
                <w:rFonts w:ascii="Times New Roman" w:eastAsia="Calibri" w:hAnsi="Times New Roman" w:cs="Times New Roman"/>
              </w:rPr>
              <w:t>Техник</w:t>
            </w:r>
          </w:p>
          <w:p w:rsidR="006665A3" w:rsidRPr="008B166C" w:rsidRDefault="006665A3" w:rsidP="008B166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166C">
              <w:rPr>
                <w:rFonts w:ascii="Times New Roman" w:eastAsia="Calibri" w:hAnsi="Times New Roman" w:cs="Times New Roman"/>
              </w:rPr>
              <w:t>3 года  10 мес.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6665A3" w:rsidRPr="008B166C" w:rsidTr="006665A3">
        <w:trPr>
          <w:trHeight w:val="567"/>
        </w:trPr>
        <w:tc>
          <w:tcPr>
            <w:tcW w:w="568" w:type="dxa"/>
            <w:vAlign w:val="center"/>
          </w:tcPr>
          <w:p w:rsidR="006665A3" w:rsidRPr="008B166C" w:rsidRDefault="006665A3" w:rsidP="008B166C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636"/>
              </w:tabs>
              <w:ind w:left="357" w:hanging="357"/>
              <w:jc w:val="both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65A3" w:rsidRPr="006C4D2C" w:rsidRDefault="006665A3" w:rsidP="008B166C">
            <w:pPr>
              <w:widowControl w:val="0"/>
              <w:tabs>
                <w:tab w:val="left" w:pos="6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C4D2C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>43.00.00 Сервис и туризм</w:t>
            </w:r>
          </w:p>
        </w:tc>
        <w:tc>
          <w:tcPr>
            <w:tcW w:w="2977" w:type="dxa"/>
            <w:vAlign w:val="center"/>
          </w:tcPr>
          <w:p w:rsidR="006665A3" w:rsidRPr="008B166C" w:rsidRDefault="006665A3" w:rsidP="008B1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4D2C">
              <w:rPr>
                <w:rStyle w:val="11"/>
                <w:rFonts w:cs="Times New Roman"/>
                <w:sz w:val="22"/>
                <w:szCs w:val="22"/>
              </w:rPr>
              <w:t>43.02.13</w:t>
            </w:r>
            <w:r w:rsidRPr="008B166C">
              <w:rPr>
                <w:rStyle w:val="11"/>
                <w:rFonts w:cs="Times New Roman"/>
                <w:sz w:val="22"/>
                <w:szCs w:val="22"/>
              </w:rPr>
              <w:t xml:space="preserve"> Технология парикмахерского искусства.</w:t>
            </w:r>
          </w:p>
        </w:tc>
        <w:tc>
          <w:tcPr>
            <w:tcW w:w="2126" w:type="dxa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Парикмахер – модельер</w:t>
            </w:r>
          </w:p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665A3" w:rsidRPr="008B166C" w:rsidRDefault="006665A3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 года  10 мес.</w:t>
            </w:r>
          </w:p>
        </w:tc>
      </w:tr>
    </w:tbl>
    <w:p w:rsidR="006665A3" w:rsidRPr="008B166C" w:rsidRDefault="006665A3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91331C" w:rsidRPr="008B166C" w:rsidRDefault="00697E6D" w:rsidP="008B166C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_Toc69392047"/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1.</w:t>
      </w:r>
      <w:r w:rsidR="00D809D4"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3</w:t>
      </w:r>
      <w:r w:rsidR="0091331C" w:rsidRPr="008B166C">
        <w:rPr>
          <w:rFonts w:ascii="Times New Roman" w:hAnsi="Times New Roman" w:cs="Times New Roman"/>
          <w:color w:val="auto"/>
        </w:rPr>
        <w:t xml:space="preserve">. </w:t>
      </w:r>
      <w:r w:rsidR="0091331C" w:rsidRPr="00196CE7">
        <w:rPr>
          <w:rFonts w:ascii="Times New Roman" w:hAnsi="Times New Roman" w:cs="Times New Roman"/>
          <w:color w:val="auto"/>
          <w:sz w:val="27"/>
          <w:szCs w:val="27"/>
        </w:rPr>
        <w:t>Многофункциональный центр прикладных квалификаций</w:t>
      </w:r>
      <w:bookmarkEnd w:id="6"/>
    </w:p>
    <w:p w:rsidR="00AB4B7B" w:rsidRPr="008B166C" w:rsidRDefault="00CF55FB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Style w:val="10"/>
          <w:rFonts w:ascii="Times New Roman" w:hAnsi="Times New Roman" w:cs="Times New Roman"/>
          <w:color w:val="auto"/>
        </w:rPr>
        <w:tab/>
      </w:r>
      <w:r w:rsidR="00AB4B7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техникуме работает многофункциональный центр прикладных квалификаций (далее МЦПК).</w:t>
      </w:r>
    </w:p>
    <w:p w:rsidR="00AB4B7B" w:rsidRPr="008B166C" w:rsidRDefault="00AB4B7B" w:rsidP="004B18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Целью деятельности МЦПК является: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ресурсное обеспечение качественно нового уровня профессионального образования по профилю специальностей Техникума;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повышение качества подготовки рабочих кадров и специалистов, удовлетворение кадровых потребностей работодателей, образовательных и профессиональных запросов молодежи по профилю специальностей Техникума.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Основные направления деятельности МЦПК: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 Образовательная деятельность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МЦПК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: 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lastRenderedPageBreak/>
        <w:t>- реализации программ профессиональной подготовки, переподготовки и повышения квалификации рабочих кадров и специалистов по профилю специальностей Техникума;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создании учебных полигонов, лабораторий для освоения обучающимися современных производственных технологий;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       -   профессиональном (практическом) обучении различных возрастных групп граждан по профилю специальностей Техникума;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      -  повышении профессиональной квалификации, переподготовке, предоставлении возможности получения второго (дополнительного) профессионального образования.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Информационная деятельность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МЦПК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включает: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внедрение информационно-коммуникационных технологий в учебный процесс и мониторинг эффективности этого процесса;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пропаганда и предоставление информационно-коммуникационных услуг.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Инновационная деятельность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МЦПК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заключается в: 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-  профессиональном отборе и формировании кадрового потенциала по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профилю подготовки;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 xml:space="preserve"> - тесном сотрудничестве с работодателями;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- выявлении требований работодателей к квалификации выпускников Техникума;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 w:bidi="ru-RU"/>
        </w:rPr>
        <w:t>разработке учебных программ, учебно-методического, программного, контрольно-оценочного обеспечения, в том числе развитие новых педагогических, информационных технологий профессионального обучения;</w:t>
      </w:r>
    </w:p>
    <w:p w:rsidR="00AB4B7B" w:rsidRPr="008B166C" w:rsidRDefault="00AB4B7B" w:rsidP="004B1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Организация образовательной деятельности МЦПК</w:t>
      </w:r>
    </w:p>
    <w:p w:rsidR="00AB4B7B" w:rsidRPr="008B166C" w:rsidRDefault="00AB4B7B" w:rsidP="004B18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Организация образовательного процесса МЦПК строится на основе разработанных учебных планов, учебных программ и регламентируется расписанием занятий, графиком проведения практических занятий, утверждаемых директором Техникума.</w:t>
      </w:r>
    </w:p>
    <w:p w:rsidR="00AB4B7B" w:rsidRPr="008B166C" w:rsidRDefault="00AB4B7B" w:rsidP="004B18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МЦПК может разрабатывать авторские учебные планы и программы, согласовывать их с социальными партнерами (работодателями).</w:t>
      </w:r>
    </w:p>
    <w:p w:rsidR="00AB4B7B" w:rsidRPr="008B166C" w:rsidRDefault="00AB4B7B" w:rsidP="004B18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Профессиональная подготовка, переподготовка и повышение квалификации рабочих кадров и специалистов в зависимости от видов и форм предполагают реализацию различных по срокам, уровню и направленности профессиональных образовательных программ.</w:t>
      </w:r>
    </w:p>
    <w:p w:rsidR="00AB4B7B" w:rsidRPr="008B166C" w:rsidRDefault="00AB4B7B" w:rsidP="004B18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Профессиональная подготовка, переподготовка и повышение квалификации рабочих кадров и специалистов осуществляется по очной форме  обучения; они могут быть курсовыми (групповыми) или индивидуальными.</w:t>
      </w:r>
    </w:p>
    <w:p w:rsidR="00AB4B7B" w:rsidRPr="008B166C" w:rsidRDefault="00AB4B7B" w:rsidP="004B18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Успешное завершение профессиональной подготовки, переподготовки, повышения квалификации в соответствии с требованиями единого тарифно-квалификационного справочника 016-94 подтверждается свидетельством об уровне квалификации установленного образца.</w:t>
      </w:r>
    </w:p>
    <w:p w:rsidR="00AB4B7B" w:rsidRPr="007B2FD1" w:rsidRDefault="007B2FD1" w:rsidP="007B2FD1">
      <w:pPr>
        <w:spacing w:after="0"/>
        <w:textAlignment w:val="baseline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="00AB4B7B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МЦПК реализует и программы профессионального обучения «</w:t>
      </w:r>
      <w:r w:rsidRPr="007B2FD1">
        <w:rPr>
          <w:rFonts w:ascii="Times New Roman" w:hAnsi="Times New Roman" w:cs="Times New Roman"/>
          <w:sz w:val="27"/>
          <w:szCs w:val="27"/>
        </w:rPr>
        <w:t>Сварщик ручной дуговой сварки плавящимся покрытым  электродом</w:t>
      </w:r>
      <w:r w:rsidR="00AB4B7B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», «</w:t>
      </w:r>
      <w:r w:rsidRPr="007B2FD1">
        <w:rPr>
          <w:rFonts w:ascii="Times New Roman" w:hAnsi="Times New Roman" w:cs="Times New Roman"/>
          <w:sz w:val="27"/>
          <w:szCs w:val="27"/>
        </w:rPr>
        <w:t>Сварщик частично механизированной сварки плавлением</w:t>
      </w:r>
      <w:r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», </w:t>
      </w:r>
      <w:r w:rsidRPr="007B2FD1">
        <w:rPr>
          <w:rFonts w:ascii="Times New Roman" w:hAnsi="Times New Roman" w:cs="Times New Roman"/>
          <w:sz w:val="27"/>
          <w:szCs w:val="27"/>
        </w:rPr>
        <w:t xml:space="preserve"> </w:t>
      </w:r>
      <w:r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</w:t>
      </w:r>
      <w:r w:rsidR="00AB4B7B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Газорезчик», «Штукатур», </w:t>
      </w:r>
      <w:r w:rsidR="00AB4B7B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«Маляр», «Водитель категории В, С, Д, ВЕ, СЕ, Д1Е</w:t>
      </w:r>
      <w:r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="00AB4B7B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«Слесарь-сантехник», «Парикмахер», «Тракторист», «Машинист крана автомобильного</w:t>
      </w:r>
      <w:r w:rsidR="006665A3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  <w:r w:rsidR="00AB4B7B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«Машинист экскаватора»,</w:t>
      </w:r>
      <w:r w:rsidR="00A9773C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«Машинист автовышки»,</w:t>
      </w:r>
      <w:r w:rsidR="00AB4B7B"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«Машинист автогрейдера» и «Машинист бульдозера»</w:t>
      </w:r>
      <w:r w:rsidRPr="007B2FD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«Водитель погрузчика».</w:t>
      </w:r>
    </w:p>
    <w:p w:rsidR="00AB4B7B" w:rsidRPr="008B166C" w:rsidRDefault="00AB4B7B" w:rsidP="004B1816">
      <w:pPr>
        <w:pStyle w:val="a3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Программы корректируются в соответствии с пожеланиями заказчиков и учетом корпоративных стандартов конкретных предприятий. </w:t>
      </w:r>
    </w:p>
    <w:p w:rsidR="00AB4B7B" w:rsidRPr="008B166C" w:rsidRDefault="00AB4B7B" w:rsidP="004B1816">
      <w:pPr>
        <w:widowControl w:val="0"/>
        <w:spacing w:after="0" w:line="322" w:lineRule="exact"/>
        <w:ind w:left="20" w:firstLine="6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Выводы о работе МЦПК за отчетный период </w:t>
      </w:r>
      <w:r w:rsidRPr="008B166C">
        <w:rPr>
          <w:rStyle w:val="11"/>
          <w:rFonts w:cs="Times New Roman"/>
        </w:rPr>
        <w:t xml:space="preserve">по состоянию на </w:t>
      </w:r>
      <w:r w:rsidR="002A1580" w:rsidRPr="008B166C">
        <w:rPr>
          <w:rStyle w:val="11"/>
          <w:rFonts w:cs="Times New Roman"/>
        </w:rPr>
        <w:t>30</w:t>
      </w:r>
      <w:r w:rsidRPr="008B166C">
        <w:rPr>
          <w:rStyle w:val="11"/>
          <w:rFonts w:cs="Times New Roman"/>
        </w:rPr>
        <w:t xml:space="preserve"> </w:t>
      </w:r>
      <w:r w:rsidR="002A1580" w:rsidRPr="008B166C">
        <w:rPr>
          <w:rStyle w:val="11"/>
          <w:rFonts w:cs="Times New Roman"/>
        </w:rPr>
        <w:t>декабря</w:t>
      </w:r>
      <w:r w:rsidRPr="008B166C">
        <w:rPr>
          <w:rStyle w:val="11"/>
          <w:rFonts w:cs="Times New Roman"/>
        </w:rPr>
        <w:t xml:space="preserve"> 20</w:t>
      </w:r>
      <w:r w:rsidR="004B1816">
        <w:rPr>
          <w:rStyle w:val="11"/>
          <w:rFonts w:cs="Times New Roman"/>
        </w:rPr>
        <w:t>20</w:t>
      </w:r>
      <w:r w:rsidRPr="008B166C">
        <w:rPr>
          <w:rStyle w:val="11"/>
          <w:rFonts w:cs="Times New Roman"/>
        </w:rPr>
        <w:t xml:space="preserve"> г.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:</w:t>
      </w:r>
    </w:p>
    <w:p w:rsidR="00AB4B7B" w:rsidRPr="008B166C" w:rsidRDefault="00AB4B7B" w:rsidP="004B1816">
      <w:pPr>
        <w:widowControl w:val="0"/>
        <w:numPr>
          <w:ilvl w:val="0"/>
          <w:numId w:val="2"/>
        </w:numPr>
        <w:tabs>
          <w:tab w:val="left" w:pos="9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МЦПК оснащен современным оборудованием, необходимым для практикоориентированной подготовки и в случае лицензирования дополнительных профессиональных программ наряду с профподготовкой может осуществлять стажировку и повышение квалификации для педагогических кадров системы СПО и незанятого населения;</w:t>
      </w:r>
    </w:p>
    <w:p w:rsidR="00AB4B7B" w:rsidRPr="008B166C" w:rsidRDefault="00AB4B7B" w:rsidP="004B1816">
      <w:pPr>
        <w:widowControl w:val="0"/>
        <w:numPr>
          <w:ilvl w:val="0"/>
          <w:numId w:val="2"/>
        </w:numPr>
        <w:tabs>
          <w:tab w:val="left" w:pos="106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слушателей устраивают режим и организация проведения занятий, кадровый состав, а также возможность коррекции курсов под требования работодателя;</w:t>
      </w:r>
    </w:p>
    <w:p w:rsidR="00AB4B7B" w:rsidRPr="008B166C" w:rsidRDefault="00AB4B7B" w:rsidP="004B1816">
      <w:pPr>
        <w:widowControl w:val="0"/>
        <w:numPr>
          <w:ilvl w:val="0"/>
          <w:numId w:val="2"/>
        </w:numPr>
        <w:tabs>
          <w:tab w:val="left" w:pos="116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мониторинг результатов анкетирования слушателей курсов показывает, что программные продукты МЦПК соответствуют требованиям заказчиков по содержанию, продолжительности, стоимости и качеству оказания образовательных услуг;</w:t>
      </w:r>
    </w:p>
    <w:p w:rsidR="004B1816" w:rsidRPr="004B1816" w:rsidRDefault="00AB4B7B" w:rsidP="004B1816">
      <w:pPr>
        <w:widowControl w:val="0"/>
        <w:numPr>
          <w:ilvl w:val="0"/>
          <w:numId w:val="2"/>
        </w:numPr>
        <w:tabs>
          <w:tab w:val="left" w:pos="88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отчетном году по программам профессиональной подготовки прошли обучение </w:t>
      </w:r>
      <w:r w:rsid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90</w:t>
      </w:r>
      <w:r w:rsidR="002A1580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человек</w:t>
      </w:r>
      <w:r w:rsid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из них:</w:t>
      </w:r>
    </w:p>
    <w:p w:rsid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</w:t>
      </w: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варщик»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- 27 человек</w:t>
      </w:r>
    </w:p>
    <w:p w:rsid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«Водитель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погрузчика</w:t>
      </w: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- 5 человек</w:t>
      </w:r>
    </w:p>
    <w:p w:rsid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«Водитель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квадроцикла</w:t>
      </w: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- 1 человек</w:t>
      </w:r>
    </w:p>
    <w:p w:rsid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«Тракторист»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- 21 человек</w:t>
      </w:r>
    </w:p>
    <w:p w:rsid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«Машинист крана автомобильного»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- 5человек</w:t>
      </w:r>
    </w:p>
    <w:p w:rsid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«Машинист экскаватора»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- 18 человек</w:t>
      </w:r>
    </w:p>
    <w:p w:rsid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«Машинист авто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вышки</w:t>
      </w: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- 8 человек</w:t>
      </w:r>
    </w:p>
    <w:p w:rsidR="004B1816" w:rsidRPr="004B1816" w:rsidRDefault="004B1816" w:rsidP="004B1816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«Машинист бульдозера»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- 5 человек</w:t>
      </w:r>
      <w:r w:rsidRPr="004B181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846C06" w:rsidRPr="008B166C" w:rsidRDefault="00846C06" w:rsidP="008B166C">
      <w:pPr>
        <w:jc w:val="both"/>
        <w:rPr>
          <w:rFonts w:ascii="Times New Roman" w:hAnsi="Times New Roman" w:cs="Times New Roman"/>
          <w:sz w:val="28"/>
        </w:rPr>
      </w:pPr>
    </w:p>
    <w:p w:rsidR="00846C06" w:rsidRPr="008B166C" w:rsidRDefault="00846C06" w:rsidP="008B166C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7" w:name="_Toc12014460"/>
      <w:bookmarkStart w:id="8" w:name="_Toc44508067"/>
      <w:bookmarkStart w:id="9" w:name="_Toc69392048"/>
      <w:r w:rsidRPr="008B166C">
        <w:rPr>
          <w:rFonts w:ascii="Times New Roman" w:eastAsia="Times New Roman" w:hAnsi="Times New Roman" w:cs="Times New Roman"/>
          <w:color w:val="auto"/>
          <w:lang w:eastAsia="ru-RU"/>
        </w:rPr>
        <w:t>1.4.</w:t>
      </w:r>
      <w:r w:rsidRPr="008B166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Ресурсный учебно-методический центр СПО ОВЗ</w:t>
      </w:r>
      <w:bookmarkEnd w:id="7"/>
      <w:bookmarkEnd w:id="8"/>
      <w:bookmarkEnd w:id="9"/>
    </w:p>
    <w:p w:rsidR="00846C06" w:rsidRPr="008B166C" w:rsidRDefault="00846C06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Ресурсный учебно-методический центр по обучению инвалидов и лиц с ограниченными здоровья в системе среднего профессионального образования (РУМЦ) создана на базе 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 в августе 2018 г., приказом министерства образования и науки РСО-Алания от 24.08.2018г №762 в целях модернизации региональной системы инклюзивного профессионального образования.</w:t>
      </w:r>
    </w:p>
    <w:p w:rsidR="00846C06" w:rsidRPr="008B166C" w:rsidRDefault="00846C06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Ресурсный учебно-методический центр (далее – РУМЦ) по обучению инвалидов и лиц с ОВЗ в системе СПО по направлению «Строительство» на </w:t>
      </w:r>
      <w:r w:rsidRPr="008B166C">
        <w:rPr>
          <w:rFonts w:ascii="Times New Roman" w:hAnsi="Times New Roman" w:cs="Times New Roman"/>
          <w:sz w:val="27"/>
          <w:szCs w:val="27"/>
        </w:rPr>
        <w:lastRenderedPageBreak/>
        <w:t>базе ГБПОУ ВМТ им.Г.Калоева является отдельным структурным подразделением без образования юридического лица.</w:t>
      </w:r>
    </w:p>
    <w:p w:rsidR="00846C06" w:rsidRPr="008B166C" w:rsidRDefault="00846C06" w:rsidP="008B16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66C">
        <w:rPr>
          <w:rFonts w:ascii="Times New Roman" w:eastAsia="Times New Roman" w:hAnsi="Times New Roman" w:cs="Times New Roman"/>
          <w:sz w:val="27"/>
          <w:szCs w:val="27"/>
        </w:rPr>
        <w:t xml:space="preserve">РУМЦ является инновационным учебно-методическим центром, организованным для создания специальных условий, обеспечивающих доступность и инклюзивность среднего профессионального образования для инвалидов и лиц с ОВЗ на основе сотрудничества с учебными заведениями СПО республики, </w:t>
      </w:r>
      <w:r w:rsidRPr="008B166C">
        <w:rPr>
          <w:rFonts w:ascii="Times New Roman" w:hAnsi="Times New Roman" w:cs="Times New Roman"/>
          <w:sz w:val="27"/>
          <w:szCs w:val="27"/>
        </w:rPr>
        <w:t>реализующими образовательные программы строительного профиля и обучающие студентов с инвалидностью и ОВЗ,</w:t>
      </w:r>
      <w:r w:rsidRPr="008B166C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административными органами, органами социальной защиты, труда и занятости населения, медико-социальной экспертизы и другими организациями.</w:t>
      </w:r>
    </w:p>
    <w:p w:rsidR="00846C06" w:rsidRPr="008B166C" w:rsidRDefault="00846C06" w:rsidP="008B16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66C">
        <w:rPr>
          <w:rFonts w:ascii="Times New Roman" w:eastAsia="Times New Roman" w:hAnsi="Times New Roman" w:cs="Times New Roman"/>
          <w:sz w:val="27"/>
          <w:szCs w:val="27"/>
        </w:rPr>
        <w:t xml:space="preserve">В своей деятельности РУМЦ руководствуется Конституцией Российской Федерации, Федеральным законом от21.12.2012 г. N 273-ФЭ «Об образовании в Российской Федерации», действующими нормативно-правовыми актами РФ, уставом </w:t>
      </w:r>
      <w:r w:rsidRPr="008B166C">
        <w:rPr>
          <w:rFonts w:ascii="Times New Roman" w:hAnsi="Times New Roman" w:cs="Times New Roman"/>
          <w:sz w:val="27"/>
          <w:szCs w:val="27"/>
        </w:rPr>
        <w:t>ГБПОУ ВМТ им.Г.Калоева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</w:rPr>
        <w:t xml:space="preserve">, положением о РУМЦ СПО ОВЗ и иными локальными нормативными актами </w:t>
      </w:r>
      <w:r w:rsidRPr="008B166C">
        <w:rPr>
          <w:rFonts w:ascii="Times New Roman" w:hAnsi="Times New Roman" w:cs="Times New Roman"/>
          <w:sz w:val="27"/>
          <w:szCs w:val="27"/>
        </w:rPr>
        <w:t>ГБПОУ ВМТ им.Г.Калоева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46C06" w:rsidRPr="008B166C" w:rsidRDefault="004B1816" w:rsidP="004B181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846C06" w:rsidRPr="008B166C">
        <w:rPr>
          <w:rFonts w:ascii="Times New Roman" w:hAnsi="Times New Roman" w:cs="Times New Roman"/>
          <w:sz w:val="27"/>
          <w:szCs w:val="27"/>
        </w:rPr>
        <w:t>За 2020 год  РУМЦ провел следующую работу:</w:t>
      </w:r>
    </w:p>
    <w:p w:rsidR="00572DA6" w:rsidRPr="008B166C" w:rsidRDefault="00572DA6" w:rsidP="004B1816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1. Проведен мониторинг в ОО, реализующих профессиональные образовательные программы по направлению «Строительство»:</w:t>
      </w:r>
    </w:p>
    <w:p w:rsidR="00572DA6" w:rsidRPr="008B166C" w:rsidRDefault="00572DA6" w:rsidP="004B1816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количество инвалидов и лиц с ОВЗ;</w:t>
      </w:r>
    </w:p>
    <w:p w:rsidR="00572DA6" w:rsidRPr="008B166C" w:rsidRDefault="00572DA6" w:rsidP="004B1816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нозологии;</w:t>
      </w:r>
    </w:p>
    <w:p w:rsidR="00572DA6" w:rsidRPr="008B166C" w:rsidRDefault="00572DA6" w:rsidP="004B1816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потребность в адаптированных программах;</w:t>
      </w:r>
    </w:p>
    <w:p w:rsidR="00572DA6" w:rsidRPr="008B166C" w:rsidRDefault="00572DA6" w:rsidP="004B1816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трудоустройство выпускников 2020 года;</w:t>
      </w:r>
    </w:p>
    <w:p w:rsidR="00572DA6" w:rsidRPr="008B166C" w:rsidRDefault="00572DA6" w:rsidP="004B1816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архитектурная доступность зданий.</w:t>
      </w:r>
    </w:p>
    <w:p w:rsidR="00572DA6" w:rsidRPr="008B166C" w:rsidRDefault="00572DA6" w:rsidP="004B181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2. По «горячей линии» идет консультирование руководителей и педагогических работников образования БПОО и ПОО по вопросам организации процесса обучения и сопровождения инвалидов и лиц с ОВЗ.</w:t>
      </w:r>
    </w:p>
    <w:p w:rsidR="00572DA6" w:rsidRPr="008B166C" w:rsidRDefault="00572DA6" w:rsidP="004B181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3. Создан банк адаптированных программ, который пополняется постоянно.</w:t>
      </w:r>
    </w:p>
    <w:p w:rsidR="00572DA6" w:rsidRPr="008B166C" w:rsidRDefault="00572DA6" w:rsidP="004B181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4. Разработаны:</w:t>
      </w:r>
    </w:p>
    <w:p w:rsidR="00572DA6" w:rsidRPr="008B166C" w:rsidRDefault="00572DA6" w:rsidP="004B1816">
      <w:pPr>
        <w:pStyle w:val="a5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Методические рекомендации по обучению и сопровождению инвалидов и лиц с ОВЗ с учетом нозологических групп от поступления до трудоустройства;</w:t>
      </w:r>
    </w:p>
    <w:p w:rsidR="00572DA6" w:rsidRPr="008B166C" w:rsidRDefault="00572DA6" w:rsidP="004B1816">
      <w:pPr>
        <w:pStyle w:val="a5"/>
        <w:numPr>
          <w:ilvl w:val="0"/>
          <w:numId w:val="2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Методические рекомендации по проведению промежуточной аттестации для инвалидов и лиц с ОВЗ.</w:t>
      </w:r>
    </w:p>
    <w:p w:rsidR="00572DA6" w:rsidRPr="008B166C" w:rsidRDefault="00572DA6" w:rsidP="004B1816">
      <w:pPr>
        <w:spacing w:after="0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5. Разработаны:</w:t>
      </w:r>
    </w:p>
    <w:p w:rsidR="00572DA6" w:rsidRPr="008B166C" w:rsidRDefault="00572DA6" w:rsidP="004B1816">
      <w:pPr>
        <w:pStyle w:val="a5"/>
        <w:numPr>
          <w:ilvl w:val="0"/>
          <w:numId w:val="2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Программа мониторинга потребностей инвалидов и лиц с ОВЗ в получении среднего профессионального образования;</w:t>
      </w:r>
    </w:p>
    <w:p w:rsidR="00572DA6" w:rsidRPr="008B166C" w:rsidRDefault="00572DA6" w:rsidP="004B1816">
      <w:pPr>
        <w:pStyle w:val="a5"/>
        <w:numPr>
          <w:ilvl w:val="0"/>
          <w:numId w:val="2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Программа индивидуального сопровождения инвалидов и лиц с ОВЗ.</w:t>
      </w:r>
    </w:p>
    <w:p w:rsidR="000320C5" w:rsidRPr="008B166C" w:rsidRDefault="000320C5" w:rsidP="008B166C">
      <w:pPr>
        <w:widowControl w:val="0"/>
        <w:tabs>
          <w:tab w:val="left" w:pos="88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09D4" w:rsidRPr="00196CE7" w:rsidRDefault="00311AF3" w:rsidP="008B166C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10" w:name="_Toc69392049"/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1.</w:t>
      </w:r>
      <w:r w:rsidR="000320C5"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5</w:t>
      </w:r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.</w:t>
      </w:r>
      <w:r w:rsidR="00664A74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 </w:t>
      </w:r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Автошкола</w:t>
      </w:r>
      <w:bookmarkEnd w:id="10"/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 </w:t>
      </w:r>
    </w:p>
    <w:p w:rsidR="00311AF3" w:rsidRPr="008B166C" w:rsidRDefault="00311AF3" w:rsidP="008B166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Автошкола является структурным подразделением ГБПОУ «Владикавказский многопрофильный техникум</w:t>
      </w:r>
      <w:r w:rsidR="003B7176" w:rsidRPr="008B166C">
        <w:rPr>
          <w:rFonts w:ascii="Times New Roman" w:hAnsi="Times New Roman" w:cs="Times New Roman"/>
          <w:sz w:val="27"/>
          <w:szCs w:val="27"/>
        </w:rPr>
        <w:t xml:space="preserve"> имени кавалера ордена Красной </w:t>
      </w:r>
      <w:r w:rsidR="003B7176" w:rsidRPr="008B166C">
        <w:rPr>
          <w:rFonts w:ascii="Times New Roman" w:hAnsi="Times New Roman" w:cs="Times New Roman"/>
          <w:sz w:val="27"/>
          <w:szCs w:val="27"/>
        </w:rPr>
        <w:lastRenderedPageBreak/>
        <w:t>Звезды Георгия Калоева</w:t>
      </w:r>
      <w:r w:rsidRPr="008B166C">
        <w:rPr>
          <w:rFonts w:ascii="Times New Roman" w:hAnsi="Times New Roman" w:cs="Times New Roman"/>
          <w:sz w:val="27"/>
          <w:szCs w:val="27"/>
        </w:rPr>
        <w:t xml:space="preserve">» и осуществляет свою деятельность  в соответствии с  Федеральным законом от 29.12.2012 г. № 273-ФЗ «Об образовании в Российской Федерации»,  </w:t>
      </w:r>
      <w:r w:rsidRPr="008B166C">
        <w:rPr>
          <w:rFonts w:ascii="Times New Roman" w:eastAsia="TimesNewRomanPSMT" w:hAnsi="Times New Roman" w:cs="Times New Roman"/>
          <w:sz w:val="27"/>
          <w:szCs w:val="27"/>
        </w:rPr>
        <w:t xml:space="preserve"> Правилами сдачи квалификационных экзаменов и выдачи водительских удостоверений, утвержденными постановлением Правительства Российской Федерации от 15 декабря 1999 г. № 1396, </w:t>
      </w:r>
      <w:r w:rsidRPr="008B166C">
        <w:rPr>
          <w:rFonts w:ascii="Times New Roman" w:hAnsi="Times New Roman" w:cs="Times New Roman"/>
          <w:sz w:val="27"/>
          <w:szCs w:val="27"/>
        </w:rPr>
        <w:t xml:space="preserve"> Уставом ГБПОУ «Владикавказский многопрофильный техникум», Правилами внутреннего распорядка   ГБПОУ «Владикавказский многопрофильный техникум».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Автошкола  ВМТ осуществляет образовательную деятельность по программам  подготовки и переподготовки  водителей автотранспортных средств категорий(подкатегорий): 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B</w:t>
      </w:r>
      <w:r w:rsidRPr="008B166C">
        <w:rPr>
          <w:rFonts w:ascii="Times New Roman" w:hAnsi="Times New Roman" w:cs="Times New Roman"/>
          <w:sz w:val="27"/>
          <w:szCs w:val="27"/>
        </w:rPr>
        <w:t xml:space="preserve">, 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8B166C">
        <w:rPr>
          <w:rFonts w:ascii="Times New Roman" w:hAnsi="Times New Roman" w:cs="Times New Roman"/>
          <w:sz w:val="27"/>
          <w:szCs w:val="27"/>
        </w:rPr>
        <w:t xml:space="preserve">, 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8B166C">
        <w:rPr>
          <w:rFonts w:ascii="Times New Roman" w:hAnsi="Times New Roman" w:cs="Times New Roman"/>
          <w:sz w:val="27"/>
          <w:szCs w:val="27"/>
        </w:rPr>
        <w:t xml:space="preserve">1, 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BE</w:t>
      </w:r>
      <w:r w:rsidRPr="008B166C">
        <w:rPr>
          <w:rFonts w:ascii="Times New Roman" w:hAnsi="Times New Roman" w:cs="Times New Roman"/>
          <w:sz w:val="27"/>
          <w:szCs w:val="27"/>
        </w:rPr>
        <w:t xml:space="preserve">, 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CE</w:t>
      </w:r>
      <w:r w:rsidRPr="008B166C">
        <w:rPr>
          <w:rFonts w:ascii="Times New Roman" w:hAnsi="Times New Roman" w:cs="Times New Roman"/>
          <w:sz w:val="27"/>
          <w:szCs w:val="27"/>
        </w:rPr>
        <w:t xml:space="preserve">, 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8B166C">
        <w:rPr>
          <w:rFonts w:ascii="Times New Roman" w:hAnsi="Times New Roman" w:cs="Times New Roman"/>
          <w:sz w:val="27"/>
          <w:szCs w:val="27"/>
        </w:rPr>
        <w:t>1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8B166C">
        <w:rPr>
          <w:rFonts w:ascii="Times New Roman" w:hAnsi="Times New Roman" w:cs="Times New Roman"/>
          <w:sz w:val="27"/>
          <w:szCs w:val="27"/>
        </w:rPr>
        <w:t>, составленным в соответствии с примерными программами,  утвержденными Министерством образования и науки РФ и согласованными с Министерством транспорта РФ и департаментом обеспечения безопасности дорожного движения Министерства внутренних дел Российской Федерации.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66C">
        <w:rPr>
          <w:rFonts w:ascii="Times New Roman" w:eastAsia="Times New Roman" w:hAnsi="Times New Roman" w:cs="Times New Roman"/>
          <w:sz w:val="27"/>
          <w:szCs w:val="27"/>
        </w:rPr>
        <w:t xml:space="preserve">Автошкола строит свою работу в тесной связи с другими структурными подразделениями </w:t>
      </w:r>
      <w:r w:rsidR="002C2556" w:rsidRPr="008B166C">
        <w:rPr>
          <w:rFonts w:ascii="Times New Roman" w:eastAsia="Times New Roman" w:hAnsi="Times New Roman" w:cs="Times New Roman"/>
          <w:sz w:val="27"/>
          <w:szCs w:val="27"/>
        </w:rPr>
        <w:t>ГБПОУ ВМТ ИМ. 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Прием производится в соответствии с утвержденными Правилами приема граждан в Автошколу  </w:t>
      </w:r>
      <w:r w:rsidR="002C2556" w:rsidRPr="008B166C">
        <w:rPr>
          <w:rFonts w:ascii="Times New Roman" w:hAnsi="Times New Roman" w:cs="Times New Roman"/>
          <w:sz w:val="27"/>
          <w:szCs w:val="27"/>
        </w:rPr>
        <w:t>ГБПОУ ВМТ ИМ. Г.КАЛОЕВА</w:t>
      </w:r>
      <w:r w:rsidRPr="008B166C">
        <w:rPr>
          <w:rFonts w:ascii="Times New Roman" w:hAnsi="Times New Roman" w:cs="Times New Roman"/>
          <w:sz w:val="27"/>
          <w:szCs w:val="27"/>
        </w:rPr>
        <w:t>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Для проведения теоретических занятий оборудован класс согласно установленным требованиям Программы подготовки водителей. Занятия проводятся согласно утвержденному расписанию, для контроля успеваемости и посещаемости занятий ведется журнал.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Для обучения вождению автодром и отработки практических  навыков вождения оборудован автоматизированный автодром. Занятия  по вождению проводятся  на транспортных средствах</w:t>
      </w:r>
      <w:r w:rsidR="004A4BC6" w:rsidRPr="008B166C">
        <w:rPr>
          <w:rFonts w:ascii="Times New Roman" w:hAnsi="Times New Roman" w:cs="Times New Roman"/>
          <w:sz w:val="27"/>
          <w:szCs w:val="27"/>
        </w:rPr>
        <w:t>,</w:t>
      </w:r>
      <w:r w:rsidRPr="008B166C">
        <w:rPr>
          <w:rFonts w:ascii="Times New Roman" w:hAnsi="Times New Roman" w:cs="Times New Roman"/>
          <w:sz w:val="27"/>
          <w:szCs w:val="27"/>
        </w:rPr>
        <w:t xml:space="preserve"> оборудованных дополнительно специальными средствами и по графику, составленному с учетом пожелания обучающихся.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Проведение обучения практическому вождению производится на следующих транспортных средствах:</w:t>
      </w:r>
    </w:p>
    <w:p w:rsidR="00311AF3" w:rsidRPr="008B166C" w:rsidRDefault="00311AF3" w:rsidP="008B166C">
      <w:pPr>
        <w:spacing w:after="0" w:line="276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-а/м  Форд Фокус</w:t>
      </w:r>
      <w:r w:rsidR="004A4BC6" w:rsidRPr="008B166C">
        <w:rPr>
          <w:rFonts w:ascii="Times New Roman" w:hAnsi="Times New Roman" w:cs="Times New Roman"/>
          <w:sz w:val="27"/>
          <w:szCs w:val="27"/>
        </w:rPr>
        <w:t xml:space="preserve"> </w:t>
      </w:r>
      <w:r w:rsidR="004A4BC6" w:rsidRPr="008B166C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4A4BC6" w:rsidRPr="008B166C">
        <w:rPr>
          <w:rFonts w:ascii="Times New Roman" w:hAnsi="Times New Roman" w:cs="Times New Roman"/>
          <w:sz w:val="27"/>
          <w:szCs w:val="27"/>
        </w:rPr>
        <w:t xml:space="preserve"> </w:t>
      </w:r>
      <w:r w:rsidRPr="008B166C">
        <w:rPr>
          <w:rFonts w:ascii="Times New Roman" w:hAnsi="Times New Roman" w:cs="Times New Roman"/>
          <w:sz w:val="27"/>
          <w:szCs w:val="27"/>
        </w:rPr>
        <w:t xml:space="preserve"> – 4 единицы;</w:t>
      </w:r>
    </w:p>
    <w:p w:rsidR="00311AF3" w:rsidRPr="008B166C" w:rsidRDefault="00311AF3" w:rsidP="008B166C">
      <w:pPr>
        <w:spacing w:after="0" w:line="276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-а/м  ВАЗ 2104   – 1 единица;</w:t>
      </w:r>
    </w:p>
    <w:p w:rsidR="00311AF3" w:rsidRPr="008B166C" w:rsidRDefault="00311AF3" w:rsidP="008B166C">
      <w:pPr>
        <w:spacing w:after="0" w:line="276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-а/м  КАМАЗ-тягач   – 1 единица;</w:t>
      </w:r>
    </w:p>
    <w:p w:rsidR="00311AF3" w:rsidRPr="008B166C" w:rsidRDefault="00311AF3" w:rsidP="008B166C">
      <w:pPr>
        <w:spacing w:after="0" w:line="276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-а/м  КАМАЗ-самосвал   – 1 единица;</w:t>
      </w:r>
    </w:p>
    <w:p w:rsidR="00311AF3" w:rsidRPr="008B166C" w:rsidRDefault="00311AF3" w:rsidP="008B166C">
      <w:pPr>
        <w:spacing w:after="0" w:line="276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- полуприцеп-тяжеловоз– 1 единица;</w:t>
      </w:r>
    </w:p>
    <w:p w:rsidR="00311AF3" w:rsidRPr="008B166C" w:rsidRDefault="00311AF3" w:rsidP="008B166C">
      <w:pPr>
        <w:spacing w:after="0" w:line="276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- прицеп бортовой</w:t>
      </w:r>
      <w:r w:rsidR="00B31DEC" w:rsidRPr="008B166C">
        <w:rPr>
          <w:rFonts w:ascii="Times New Roman" w:hAnsi="Times New Roman" w:cs="Times New Roman"/>
          <w:sz w:val="27"/>
          <w:szCs w:val="27"/>
        </w:rPr>
        <w:t>/легковой</w:t>
      </w:r>
      <w:r w:rsidRPr="008B166C">
        <w:rPr>
          <w:rFonts w:ascii="Times New Roman" w:hAnsi="Times New Roman" w:cs="Times New Roman"/>
          <w:sz w:val="27"/>
          <w:szCs w:val="27"/>
        </w:rPr>
        <w:t>– 1 единица;</w:t>
      </w:r>
    </w:p>
    <w:p w:rsidR="00311AF3" w:rsidRPr="008B166C" w:rsidRDefault="00311AF3" w:rsidP="008B166C">
      <w:pPr>
        <w:spacing w:after="0" w:line="276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- м/автобус Форд –Имя-М – 1 единица.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Руководство Автошколой осуществляется непосредственно директором  </w:t>
      </w:r>
      <w:r w:rsidR="002C2556" w:rsidRPr="008B166C">
        <w:rPr>
          <w:rFonts w:ascii="Times New Roman" w:hAnsi="Times New Roman" w:cs="Times New Roman"/>
          <w:sz w:val="27"/>
          <w:szCs w:val="27"/>
        </w:rPr>
        <w:t xml:space="preserve">ГБПОУ ВМТ </w:t>
      </w:r>
      <w:r w:rsidR="006C4D2C">
        <w:rPr>
          <w:rFonts w:ascii="Times New Roman" w:hAnsi="Times New Roman" w:cs="Times New Roman"/>
          <w:sz w:val="27"/>
          <w:szCs w:val="27"/>
        </w:rPr>
        <w:t>им</w:t>
      </w:r>
      <w:r w:rsidR="002C2556" w:rsidRPr="008B166C">
        <w:rPr>
          <w:rFonts w:ascii="Times New Roman" w:hAnsi="Times New Roman" w:cs="Times New Roman"/>
          <w:sz w:val="27"/>
          <w:szCs w:val="27"/>
        </w:rPr>
        <w:t>. Г.К</w:t>
      </w:r>
      <w:r w:rsidR="006C4D2C" w:rsidRPr="008B166C">
        <w:rPr>
          <w:rFonts w:ascii="Times New Roman" w:hAnsi="Times New Roman" w:cs="Times New Roman"/>
          <w:sz w:val="27"/>
          <w:szCs w:val="27"/>
        </w:rPr>
        <w:t>алоева,</w:t>
      </w:r>
      <w:r w:rsidRPr="008B166C">
        <w:rPr>
          <w:rFonts w:ascii="Times New Roman" w:hAnsi="Times New Roman" w:cs="Times New Roman"/>
          <w:sz w:val="27"/>
          <w:szCs w:val="27"/>
        </w:rPr>
        <w:t xml:space="preserve"> исполнительное руководство осуществляет начальник отдела подготовки водителей.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lastRenderedPageBreak/>
        <w:t xml:space="preserve"> В состав Автошколы входят начальник отдела,</w:t>
      </w:r>
      <w:r w:rsidR="00B31DEC" w:rsidRPr="008B166C">
        <w:rPr>
          <w:rFonts w:ascii="Times New Roman" w:hAnsi="Times New Roman" w:cs="Times New Roman"/>
          <w:sz w:val="27"/>
          <w:szCs w:val="27"/>
        </w:rPr>
        <w:t xml:space="preserve"> делопроизводитель, </w:t>
      </w:r>
      <w:r w:rsidRPr="008B166C">
        <w:rPr>
          <w:rFonts w:ascii="Times New Roman" w:hAnsi="Times New Roman" w:cs="Times New Roman"/>
          <w:sz w:val="27"/>
          <w:szCs w:val="27"/>
        </w:rPr>
        <w:t xml:space="preserve"> инструкторы по вождению, преподаватели, мастера производственного обучения. Весь состав Автошколы проходит курсы по повышению квалификации и профессиональную подготовку.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Весь автотранспорт проходит техосмотр, и заключаются договора ОСАГО, в соответствии с  действующим законодательством осуществляется плановый и текущий ремонт транспортных средств.</w:t>
      </w:r>
    </w:p>
    <w:p w:rsidR="00311AF3" w:rsidRPr="008B166C" w:rsidRDefault="00311AF3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Учебный автодром оборудован средствами наблюдения в круглосуточном режиме.</w:t>
      </w:r>
    </w:p>
    <w:p w:rsidR="00B31DEC" w:rsidRPr="008B166C" w:rsidRDefault="000320C5" w:rsidP="008B16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Всего прошли обучение </w:t>
      </w:r>
      <w:r w:rsidR="0068145D" w:rsidRPr="008B166C">
        <w:rPr>
          <w:rFonts w:ascii="Times New Roman" w:hAnsi="Times New Roman" w:cs="Times New Roman"/>
          <w:sz w:val="27"/>
          <w:szCs w:val="27"/>
        </w:rPr>
        <w:t xml:space="preserve">за </w:t>
      </w:r>
      <w:r w:rsidRPr="008B166C">
        <w:rPr>
          <w:rFonts w:ascii="Times New Roman" w:hAnsi="Times New Roman" w:cs="Times New Roman"/>
          <w:sz w:val="27"/>
          <w:szCs w:val="27"/>
        </w:rPr>
        <w:t xml:space="preserve"> 20</w:t>
      </w:r>
      <w:r w:rsidR="00B31DEC" w:rsidRPr="008B166C">
        <w:rPr>
          <w:rFonts w:ascii="Times New Roman" w:hAnsi="Times New Roman" w:cs="Times New Roman"/>
          <w:sz w:val="27"/>
          <w:szCs w:val="27"/>
        </w:rPr>
        <w:t>20</w:t>
      </w:r>
      <w:r w:rsidRPr="008B166C">
        <w:rPr>
          <w:rFonts w:ascii="Times New Roman" w:hAnsi="Times New Roman" w:cs="Times New Roman"/>
          <w:sz w:val="27"/>
          <w:szCs w:val="27"/>
        </w:rPr>
        <w:t>г.</w:t>
      </w:r>
      <w:r w:rsidR="008D088B" w:rsidRPr="008B166C">
        <w:rPr>
          <w:rFonts w:ascii="Times New Roman" w:hAnsi="Times New Roman" w:cs="Times New Roman"/>
          <w:sz w:val="27"/>
          <w:szCs w:val="27"/>
        </w:rPr>
        <w:t xml:space="preserve"> - 246 человек, из них</w:t>
      </w:r>
      <w:r w:rsidR="006665A3" w:rsidRPr="008B166C">
        <w:rPr>
          <w:rFonts w:ascii="Times New Roman" w:hAnsi="Times New Roman" w:cs="Times New Roman"/>
          <w:sz w:val="27"/>
          <w:szCs w:val="27"/>
        </w:rPr>
        <w:t>:</w:t>
      </w:r>
    </w:p>
    <w:p w:rsidR="006665A3" w:rsidRPr="008B166C" w:rsidRDefault="008D088B" w:rsidP="008B166C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категория В -154 человека, в том числе 22 обучающихся ВМТ им. Г.Калоева по обра</w:t>
      </w:r>
      <w:r w:rsidR="00862FE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зовательным программам подготовки квалифицированных рабочих, служащих "Мастер по ремонту и обслуживанию автомобиля"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8D088B" w:rsidRPr="008B166C" w:rsidRDefault="008D088B" w:rsidP="008B166C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категория С - 41 человек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 том числе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17 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обучающихся ВМТ им. Г.Калоева по образовательным программам подготовки квалифицированных рабочих, служащих "Машинист крана,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крановщик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"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24 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 ВМТ им. Г.Калоева по образовательным программам подготовки квалифицированных рабочих, служащих "Мастер по ремонту и обслуживанию автомобиля";</w:t>
      </w:r>
    </w:p>
    <w:p w:rsidR="008D088B" w:rsidRPr="008B166C" w:rsidRDefault="008D088B" w:rsidP="008B166C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категория СЕ- 28 человек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8D088B" w:rsidRPr="008B166C" w:rsidRDefault="008D088B" w:rsidP="008B166C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категория ВЕ - 9 человек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8D088B" w:rsidRPr="008B166C" w:rsidRDefault="008D088B" w:rsidP="008B166C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Переподготовка с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категории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на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категорию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- 12 человек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8D088B" w:rsidRPr="008B166C" w:rsidRDefault="008D088B" w:rsidP="008B166C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Переподготовка с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категории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на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категории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8B166C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8B166C">
        <w:rPr>
          <w:rFonts w:ascii="Times New Roman" w:hAnsi="Times New Roman" w:cs="Times New Roman"/>
          <w:sz w:val="27"/>
          <w:szCs w:val="27"/>
        </w:rPr>
        <w:t>1- 2 человека</w:t>
      </w:r>
      <w:r w:rsidR="006665A3" w:rsidRPr="008B166C">
        <w:rPr>
          <w:rFonts w:ascii="Times New Roman" w:hAnsi="Times New Roman" w:cs="Times New Roman"/>
          <w:sz w:val="27"/>
          <w:szCs w:val="27"/>
        </w:rPr>
        <w:t>.</w:t>
      </w:r>
    </w:p>
    <w:p w:rsidR="008B166C" w:rsidRDefault="008B166C">
      <w:pP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 w:type="page"/>
      </w:r>
    </w:p>
    <w:p w:rsidR="0091331C" w:rsidRPr="00196CE7" w:rsidRDefault="0091331C" w:rsidP="008B166C">
      <w:pPr>
        <w:pStyle w:val="a5"/>
        <w:numPr>
          <w:ilvl w:val="0"/>
          <w:numId w:val="1"/>
        </w:numPr>
        <w:jc w:val="both"/>
        <w:rPr>
          <w:rStyle w:val="10"/>
          <w:rFonts w:ascii="Times New Roman" w:hAnsi="Times New Roman" w:cs="Times New Roman"/>
          <w:color w:val="auto"/>
          <w:sz w:val="27"/>
          <w:szCs w:val="27"/>
        </w:rPr>
      </w:pPr>
      <w:bookmarkStart w:id="11" w:name="_Toc69392050"/>
      <w:r w:rsidRPr="00196CE7">
        <w:rPr>
          <w:rStyle w:val="10"/>
          <w:rFonts w:ascii="Times New Roman" w:hAnsi="Times New Roman" w:cs="Times New Roman"/>
          <w:color w:val="auto"/>
          <w:sz w:val="27"/>
          <w:szCs w:val="27"/>
        </w:rPr>
        <w:lastRenderedPageBreak/>
        <w:t>Система управления</w:t>
      </w:r>
      <w:bookmarkEnd w:id="11"/>
    </w:p>
    <w:p w:rsidR="00BB6DED" w:rsidRPr="008B166C" w:rsidRDefault="00BB6DED" w:rsidP="008B16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Учредителем Учреждения и собственником имущества является Республика Северная Осетия-Алания.</w:t>
      </w:r>
    </w:p>
    <w:p w:rsidR="00215ED8" w:rsidRPr="008B166C" w:rsidRDefault="00BB6DED" w:rsidP="008B16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Управление техникумом осуществляется в соответствии с законодательством Российской Федерации (ст. 26, 27 ФЗ «Об образовании в Российской Федерации»), Уставом и локальными актами техникума и строится на принципах единоначалия и самоуправления. Непосредственное управление деятельностью образовательной организацией осуществляет директор.</w:t>
      </w:r>
    </w:p>
    <w:p w:rsidR="00BB6DED" w:rsidRPr="008B166C" w:rsidRDefault="006665A3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="00BB6DE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Управление отдельными подразделениями техникума осуществляют заместители директора:</w:t>
      </w:r>
    </w:p>
    <w:p w:rsidR="00DD0B1F" w:rsidRPr="008B166C" w:rsidRDefault="00DD0B1F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</w:t>
      </w:r>
      <w:r w:rsidR="00A730C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аместитель директора по учебно-производственной работе;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заместитель директора по учебной работе;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 xml:space="preserve">заместитель директора по </w:t>
      </w:r>
      <w:r w:rsidR="00DD0B1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учебно-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воспитательной работе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DD0B1F" w:rsidRPr="008B166C" w:rsidRDefault="00DD0B1F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Для обеспечения работы и развития системы управления в техникуме работают 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коллегиальные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органы управления: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Педагогический Совет;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Методический Совет;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Совет 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Учреждения;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Попечительский Совет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Методические комиссии;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Общее собрание работников техникума;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Совет по профилактике правонарушений;</w:t>
      </w:r>
    </w:p>
    <w:p w:rsidR="00DD0B1F" w:rsidRPr="008B166C" w:rsidRDefault="00DD0B1F" w:rsidP="008B166C">
      <w:pPr>
        <w:pStyle w:val="a5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Родительский 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Совет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техникуме имеются следующие структурные подразделения: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учебная часть (отвечает за организацию и контроль учебного процесса);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Многофункциональный учебный центр прикладных квалификаций (отвечает за подготовку и переподготовку специалистов)</w:t>
      </w:r>
      <w:r w:rsidR="003C225B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включая полигон для дорожно-строительной техники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Автошкола, а</w:t>
      </w:r>
      <w:r w:rsidR="00DD0B1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втодром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полигон;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отдел кадров;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хозяйственный отдел (отвечает за обеспечение жизнедеятельности техникума);</w:t>
      </w:r>
    </w:p>
    <w:p w:rsidR="00BB6DED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бухгалтерия (отвечает за ведение финансово-хозяйственной деятельности техникума).</w:t>
      </w:r>
    </w:p>
    <w:p w:rsidR="006F49CA" w:rsidRPr="008B166C" w:rsidRDefault="00BB6DED" w:rsidP="008B166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Кроме вышеперечисленных в техникуме имеются</w:t>
      </w:r>
      <w:r w:rsidR="00EC70EC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мастерские,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библиотека, общежитие, лаборатории и проч.</w:t>
      </w:r>
      <w:r w:rsidR="00E765E2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(Таблица 2)</w:t>
      </w:r>
    </w:p>
    <w:p w:rsidR="006F49CA" w:rsidRPr="008B166C" w:rsidRDefault="006F49CA" w:rsidP="008B166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2F5D5C" w:rsidRPr="008B166C" w:rsidRDefault="002F5D5C" w:rsidP="008B166C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ectPr w:rsidR="002F5D5C" w:rsidRPr="008B166C" w:rsidSect="00664A74">
          <w:footerReference w:type="default" r:id="rId9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3C225B" w:rsidRPr="008B166C" w:rsidRDefault="003C225B" w:rsidP="008B166C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Таблица 2. Структура и управление</w:t>
      </w:r>
    </w:p>
    <w:p w:rsidR="00C92D97" w:rsidRPr="008B166C" w:rsidRDefault="003C225B" w:rsidP="008B166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ectPr w:rsidR="00C92D97" w:rsidRPr="008B166C" w:rsidSect="00C92D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B166C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1597808</wp:posOffset>
            </wp:positionH>
            <wp:positionV relativeFrom="paragraph">
              <wp:posOffset>-1080135</wp:posOffset>
            </wp:positionV>
            <wp:extent cx="6049778" cy="8739963"/>
            <wp:effectExtent l="1371600" t="0" r="1339850" b="0"/>
            <wp:wrapThrough wrapText="bothSides">
              <wp:wrapPolygon edited="0">
                <wp:start x="34" y="21671"/>
                <wp:lineTo x="21521" y="21671"/>
                <wp:lineTo x="21521" y="8"/>
                <wp:lineTo x="34" y="8"/>
                <wp:lineTo x="34" y="21671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1550" cy="87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61C" w:rsidRPr="00196CE7" w:rsidRDefault="0018461C" w:rsidP="006C4D2C">
      <w:pPr>
        <w:pStyle w:val="1"/>
        <w:numPr>
          <w:ilvl w:val="0"/>
          <w:numId w:val="7"/>
        </w:numPr>
        <w:ind w:right="-42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12" w:name="bookmark6"/>
      <w:bookmarkStart w:id="13" w:name="_Toc69392051"/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Содержание и качество подготовки обучающихся</w:t>
      </w:r>
      <w:bookmarkEnd w:id="12"/>
      <w:bookmarkEnd w:id="13"/>
    </w:p>
    <w:p w:rsidR="00311AF3" w:rsidRPr="008B166C" w:rsidRDefault="00311AF3" w:rsidP="006C4D2C">
      <w:pPr>
        <w:widowControl w:val="0"/>
        <w:spacing w:after="0" w:line="322" w:lineRule="exact"/>
        <w:ind w:left="20" w:right="-427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61C" w:rsidRPr="008B166C" w:rsidRDefault="0018461C" w:rsidP="006C4D2C">
      <w:pPr>
        <w:widowControl w:val="0"/>
        <w:spacing w:after="0" w:line="322" w:lineRule="exact"/>
        <w:ind w:left="20" w:right="-427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образовательного процесса в техникуме обеспечивается работой учебной части, руководителей производственной практики. За содержание и качество подготовки </w:t>
      </w:r>
      <w:r w:rsidR="00EC70E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обучающихся 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несут ответственность </w:t>
      </w:r>
      <w:r w:rsidR="00227178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комиссии (МК):</w:t>
      </w:r>
    </w:p>
    <w:p w:rsidR="0018461C" w:rsidRPr="00664A74" w:rsidRDefault="0018461C" w:rsidP="006C4D2C">
      <w:pPr>
        <w:pStyle w:val="a5"/>
        <w:widowControl w:val="0"/>
        <w:numPr>
          <w:ilvl w:val="0"/>
          <w:numId w:val="48"/>
        </w:numPr>
        <w:spacing w:after="0" w:line="322" w:lineRule="exact"/>
        <w:ind w:left="426" w:right="-427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«</w:t>
      </w:r>
      <w:r w:rsidR="004D5ED1"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и технологии строительства</w:t>
      </w: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</w:p>
    <w:p w:rsidR="0018461C" w:rsidRPr="00664A74" w:rsidRDefault="0018461C" w:rsidP="006C4D2C">
      <w:pPr>
        <w:pStyle w:val="a5"/>
        <w:widowControl w:val="0"/>
        <w:numPr>
          <w:ilvl w:val="0"/>
          <w:numId w:val="48"/>
        </w:numPr>
        <w:spacing w:after="0" w:line="322" w:lineRule="exact"/>
        <w:ind w:left="426" w:right="-427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«</w:t>
      </w:r>
      <w:r w:rsidR="004D5ED1"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Сварочное производство</w:t>
      </w: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18461C" w:rsidRPr="00664A74" w:rsidRDefault="0018461C" w:rsidP="006C4D2C">
      <w:pPr>
        <w:pStyle w:val="a5"/>
        <w:widowControl w:val="0"/>
        <w:numPr>
          <w:ilvl w:val="0"/>
          <w:numId w:val="48"/>
        </w:numPr>
        <w:spacing w:after="0" w:line="322" w:lineRule="exact"/>
        <w:ind w:left="426" w:right="-427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«</w:t>
      </w:r>
      <w:r w:rsidR="004D5ED1"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и технологии наземного транспорта</w:t>
      </w: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18461C" w:rsidRPr="00664A74" w:rsidRDefault="0018461C" w:rsidP="006C4D2C">
      <w:pPr>
        <w:pStyle w:val="a5"/>
        <w:widowControl w:val="0"/>
        <w:numPr>
          <w:ilvl w:val="0"/>
          <w:numId w:val="48"/>
        </w:numPr>
        <w:spacing w:after="0" w:line="322" w:lineRule="exact"/>
        <w:ind w:left="426" w:right="-427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по профессии «Парикмахер»</w:t>
      </w:r>
    </w:p>
    <w:p w:rsidR="0018461C" w:rsidRPr="00664A74" w:rsidRDefault="0018461C" w:rsidP="006C4D2C">
      <w:pPr>
        <w:pStyle w:val="a5"/>
        <w:widowControl w:val="0"/>
        <w:numPr>
          <w:ilvl w:val="0"/>
          <w:numId w:val="48"/>
        </w:numPr>
        <w:spacing w:after="0" w:line="322" w:lineRule="exact"/>
        <w:ind w:left="426" w:right="-427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дисциплин общественно-гуманитарного цикла</w:t>
      </w:r>
    </w:p>
    <w:p w:rsidR="0018461C" w:rsidRPr="00664A74" w:rsidRDefault="0018461C" w:rsidP="006C4D2C">
      <w:pPr>
        <w:pStyle w:val="a5"/>
        <w:widowControl w:val="0"/>
        <w:numPr>
          <w:ilvl w:val="0"/>
          <w:numId w:val="48"/>
        </w:numPr>
        <w:spacing w:after="0" w:line="322" w:lineRule="exact"/>
        <w:ind w:left="426" w:right="-427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A7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дисциплин естественнонаучного цикла и информационных технологий</w:t>
      </w:r>
    </w:p>
    <w:p w:rsidR="0018461C" w:rsidRPr="008B166C" w:rsidRDefault="0018461C" w:rsidP="006C4D2C">
      <w:pPr>
        <w:widowControl w:val="0"/>
        <w:spacing w:after="0" w:line="322" w:lineRule="exact"/>
        <w:ind w:left="740"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физической, военной и санитарной подготовки</w:t>
      </w:r>
    </w:p>
    <w:p w:rsidR="00227178" w:rsidRPr="008B166C" w:rsidRDefault="0018461C" w:rsidP="006C4D2C">
      <w:pPr>
        <w:widowControl w:val="0"/>
        <w:spacing w:after="0" w:line="322" w:lineRule="exact"/>
        <w:ind w:left="20" w:right="-427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анализа выполненных задач выделены следующие разделы:</w:t>
      </w:r>
    </w:p>
    <w:p w:rsidR="0018461C" w:rsidRPr="008B166C" w:rsidRDefault="0018461C" w:rsidP="006C4D2C">
      <w:pPr>
        <w:widowControl w:val="0"/>
        <w:tabs>
          <w:tab w:val="left" w:pos="1431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Разработаны локальные акты, регламентирующие образовательный процесс в соответствии с федеральным законом «Об образовании в Российской Федерации» (размещены на сайте 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ВМТ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разделе «Документы»); проводится коррекция локальных актов и должностных инструкций в соответствии с требованиями профессиональных стандартов.</w:t>
      </w:r>
    </w:p>
    <w:p w:rsidR="0018461C" w:rsidRPr="008B166C" w:rsidRDefault="00664A74" w:rsidP="006C4D2C">
      <w:pPr>
        <w:widowControl w:val="0"/>
        <w:tabs>
          <w:tab w:val="left" w:pos="1426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8461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всем образовательным программам, реализуемым в техникуме, разработан комплект учебно-методической документации, включающий в себя учебный план, рабочую программу, методические рекомендации по организации самостоятельной работы обучающихся, методические рекомендации по практическим и лабораторным занятиям, </w:t>
      </w:r>
      <w:r w:rsidR="004D5ED1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фонды оценочных средств</w:t>
      </w:r>
      <w:r w:rsidR="0018461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. Ежегодно производится коррекция учебно-методической документации в соответствии с требованиями ФГОС и рынка труда. При реализации образовательных программ соблюдены требования относительно нормативных сроков освоения, структуры образовательной программы, соотношения теоретической и практической подготовки.</w:t>
      </w:r>
    </w:p>
    <w:p w:rsidR="0018461C" w:rsidRPr="008B166C" w:rsidRDefault="00664A74" w:rsidP="006C4D2C">
      <w:pPr>
        <w:widowControl w:val="0"/>
        <w:tabs>
          <w:tab w:val="left" w:pos="1431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8461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Разрабатываются и реализуются программы дополнительного образования обучающихся, в том числе - для поддержки талантливой молодежи.</w:t>
      </w:r>
    </w:p>
    <w:p w:rsidR="0018461C" w:rsidRPr="008B166C" w:rsidRDefault="0018461C" w:rsidP="006C4D2C">
      <w:pPr>
        <w:widowControl w:val="0"/>
        <w:tabs>
          <w:tab w:val="left" w:pos="1436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Организуется участие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конкурсах, конференциях, олимпиадах профессионального мастерства, чемпионате </w:t>
      </w:r>
      <w:r w:rsidRPr="008B166C">
        <w:rPr>
          <w:rFonts w:ascii="Times New Roman" w:eastAsia="Times New Roman" w:hAnsi="Times New Roman" w:cs="Times New Roman"/>
          <w:sz w:val="27"/>
          <w:szCs w:val="27"/>
          <w:lang w:val="en-US"/>
        </w:rPr>
        <w:t>WorldSkills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«Молодые профессионалы».</w:t>
      </w:r>
    </w:p>
    <w:p w:rsidR="0018461C" w:rsidRPr="008B166C" w:rsidRDefault="00664A74" w:rsidP="006C4D2C">
      <w:pPr>
        <w:widowControl w:val="0"/>
        <w:tabs>
          <w:tab w:val="left" w:pos="1436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8461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Обеспечивается доступ учащихся к электронным образовательным ресурсам </w:t>
      </w:r>
    </w:p>
    <w:p w:rsidR="0018461C" w:rsidRPr="008B166C" w:rsidRDefault="00664A74" w:rsidP="006C4D2C">
      <w:pPr>
        <w:widowControl w:val="0"/>
        <w:tabs>
          <w:tab w:val="left" w:pos="1426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8461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занятий используются информационные технологии, интерактивные методы обучения.</w:t>
      </w:r>
    </w:p>
    <w:p w:rsidR="0018461C" w:rsidRPr="008B166C" w:rsidRDefault="00664A74" w:rsidP="006C4D2C">
      <w:pPr>
        <w:widowControl w:val="0"/>
        <w:tabs>
          <w:tab w:val="left" w:pos="1422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8461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 обучения сочетается с активным вовлечением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="0018461C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мероприятия воспитательной и спортивной направленности.</w:t>
      </w:r>
    </w:p>
    <w:p w:rsidR="0018461C" w:rsidRPr="008B166C" w:rsidRDefault="0018461C" w:rsidP="006C4D2C">
      <w:pPr>
        <w:widowControl w:val="0"/>
        <w:tabs>
          <w:tab w:val="left" w:pos="1446"/>
        </w:tabs>
        <w:spacing w:after="0" w:line="322" w:lineRule="exact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Обеспечивается повышение квалификации и стажировки преподавателей модулей и дисциплин профессионального цикла, разработан план повышения квалификации преподавателей в соответствии с требованиями профессиональных стандартов.</w:t>
      </w:r>
    </w:p>
    <w:p w:rsidR="00227178" w:rsidRPr="008B166C" w:rsidRDefault="00227178" w:rsidP="008B166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Вывод:</w:t>
      </w:r>
      <w:r w:rsidR="006665A3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сегодняшний день техникуме созданы условия, обеспечивающие качественную подготовку обучающихся.</w:t>
      </w:r>
    </w:p>
    <w:p w:rsidR="0018461C" w:rsidRPr="00A34A94" w:rsidRDefault="004339F6" w:rsidP="008B166C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14" w:name="_Toc69392052"/>
      <w:r w:rsidRPr="00A34A94">
        <w:rPr>
          <w:rFonts w:ascii="Times New Roman" w:hAnsi="Times New Roman" w:cs="Times New Roman"/>
          <w:color w:val="auto"/>
          <w:sz w:val="27"/>
          <w:szCs w:val="27"/>
        </w:rPr>
        <w:t xml:space="preserve">3.1. </w:t>
      </w:r>
      <w:r w:rsidR="0018461C" w:rsidRPr="00A34A94">
        <w:rPr>
          <w:rFonts w:ascii="Times New Roman" w:hAnsi="Times New Roman" w:cs="Times New Roman"/>
          <w:color w:val="auto"/>
          <w:sz w:val="27"/>
          <w:szCs w:val="27"/>
        </w:rPr>
        <w:t>Качество обучения и результаты ГИА</w:t>
      </w:r>
      <w:bookmarkEnd w:id="14"/>
    </w:p>
    <w:p w:rsidR="004A55E2" w:rsidRPr="00A34A94" w:rsidRDefault="00AC52F7" w:rsidP="008B166C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15" w:name="_Toc69392053"/>
      <w:r w:rsidRPr="00A34A94">
        <w:rPr>
          <w:rFonts w:ascii="Times New Roman" w:hAnsi="Times New Roman" w:cs="Times New Roman"/>
          <w:color w:val="auto"/>
          <w:sz w:val="27"/>
          <w:szCs w:val="27"/>
        </w:rPr>
        <w:t xml:space="preserve">3.1.1. </w:t>
      </w:r>
      <w:r w:rsidR="004F4366" w:rsidRPr="00A34A94">
        <w:rPr>
          <w:rFonts w:ascii="Times New Roman" w:hAnsi="Times New Roman" w:cs="Times New Roman"/>
          <w:color w:val="auto"/>
          <w:sz w:val="27"/>
          <w:szCs w:val="27"/>
        </w:rPr>
        <w:t>Итоги</w:t>
      </w:r>
      <w:r w:rsidR="004A55E2" w:rsidRPr="00A34A94">
        <w:rPr>
          <w:rFonts w:ascii="Times New Roman" w:hAnsi="Times New Roman" w:cs="Times New Roman"/>
          <w:color w:val="auto"/>
          <w:sz w:val="27"/>
          <w:szCs w:val="27"/>
        </w:rPr>
        <w:t xml:space="preserve">  Государственной Итоговой Аттестации в ГБПОУ  ВМТ</w:t>
      </w:r>
      <w:r w:rsidR="001963DB" w:rsidRPr="00A34A94">
        <w:rPr>
          <w:rFonts w:ascii="Times New Roman" w:hAnsi="Times New Roman" w:cs="Times New Roman"/>
          <w:color w:val="auto"/>
          <w:sz w:val="27"/>
          <w:szCs w:val="27"/>
        </w:rPr>
        <w:t xml:space="preserve"> им. Г. Калоева</w:t>
      </w:r>
      <w:r w:rsidR="0068145D" w:rsidRPr="00A34A94">
        <w:rPr>
          <w:rFonts w:ascii="Times New Roman" w:hAnsi="Times New Roman" w:cs="Times New Roman"/>
          <w:color w:val="auto"/>
          <w:sz w:val="27"/>
          <w:szCs w:val="27"/>
        </w:rPr>
        <w:t xml:space="preserve"> в 20</w:t>
      </w:r>
      <w:r w:rsidR="003D7BB7" w:rsidRPr="00A34A94">
        <w:rPr>
          <w:rFonts w:ascii="Times New Roman" w:hAnsi="Times New Roman" w:cs="Times New Roman"/>
          <w:color w:val="auto"/>
          <w:sz w:val="27"/>
          <w:szCs w:val="27"/>
        </w:rPr>
        <w:t xml:space="preserve">20 </w:t>
      </w:r>
      <w:r w:rsidR="0068145D" w:rsidRPr="00A34A94">
        <w:rPr>
          <w:rFonts w:ascii="Times New Roman" w:hAnsi="Times New Roman" w:cs="Times New Roman"/>
          <w:color w:val="auto"/>
          <w:sz w:val="27"/>
          <w:szCs w:val="27"/>
        </w:rPr>
        <w:t>г.</w:t>
      </w:r>
      <w:bookmarkEnd w:id="15"/>
    </w:p>
    <w:p w:rsidR="006F2488" w:rsidRPr="006F2488" w:rsidRDefault="006F2488" w:rsidP="006F2488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134"/>
        <w:gridCol w:w="1276"/>
      </w:tblGrid>
      <w:tr w:rsidR="00A34A94" w:rsidRPr="008B166C" w:rsidTr="006C4D2C">
        <w:trPr>
          <w:trHeight w:val="1040"/>
        </w:trPr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2488">
              <w:rPr>
                <w:rFonts w:ascii="Times New Roman" w:hAnsi="Times New Roman" w:cs="Times New Roman"/>
              </w:rPr>
              <w:tab/>
            </w:r>
            <w:r w:rsidRPr="006F2488">
              <w:rPr>
                <w:rFonts w:ascii="Times New Roman" w:eastAsia="Calibri" w:hAnsi="Times New Roman" w:cs="Times New Roman"/>
                <w:bCs/>
              </w:rPr>
              <w:t>Специальность/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F2488">
              <w:rPr>
                <w:rFonts w:ascii="Times New Roman" w:eastAsia="Calibri" w:hAnsi="Times New Roman" w:cs="Times New Roman"/>
                <w:bCs/>
              </w:rPr>
              <w:t>профессия</w:t>
            </w:r>
          </w:p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2488">
              <w:rPr>
                <w:rFonts w:ascii="Times New Roman" w:eastAsia="Calibri" w:hAnsi="Times New Roman" w:cs="Times New Roman"/>
                <w:bCs/>
              </w:rPr>
              <w:t>№ группы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34A94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Кол-во</w:t>
            </w:r>
          </w:p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Обуч-ся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2488">
              <w:rPr>
                <w:rFonts w:ascii="Times New Roman" w:eastAsia="Calibri" w:hAnsi="Times New Roman" w:cs="Times New Roman"/>
                <w:bCs/>
              </w:rPr>
              <w:t>Средний балл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2488">
              <w:rPr>
                <w:rFonts w:ascii="Times New Roman" w:eastAsia="Calibri" w:hAnsi="Times New Roman" w:cs="Times New Roman"/>
                <w:bCs/>
              </w:rPr>
              <w:t>Успеваемость (%)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2488">
              <w:rPr>
                <w:rFonts w:ascii="Times New Roman" w:eastAsia="Calibri" w:hAnsi="Times New Roman" w:cs="Times New Roman"/>
                <w:bCs/>
              </w:rPr>
              <w:t>Качество знаний (%)</w:t>
            </w:r>
          </w:p>
        </w:tc>
      </w:tr>
      <w:tr w:rsidR="00A34A94" w:rsidRPr="008B166C" w:rsidTr="006C4D2C"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1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Мастер по ремонту и обслуживанию инженерных систем ЖКХ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</w:tr>
      <w:tr w:rsidR="00A34A94" w:rsidRPr="008B166C" w:rsidTr="006C4D2C">
        <w:trPr>
          <w:trHeight w:val="283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2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134" w:type="dxa"/>
            <w:shd w:val="clear" w:color="auto" w:fill="auto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84,00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8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85,71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10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76,47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12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15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86,67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17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71,43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18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89,47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№ СП-01-16 </w:t>
            </w: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66,67</w:t>
            </w:r>
          </w:p>
        </w:tc>
      </w:tr>
      <w:tr w:rsidR="00A34A94" w:rsidRPr="008B166C" w:rsidTr="006C4D2C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A34A94" w:rsidRDefault="00A34A94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A94" w:rsidRPr="00196CE7" w:rsidRDefault="00A34A94" w:rsidP="00196C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6CE7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A94" w:rsidRPr="006F2488" w:rsidRDefault="00196CE7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A94" w:rsidRPr="006F2488" w:rsidRDefault="00196CE7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A94" w:rsidRPr="006F2488" w:rsidRDefault="00196CE7" w:rsidP="008B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</w:tr>
    </w:tbl>
    <w:p w:rsidR="003D7BB7" w:rsidRPr="008B166C" w:rsidRDefault="003D7BB7" w:rsidP="008B16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BB7" w:rsidRPr="008B166C" w:rsidRDefault="00A730C8" w:rsidP="008B166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166C">
        <w:rPr>
          <w:rFonts w:ascii="Times New Roman" w:eastAsia="Calibri" w:hAnsi="Times New Roman" w:cs="Times New Roman"/>
          <w:sz w:val="28"/>
          <w:szCs w:val="28"/>
        </w:rPr>
        <w:tab/>
      </w:r>
      <w:r w:rsidR="003D7BB7" w:rsidRPr="008B166C">
        <w:rPr>
          <w:rFonts w:ascii="Times New Roman" w:eastAsia="Calibri" w:hAnsi="Times New Roman" w:cs="Times New Roman"/>
          <w:sz w:val="27"/>
          <w:szCs w:val="27"/>
        </w:rPr>
        <w:t xml:space="preserve">Доля выпускников по специальностям и профессиям, подтвердивших годовые отметки по результатам итоговой аттестации составляет </w:t>
      </w:r>
      <w:r w:rsidR="003D7BB7" w:rsidRPr="008B166C">
        <w:rPr>
          <w:rFonts w:ascii="Times New Roman" w:eastAsia="Calibri" w:hAnsi="Times New Roman" w:cs="Times New Roman"/>
          <w:b/>
          <w:bCs/>
          <w:sz w:val="27"/>
          <w:szCs w:val="27"/>
        </w:rPr>
        <w:t>100 %</w:t>
      </w:r>
      <w:r w:rsidRPr="008B166C">
        <w:rPr>
          <w:rFonts w:ascii="Times New Roman" w:eastAsia="Calibri" w:hAnsi="Times New Roman" w:cs="Times New Roman"/>
          <w:b/>
          <w:bCs/>
          <w:sz w:val="27"/>
          <w:szCs w:val="27"/>
        </w:rPr>
        <w:t>.</w:t>
      </w:r>
    </w:p>
    <w:p w:rsidR="004339F6" w:rsidRPr="008B166C" w:rsidRDefault="00A730C8" w:rsidP="008B166C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16" w:name="_Toc69392054"/>
      <w:r w:rsidRPr="008B166C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3.1.2. </w:t>
      </w:r>
      <w:r w:rsidR="002B5B6D" w:rsidRPr="008B166C">
        <w:rPr>
          <w:rFonts w:ascii="Times New Roman" w:hAnsi="Times New Roman" w:cs="Times New Roman"/>
          <w:color w:val="auto"/>
          <w:sz w:val="27"/>
          <w:szCs w:val="27"/>
        </w:rPr>
        <w:t>Анализ государственной итоговой аттестации за 2018 - 2020г.г.</w:t>
      </w:r>
      <w:bookmarkEnd w:id="16"/>
    </w:p>
    <w:p w:rsidR="002B5B6D" w:rsidRPr="008B166C" w:rsidRDefault="002B5B6D" w:rsidP="008B166C">
      <w:pPr>
        <w:jc w:val="both"/>
        <w:rPr>
          <w:rFonts w:ascii="Times New Roman" w:hAnsi="Times New Roman" w:cs="Times New Roman"/>
        </w:rPr>
      </w:pPr>
      <w:r w:rsidRPr="008B166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3405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5B6D" w:rsidRPr="008B166C" w:rsidRDefault="002B5B6D" w:rsidP="008B166C">
      <w:pPr>
        <w:jc w:val="both"/>
        <w:rPr>
          <w:rFonts w:ascii="Times New Roman" w:hAnsi="Times New Roman" w:cs="Times New Roman"/>
          <w:sz w:val="24"/>
          <w:szCs w:val="24"/>
        </w:rPr>
      </w:pPr>
      <w:r w:rsidRPr="008B166C">
        <w:rPr>
          <w:rFonts w:ascii="Times New Roman" w:hAnsi="Times New Roman" w:cs="Times New Roman"/>
          <w:sz w:val="24"/>
          <w:szCs w:val="24"/>
        </w:rPr>
        <w:t xml:space="preserve">Рис. 1. Средний балл </w:t>
      </w:r>
      <w:r w:rsidRPr="008B166C">
        <w:rPr>
          <w:rFonts w:ascii="Times New Roman" w:hAnsi="Times New Roman" w:cs="Times New Roman"/>
          <w:noProof/>
          <w:sz w:val="24"/>
          <w:szCs w:val="24"/>
        </w:rPr>
        <w:t>выпускников по профессиям за период с 2018 по 2020 г.г.</w:t>
      </w:r>
    </w:p>
    <w:p w:rsidR="002B5B6D" w:rsidRPr="008B166C" w:rsidRDefault="002B5B6D" w:rsidP="008B166C">
      <w:pPr>
        <w:jc w:val="both"/>
        <w:rPr>
          <w:rFonts w:ascii="Times New Roman" w:hAnsi="Times New Roman" w:cs="Times New Roman"/>
        </w:rPr>
      </w:pPr>
    </w:p>
    <w:p w:rsidR="002B5B6D" w:rsidRPr="008B166C" w:rsidRDefault="002B5B6D" w:rsidP="008B166C">
      <w:pPr>
        <w:jc w:val="both"/>
        <w:rPr>
          <w:rFonts w:ascii="Times New Roman" w:hAnsi="Times New Roman" w:cs="Times New Roman"/>
        </w:rPr>
      </w:pPr>
      <w:r w:rsidRPr="008B166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76900" cy="305752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5B6D" w:rsidRPr="008B166C" w:rsidRDefault="002B5B6D" w:rsidP="008B166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166C">
        <w:rPr>
          <w:rFonts w:ascii="Times New Roman" w:hAnsi="Times New Roman" w:cs="Times New Roman"/>
          <w:noProof/>
          <w:sz w:val="24"/>
          <w:szCs w:val="24"/>
        </w:rPr>
        <w:t>Рис. 2. Качество знаний (%)  выпускников по профессиям за период с 2018 по 2020 г.г.</w:t>
      </w:r>
    </w:p>
    <w:p w:rsidR="002B5B6D" w:rsidRPr="008B166C" w:rsidRDefault="002B5B6D" w:rsidP="008B166C">
      <w:pPr>
        <w:jc w:val="both"/>
        <w:rPr>
          <w:rFonts w:ascii="Times New Roman" w:hAnsi="Times New Roman" w:cs="Times New Roman"/>
        </w:rPr>
      </w:pPr>
    </w:p>
    <w:p w:rsidR="004339F6" w:rsidRPr="008B166C" w:rsidRDefault="004339F6" w:rsidP="008B166C">
      <w:pPr>
        <w:pStyle w:val="af0"/>
        <w:jc w:val="both"/>
      </w:pPr>
    </w:p>
    <w:p w:rsidR="002B5B6D" w:rsidRPr="008B166C" w:rsidRDefault="002B5B6D" w:rsidP="008B166C">
      <w:pPr>
        <w:pStyle w:val="af0"/>
        <w:jc w:val="both"/>
        <w:sectPr w:rsidR="002B5B6D" w:rsidRPr="008B166C" w:rsidSect="006C4D2C">
          <w:pgSz w:w="11906" w:h="16838"/>
          <w:pgMar w:top="1134" w:right="1701" w:bottom="1134" w:left="1560" w:header="709" w:footer="709" w:gutter="0"/>
          <w:cols w:space="708"/>
          <w:docGrid w:linePitch="360"/>
        </w:sectPr>
      </w:pPr>
    </w:p>
    <w:p w:rsidR="004A55E2" w:rsidRPr="00664A74" w:rsidRDefault="00AC52F7" w:rsidP="008B166C">
      <w:pPr>
        <w:pStyle w:val="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17" w:name="_Toc69392055"/>
      <w:r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3.1.</w:t>
      </w:r>
      <w:r w:rsidR="00886C05"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3</w:t>
      </w:r>
      <w:r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 Качество обучения по общеобразовательному </w:t>
      </w:r>
      <w:r w:rsidR="00664A74"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и профессиональному циклам</w:t>
      </w:r>
      <w:bookmarkEnd w:id="17"/>
      <w:r w:rsidR="00664A74"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</w:p>
    <w:p w:rsidR="00AC52F7" w:rsidRPr="008B166C" w:rsidRDefault="00AC52F7" w:rsidP="008B166C">
      <w:pPr>
        <w:jc w:val="both"/>
        <w:rPr>
          <w:rFonts w:ascii="Times New Roman" w:hAnsi="Times New Roman" w:cs="Times New Roman"/>
          <w:lang w:eastAsia="ru-RU"/>
        </w:rPr>
      </w:pPr>
    </w:p>
    <w:p w:rsidR="00F119B9" w:rsidRPr="008B166C" w:rsidRDefault="006F2488" w:rsidP="008B166C">
      <w:pPr>
        <w:pStyle w:val="af0"/>
        <w:jc w:val="left"/>
        <w:rPr>
          <w:b w:val="0"/>
          <w:bCs/>
          <w:sz w:val="27"/>
          <w:szCs w:val="27"/>
        </w:rPr>
      </w:pPr>
      <w:r>
        <w:rPr>
          <w:b w:val="0"/>
          <w:sz w:val="27"/>
          <w:szCs w:val="27"/>
        </w:rPr>
        <w:t xml:space="preserve">Таблица 3. </w:t>
      </w:r>
      <w:r w:rsidR="008B166C" w:rsidRPr="008B166C">
        <w:rPr>
          <w:b w:val="0"/>
          <w:sz w:val="27"/>
          <w:szCs w:val="27"/>
        </w:rPr>
        <w:t xml:space="preserve">Сводная таблица  успеваемости по учебным дисциплинам </w:t>
      </w:r>
      <w:r w:rsidR="00C00211">
        <w:rPr>
          <w:b w:val="0"/>
          <w:sz w:val="27"/>
          <w:szCs w:val="27"/>
        </w:rPr>
        <w:t>о</w:t>
      </w:r>
      <w:r w:rsidR="008B166C" w:rsidRPr="008B166C">
        <w:rPr>
          <w:b w:val="0"/>
          <w:sz w:val="27"/>
          <w:szCs w:val="27"/>
        </w:rPr>
        <w:t>бщеобразовательного цикла</w:t>
      </w:r>
      <w:r w:rsidR="008B166C" w:rsidRPr="008B166C">
        <w:rPr>
          <w:b w:val="0"/>
          <w:bCs/>
          <w:sz w:val="27"/>
          <w:szCs w:val="27"/>
        </w:rPr>
        <w:t xml:space="preserve"> </w:t>
      </w:r>
      <w:r w:rsidR="00F119B9" w:rsidRPr="008B166C">
        <w:rPr>
          <w:b w:val="0"/>
          <w:bCs/>
          <w:sz w:val="27"/>
          <w:szCs w:val="27"/>
        </w:rPr>
        <w:t xml:space="preserve">  за 20</w:t>
      </w:r>
      <w:r w:rsidR="008B166C" w:rsidRPr="008B166C">
        <w:rPr>
          <w:b w:val="0"/>
          <w:bCs/>
          <w:sz w:val="27"/>
          <w:szCs w:val="27"/>
        </w:rPr>
        <w:t>20</w:t>
      </w:r>
      <w:r w:rsidR="00F119B9" w:rsidRPr="008B166C">
        <w:rPr>
          <w:b w:val="0"/>
          <w:bCs/>
          <w:sz w:val="27"/>
          <w:szCs w:val="27"/>
        </w:rPr>
        <w:t xml:space="preserve"> г.</w:t>
      </w:r>
    </w:p>
    <w:p w:rsidR="008B166C" w:rsidRPr="008B166C" w:rsidRDefault="008B166C" w:rsidP="008B166C">
      <w:pPr>
        <w:pStyle w:val="af0"/>
        <w:jc w:val="left"/>
        <w:rPr>
          <w:b w:val="0"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01"/>
        <w:gridCol w:w="1134"/>
        <w:gridCol w:w="1134"/>
        <w:gridCol w:w="993"/>
        <w:gridCol w:w="709"/>
        <w:gridCol w:w="1275"/>
      </w:tblGrid>
      <w:tr w:rsidR="008B166C" w:rsidRPr="006F2488" w:rsidTr="008B166C">
        <w:trPr>
          <w:cantSplit/>
          <w:trHeight w:val="476"/>
        </w:trPr>
        <w:tc>
          <w:tcPr>
            <w:tcW w:w="2410" w:type="dxa"/>
            <w:vMerge w:val="restart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B166C" w:rsidRPr="006F2488" w:rsidRDefault="008B166C" w:rsidP="008B166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B166C" w:rsidRPr="006F2488" w:rsidRDefault="008B166C" w:rsidP="008B166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Успеваемость   %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B166C" w:rsidRPr="006F2488" w:rsidRDefault="008B166C" w:rsidP="008B166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Кач-во обучения 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166C" w:rsidRPr="006F2488" w:rsidRDefault="008B166C" w:rsidP="008B166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Степень обучен. %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B166C" w:rsidRPr="006F2488" w:rsidRDefault="008B166C" w:rsidP="008B166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B166C" w:rsidRPr="006F2488" w:rsidTr="008B166C">
        <w:trPr>
          <w:cantSplit/>
          <w:trHeight w:val="1682"/>
        </w:trPr>
        <w:tc>
          <w:tcPr>
            <w:tcW w:w="2410" w:type="dxa"/>
            <w:vMerge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Цидаева Ф.Ю.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Цидаева Ф.Ю.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ЦидаеваФ.Ю.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ЦидаеваФ.Ю.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Джиоева А.И.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Джиоева А.И.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Булах А.А.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Булах А.А.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Булах А.А.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Булах А.А.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Осетинская лит-ра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Габеева А.М. 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Цакоева И.А.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Джиоева А.Р.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Туаева С.С.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Еналдиева А.К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Еналдиева А.К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Найбергер В.А.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Найбергер В.А.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Костионова М.Ю.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Худиева И.К.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Худиева И.К.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Кусова И.Г.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Кусова И.Г.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Мукагова И.С.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ФедуловА.В.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Етдзаева С.Т.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2410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8B166C" w:rsidRPr="006F2488" w:rsidRDefault="008B166C" w:rsidP="008B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Арбиева Л.А.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8B166C" w:rsidRPr="006F2488" w:rsidTr="008B166C">
        <w:trPr>
          <w:cantSplit/>
          <w:trHeight w:val="283"/>
        </w:trPr>
        <w:tc>
          <w:tcPr>
            <w:tcW w:w="4111" w:type="dxa"/>
            <w:gridSpan w:val="2"/>
            <w:vAlign w:val="center"/>
          </w:tcPr>
          <w:p w:rsidR="008B166C" w:rsidRPr="006F2488" w:rsidRDefault="008B166C" w:rsidP="008B16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итого по циклу:</w:t>
            </w: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51,04</w:t>
            </w:r>
          </w:p>
        </w:tc>
        <w:tc>
          <w:tcPr>
            <w:tcW w:w="709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1275" w:type="dxa"/>
          </w:tcPr>
          <w:p w:rsidR="008B166C" w:rsidRPr="006F2488" w:rsidRDefault="008B166C" w:rsidP="008B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</w:tbl>
    <w:p w:rsidR="004A55E2" w:rsidRDefault="004A55E2" w:rsidP="008B1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11" w:rsidRDefault="00C00211" w:rsidP="008B1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11" w:rsidRPr="008B166C" w:rsidRDefault="006F2488" w:rsidP="00C00211">
      <w:pPr>
        <w:pStyle w:val="af0"/>
        <w:jc w:val="left"/>
        <w:rPr>
          <w:b w:val="0"/>
          <w:bCs/>
          <w:sz w:val="27"/>
          <w:szCs w:val="27"/>
        </w:rPr>
      </w:pPr>
      <w:r>
        <w:rPr>
          <w:b w:val="0"/>
          <w:sz w:val="27"/>
          <w:szCs w:val="27"/>
        </w:rPr>
        <w:t xml:space="preserve">Таблица 4. </w:t>
      </w:r>
      <w:r w:rsidR="00C00211" w:rsidRPr="008B166C">
        <w:rPr>
          <w:b w:val="0"/>
          <w:sz w:val="27"/>
          <w:szCs w:val="27"/>
        </w:rPr>
        <w:t xml:space="preserve">Сводная таблица  успеваемости по учебным дисциплинам </w:t>
      </w:r>
      <w:r w:rsidR="00C00211">
        <w:rPr>
          <w:b w:val="0"/>
          <w:sz w:val="27"/>
          <w:szCs w:val="27"/>
        </w:rPr>
        <w:t xml:space="preserve">общепрофессионального и профессионального </w:t>
      </w:r>
      <w:r w:rsidR="00C00211" w:rsidRPr="008B166C">
        <w:rPr>
          <w:b w:val="0"/>
          <w:sz w:val="27"/>
          <w:szCs w:val="27"/>
        </w:rPr>
        <w:t xml:space="preserve"> цикл</w:t>
      </w:r>
      <w:r w:rsidR="00C00211">
        <w:rPr>
          <w:b w:val="0"/>
          <w:sz w:val="27"/>
          <w:szCs w:val="27"/>
        </w:rPr>
        <w:t>ов</w:t>
      </w:r>
      <w:r w:rsidR="00C00211" w:rsidRPr="008B166C">
        <w:rPr>
          <w:b w:val="0"/>
          <w:bCs/>
          <w:sz w:val="27"/>
          <w:szCs w:val="27"/>
        </w:rPr>
        <w:t xml:space="preserve">   за 2020 г.</w:t>
      </w:r>
    </w:p>
    <w:p w:rsidR="00C00211" w:rsidRPr="008B166C" w:rsidRDefault="00C00211" w:rsidP="008B1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01"/>
        <w:gridCol w:w="1134"/>
        <w:gridCol w:w="1134"/>
        <w:gridCol w:w="992"/>
        <w:gridCol w:w="709"/>
        <w:gridCol w:w="1276"/>
      </w:tblGrid>
      <w:tr w:rsidR="008B166C" w:rsidRPr="008B166C" w:rsidTr="00C00211">
        <w:trPr>
          <w:cantSplit/>
          <w:trHeight w:val="476"/>
        </w:trPr>
        <w:tc>
          <w:tcPr>
            <w:tcW w:w="2410" w:type="dxa"/>
            <w:vMerge w:val="restart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учебная дисциплина, </w:t>
            </w:r>
            <w:r w:rsidRPr="008B166C">
              <w:rPr>
                <w:rFonts w:ascii="Times New Roman" w:hAnsi="Times New Roman" w:cs="Times New Roman"/>
              </w:rPr>
              <w:br/>
              <w:t>МДК</w:t>
            </w:r>
          </w:p>
        </w:tc>
        <w:tc>
          <w:tcPr>
            <w:tcW w:w="1701" w:type="dxa"/>
            <w:vMerge w:val="restart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Ф.И.О.</w:t>
            </w:r>
          </w:p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B166C" w:rsidRPr="008B166C" w:rsidRDefault="008B166C" w:rsidP="008B166C">
            <w:pPr>
              <w:ind w:right="113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B166C" w:rsidRPr="008B166C" w:rsidRDefault="008B166C" w:rsidP="008B166C">
            <w:pPr>
              <w:ind w:right="113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Успеваемость   %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B166C" w:rsidRPr="008B166C" w:rsidRDefault="008B166C" w:rsidP="008B166C">
            <w:pPr>
              <w:ind w:right="113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Кач-во обучения 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166C" w:rsidRPr="008B166C" w:rsidRDefault="008B166C" w:rsidP="008B166C">
            <w:pPr>
              <w:ind w:right="113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Степень обучен. %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B166C" w:rsidRPr="008B166C" w:rsidRDefault="008B166C" w:rsidP="008B166C">
            <w:pPr>
              <w:ind w:right="113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8B166C" w:rsidRPr="008B166C" w:rsidTr="00C00211">
        <w:trPr>
          <w:cantSplit/>
          <w:trHeight w:val="1682"/>
        </w:trPr>
        <w:tc>
          <w:tcPr>
            <w:tcW w:w="2410" w:type="dxa"/>
            <w:vMerge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Годизова Л.Ф.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4,1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Найбергер В.А.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4,2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Найбергер В.А.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4,2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Экономические и правовые основы проф. деят-ти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Опарина Н.В.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3,9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Основы предпринимательской деятельности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Опарина Н.В.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3,5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МДК 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Хестанова Ф.С.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3,7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Хестанова Ф.С.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ОИТ, информатика, охрана труда, осн. эл./сх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Филатова И.А.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56.9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3,7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 02.01.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3,9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Санитария и гигиена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Лолаева Л.К.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4,09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Тищенко Н.И.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4.2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Гутиев К.Н.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4,1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Дзугкоева Н.В.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56.3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3.7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Кисиев Э.В.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4,1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Третьякова Н.Я.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4,2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МДК  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Арустамян А.Г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9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276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3,6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Арустамян А.Г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3,3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ФедуловА.В.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64.1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3,8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Плиева Ф.С.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3,97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2410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701" w:type="dxa"/>
          </w:tcPr>
          <w:p w:rsidR="008B166C" w:rsidRPr="008B166C" w:rsidRDefault="008B166C" w:rsidP="008B166C">
            <w:pPr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Цогоев А. В.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77,55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4,06</w:t>
            </w:r>
          </w:p>
        </w:tc>
      </w:tr>
      <w:tr w:rsidR="008B166C" w:rsidRPr="008B166C" w:rsidTr="00C00211">
        <w:trPr>
          <w:cantSplit/>
          <w:trHeight w:val="283"/>
        </w:trPr>
        <w:tc>
          <w:tcPr>
            <w:tcW w:w="4111" w:type="dxa"/>
            <w:gridSpan w:val="2"/>
          </w:tcPr>
          <w:p w:rsidR="008B166C" w:rsidRPr="008B166C" w:rsidRDefault="008B166C" w:rsidP="008B166C">
            <w:pPr>
              <w:jc w:val="right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итого по циклу:</w:t>
            </w: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63,86</w:t>
            </w:r>
          </w:p>
        </w:tc>
        <w:tc>
          <w:tcPr>
            <w:tcW w:w="709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60,99</w:t>
            </w:r>
          </w:p>
        </w:tc>
        <w:tc>
          <w:tcPr>
            <w:tcW w:w="1276" w:type="dxa"/>
          </w:tcPr>
          <w:p w:rsidR="008B166C" w:rsidRPr="008B166C" w:rsidRDefault="008B166C" w:rsidP="008B166C">
            <w:pPr>
              <w:jc w:val="center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3,83</w:t>
            </w:r>
          </w:p>
        </w:tc>
      </w:tr>
    </w:tbl>
    <w:p w:rsidR="00061A6D" w:rsidRPr="008B166C" w:rsidRDefault="00061A6D" w:rsidP="008B16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ABA" w:rsidRPr="00664A74" w:rsidRDefault="00886C05" w:rsidP="008B166C">
      <w:pPr>
        <w:pStyle w:val="1"/>
        <w:ind w:left="3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18" w:name="bookmark7"/>
      <w:bookmarkStart w:id="19" w:name="_Toc69392056"/>
      <w:r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3.1.4. </w:t>
      </w:r>
      <w:r w:rsidR="00737ABA"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Результаты участия </w:t>
      </w:r>
      <w:r w:rsidR="00101E87"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обучающихся </w:t>
      </w:r>
      <w:r w:rsidR="00737ABA" w:rsidRPr="00664A7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конкурсах, олимпиадах</w:t>
      </w:r>
      <w:bookmarkEnd w:id="18"/>
      <w:bookmarkEnd w:id="19"/>
    </w:p>
    <w:p w:rsidR="00CF55FB" w:rsidRPr="008B166C" w:rsidRDefault="00CF55FB" w:rsidP="008B166C">
      <w:pPr>
        <w:jc w:val="both"/>
        <w:rPr>
          <w:rFonts w:ascii="Times New Roman" w:hAnsi="Times New Roman" w:cs="Times New Roman"/>
          <w:lang w:eastAsia="ru-RU"/>
        </w:rPr>
      </w:pPr>
    </w:p>
    <w:p w:rsidR="00737ABA" w:rsidRPr="008B166C" w:rsidRDefault="00737ABA" w:rsidP="008B166C">
      <w:pPr>
        <w:widowControl w:val="0"/>
        <w:spacing w:after="296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Одним из показателей качества подготовки обучающихся можно считать результаты участия в мероприятиях различного </w:t>
      </w:r>
      <w:r w:rsidR="00BB0C56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уровня. </w:t>
      </w:r>
    </w:p>
    <w:p w:rsidR="00BD145C" w:rsidRPr="008B166C" w:rsidRDefault="00BD145C" w:rsidP="008B166C">
      <w:pPr>
        <w:jc w:val="both"/>
        <w:rPr>
          <w:rFonts w:ascii="Times New Roman" w:hAnsi="Times New Roman" w:cs="Times New Roman"/>
          <w:sz w:val="24"/>
          <w:szCs w:val="24"/>
        </w:rPr>
      </w:pPr>
      <w:r w:rsidRPr="008B166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F2488">
        <w:rPr>
          <w:rFonts w:ascii="Times New Roman" w:hAnsi="Times New Roman" w:cs="Times New Roman"/>
          <w:sz w:val="24"/>
          <w:szCs w:val="24"/>
        </w:rPr>
        <w:t>5</w:t>
      </w:r>
      <w:r w:rsidRPr="008B166C">
        <w:rPr>
          <w:rFonts w:ascii="Times New Roman" w:hAnsi="Times New Roman" w:cs="Times New Roman"/>
          <w:sz w:val="24"/>
          <w:szCs w:val="24"/>
        </w:rPr>
        <w:t>. Участие обучающихся</w:t>
      </w:r>
      <w:r w:rsidR="00811173" w:rsidRPr="008B166C">
        <w:rPr>
          <w:rFonts w:ascii="Times New Roman" w:hAnsi="Times New Roman" w:cs="Times New Roman"/>
          <w:sz w:val="24"/>
          <w:szCs w:val="24"/>
        </w:rPr>
        <w:t xml:space="preserve"> ГБПОУ ВМТ им. Г.Калоева</w:t>
      </w:r>
      <w:r w:rsidRPr="008B166C">
        <w:rPr>
          <w:rFonts w:ascii="Times New Roman" w:hAnsi="Times New Roman" w:cs="Times New Roman"/>
          <w:sz w:val="24"/>
          <w:szCs w:val="24"/>
        </w:rPr>
        <w:t xml:space="preserve"> в</w:t>
      </w:r>
      <w:r w:rsidR="00811173" w:rsidRPr="008B166C">
        <w:rPr>
          <w:rFonts w:ascii="Times New Roman" w:hAnsi="Times New Roman" w:cs="Times New Roman"/>
          <w:sz w:val="24"/>
          <w:szCs w:val="24"/>
        </w:rPr>
        <w:t xml:space="preserve"> предметных </w:t>
      </w:r>
      <w:r w:rsidRPr="008B166C">
        <w:rPr>
          <w:rFonts w:ascii="Times New Roman" w:hAnsi="Times New Roman" w:cs="Times New Roman"/>
          <w:sz w:val="24"/>
          <w:szCs w:val="24"/>
        </w:rPr>
        <w:t xml:space="preserve"> олимпиадах и </w:t>
      </w:r>
      <w:r w:rsidR="00811173" w:rsidRPr="008B166C">
        <w:rPr>
          <w:rFonts w:ascii="Times New Roman" w:hAnsi="Times New Roman" w:cs="Times New Roman"/>
          <w:sz w:val="24"/>
          <w:szCs w:val="24"/>
        </w:rPr>
        <w:t>конкурсах</w:t>
      </w:r>
      <w:r w:rsidRPr="008B16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3402"/>
        <w:gridCol w:w="1418"/>
        <w:gridCol w:w="1701"/>
        <w:gridCol w:w="1559"/>
        <w:gridCol w:w="1276"/>
      </w:tblGrid>
      <w:tr w:rsidR="00BD145C" w:rsidRPr="008B166C" w:rsidTr="00C00211">
        <w:trPr>
          <w:trHeight w:val="964"/>
        </w:trPr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Место/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Подготовил</w:t>
            </w:r>
            <w:r w:rsidR="00811173" w:rsidRPr="008B166C">
              <w:rPr>
                <w:rFonts w:ascii="Times New Roman" w:hAnsi="Times New Roman" w:cs="Times New Roman"/>
                <w:b/>
              </w:rPr>
              <w:t>(-а)</w:t>
            </w:r>
            <w:r w:rsidRPr="008B166C">
              <w:rPr>
                <w:rFonts w:ascii="Times New Roman" w:hAnsi="Times New Roman" w:cs="Times New Roman"/>
                <w:b/>
              </w:rPr>
              <w:t xml:space="preserve"> преподаватель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Внутритехникумовская олимпиада по русскому языку 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Танделова Т., гр. №19 , 2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Еналдиева А.К.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Внутритехникумовская олимпиада по русскому языку 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Агаева Н.,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гр. №13, 2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Еналдиева А.К.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Внутритехникумовская олимпиада по русскому языку 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Яныгин М.,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гр. №11, 2 курс.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Еналдиева А.К.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XXII республиканский научный конкурс молодых исследователей «Шаг в будущее Осетии» 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А. , гр. №13, курс2.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Костионова М.Ю.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9.11 – 27.11. 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» 10-11 класс и студенты 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(Онлайн-конкурс  по английскому языку )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А., гр. №13, курс 2.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Костионова М.Ю.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26.06.2020 г.</w:t>
            </w:r>
          </w:p>
        </w:tc>
      </w:tr>
      <w:tr w:rsidR="00BD145C" w:rsidRPr="008B166C" w:rsidTr="00C00211">
        <w:trPr>
          <w:trHeight w:val="20"/>
        </w:trPr>
        <w:tc>
          <w:tcPr>
            <w:tcW w:w="3402" w:type="dxa"/>
          </w:tcPr>
          <w:p w:rsidR="00BD145C" w:rsidRPr="008B166C" w:rsidRDefault="00BD145C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Внутритехникумовская олимпиада по осетинскому языку.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Тедеев В., гр. №10,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Габеева А.М.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pStyle w:val="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Внутритехникумовская олимпиада по осетинскому языку.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D145C" w:rsidRPr="008B166C" w:rsidRDefault="00BD145C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Джусоев С., гр. №8,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Габеева А.М.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Внутритехникумовская олимпиада по осетинскому языку.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Фарниева З., гр. №12,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Габеева А.М.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</w:tr>
      <w:tr w:rsidR="00BD145C" w:rsidRPr="008B166C" w:rsidTr="00C00211"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Олимпиада по химии (внутритехникумовская)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Борадзов А., гр. №15, 1 курс 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13.11.2020 г.</w:t>
            </w:r>
          </w:p>
        </w:tc>
      </w:tr>
      <w:tr w:rsidR="00BD145C" w:rsidRPr="008B166C" w:rsidTr="00C00211"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Олимпиада по химии (внутритехникумовская)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Шеходанов М.  гр. №2,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13.11.2020 г.</w:t>
            </w:r>
          </w:p>
        </w:tc>
      </w:tr>
      <w:tr w:rsidR="00BD145C" w:rsidRPr="008B166C" w:rsidTr="00C00211"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Олимпиада по химии (внутритехникумовская)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Кануков А, 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гр. №2,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13.11.2020 г.</w:t>
            </w:r>
          </w:p>
        </w:tc>
      </w:tr>
      <w:tr w:rsidR="00BD145C" w:rsidRPr="008B166C" w:rsidTr="00C00211"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химии от проекта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Шеходанов М., гр. №2,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26.0.2020 г.</w:t>
            </w:r>
          </w:p>
        </w:tc>
      </w:tr>
      <w:tr w:rsidR="00BD145C" w:rsidRPr="008B166C" w:rsidTr="00C00211"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химии от проекта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Кануков А.,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гр. №2,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26.0.2020 г.</w:t>
            </w:r>
          </w:p>
        </w:tc>
      </w:tr>
      <w:tr w:rsidR="00BD145C" w:rsidRPr="008B166C" w:rsidTr="00C00211"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химии от проекта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Газиев А.,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гр. №15,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26.0.2020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химии от проекта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418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Диплом  призера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Дадьянова А., гр. №12,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Дзагоева Ф.Б.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13.11.2020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олимпиада по физике ВМТ. </w:t>
            </w:r>
          </w:p>
        </w:tc>
        <w:tc>
          <w:tcPr>
            <w:tcW w:w="1418" w:type="dxa"/>
          </w:tcPr>
          <w:p w:rsidR="00BD145C" w:rsidRPr="008B166C" w:rsidRDefault="00BD145C" w:rsidP="008B166C">
            <w:pPr>
              <w:pStyle w:val="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D145C" w:rsidRPr="008B166C" w:rsidRDefault="00BD145C" w:rsidP="008B166C">
            <w:pPr>
              <w:pStyle w:val="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D145C" w:rsidRPr="008B166C" w:rsidRDefault="00BD145C" w:rsidP="008B166C">
            <w:pPr>
              <w:pStyle w:val="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Алиев А., Белик Г., Кануков А.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Кусова И.Г.</w:t>
            </w:r>
          </w:p>
        </w:tc>
        <w:tc>
          <w:tcPr>
            <w:tcW w:w="1276" w:type="dxa"/>
          </w:tcPr>
          <w:p w:rsidR="00BD145C" w:rsidRPr="008B166C" w:rsidRDefault="00BD145C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D145C" w:rsidRPr="008B166C" w:rsidRDefault="00BD145C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Сальникова М.В.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по химии от проекта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Дадьянова А., гр. №12, 1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Сальникова М.В.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приказ от10.11.2020г. № 87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№13,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2 курс 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Филатова И.А.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3.11-8.11.2020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Базовый уровень,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№13,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Филатова И.А.</w:t>
            </w:r>
          </w:p>
        </w:tc>
        <w:tc>
          <w:tcPr>
            <w:tcW w:w="1276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10.12.2020 г.</w:t>
            </w:r>
          </w:p>
        </w:tc>
      </w:tr>
      <w:tr w:rsidR="00BD145C" w:rsidRPr="008B166C" w:rsidTr="00C00211">
        <w:tc>
          <w:tcPr>
            <w:tcW w:w="3402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диктант-2020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ТПИ 01-17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Тищенко Н.И.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3.11 - 8.11.2020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Джикаева Н., гр. №19, 2 курс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Третьякова Н.Я.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3.11-8 .11.2020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Танделова Т., гр. №19, 2 курс</w:t>
            </w:r>
          </w:p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Третьякова Н.Я.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3.11-8 .11.2020 г.</w:t>
            </w:r>
          </w:p>
        </w:tc>
      </w:tr>
      <w:tr w:rsidR="00BD145C" w:rsidRPr="008B166C" w:rsidTr="00C00211">
        <w:tc>
          <w:tcPr>
            <w:tcW w:w="3402" w:type="dxa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418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Дауева А., гр., гр. №19, 2 курс</w:t>
            </w:r>
          </w:p>
        </w:tc>
        <w:tc>
          <w:tcPr>
            <w:tcW w:w="1559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Третьякова Н.Я.</w:t>
            </w:r>
          </w:p>
        </w:tc>
        <w:tc>
          <w:tcPr>
            <w:tcW w:w="1276" w:type="dxa"/>
            <w:vAlign w:val="center"/>
          </w:tcPr>
          <w:p w:rsidR="00BD145C" w:rsidRPr="008B166C" w:rsidRDefault="00BD145C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3.11-8 .11.2020 г.</w:t>
            </w:r>
          </w:p>
        </w:tc>
      </w:tr>
    </w:tbl>
    <w:p w:rsidR="00C92D97" w:rsidRPr="008B166C" w:rsidRDefault="00C92D97" w:rsidP="008B166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E2" w:rsidRPr="008B166C" w:rsidRDefault="004A0FE2" w:rsidP="008B166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E2" w:rsidRPr="008B166C" w:rsidRDefault="004A0FE2" w:rsidP="008B166C">
      <w:pPr>
        <w:jc w:val="both"/>
        <w:rPr>
          <w:rFonts w:ascii="Times New Roman" w:hAnsi="Times New Roman" w:cs="Times New Roman"/>
          <w:sz w:val="24"/>
          <w:szCs w:val="24"/>
        </w:rPr>
      </w:pPr>
      <w:r w:rsidRPr="008B166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F2488">
        <w:rPr>
          <w:rFonts w:ascii="Times New Roman" w:hAnsi="Times New Roman" w:cs="Times New Roman"/>
          <w:sz w:val="24"/>
          <w:szCs w:val="24"/>
        </w:rPr>
        <w:t>6</w:t>
      </w:r>
      <w:r w:rsidRPr="008B166C">
        <w:rPr>
          <w:rFonts w:ascii="Times New Roman" w:hAnsi="Times New Roman" w:cs="Times New Roman"/>
          <w:sz w:val="24"/>
          <w:szCs w:val="24"/>
        </w:rPr>
        <w:t xml:space="preserve">. Участие обучающихся ГБПОУ ВМТ им. Г.Калоева в профессиональных конкурсах  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3332"/>
        <w:gridCol w:w="1771"/>
        <w:gridCol w:w="1418"/>
        <w:gridCol w:w="1559"/>
        <w:gridCol w:w="1276"/>
      </w:tblGrid>
      <w:tr w:rsidR="00635E12" w:rsidRPr="008B166C" w:rsidTr="00664A74">
        <w:tc>
          <w:tcPr>
            <w:tcW w:w="3332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771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Место/</w:t>
            </w:r>
          </w:p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559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276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35E12" w:rsidRPr="008B166C" w:rsidTr="00664A74">
        <w:tc>
          <w:tcPr>
            <w:tcW w:w="3332" w:type="dxa"/>
            <w:shd w:val="clear" w:color="auto" w:fill="auto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Научно - технического творчества «Дорога в будущее» - </w:t>
            </w:r>
          </w:p>
        </w:tc>
        <w:tc>
          <w:tcPr>
            <w:tcW w:w="1771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ВИТЖТ – филиал РГИПС, Сертификат</w:t>
            </w:r>
          </w:p>
        </w:tc>
        <w:tc>
          <w:tcPr>
            <w:tcW w:w="1418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Касаев Сармат Отарович, Маргиев Георгий Аликович.</w:t>
            </w:r>
          </w:p>
        </w:tc>
        <w:tc>
          <w:tcPr>
            <w:tcW w:w="1559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Бережная Н.Л.</w:t>
            </w:r>
          </w:p>
        </w:tc>
        <w:tc>
          <w:tcPr>
            <w:tcW w:w="1276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5E12" w:rsidRPr="008B166C" w:rsidTr="00664A74">
        <w:tc>
          <w:tcPr>
            <w:tcW w:w="3332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Ворлдскиллс Россия</w:t>
            </w:r>
            <w:r w:rsidRPr="008B16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Сертификат, 4 место</w:t>
            </w:r>
          </w:p>
        </w:tc>
        <w:tc>
          <w:tcPr>
            <w:tcW w:w="1418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Касаев Сармат Отарович</w:t>
            </w:r>
          </w:p>
        </w:tc>
        <w:tc>
          <w:tcPr>
            <w:tcW w:w="1559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Бережная Н.Л.</w:t>
            </w:r>
          </w:p>
        </w:tc>
        <w:tc>
          <w:tcPr>
            <w:tcW w:w="1276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4A0FE2" w:rsidRDefault="004A0FE2" w:rsidP="008B166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11" w:rsidRDefault="00C00211" w:rsidP="008B166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11" w:rsidRPr="008B166C" w:rsidRDefault="00C00211" w:rsidP="008B166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1C" w:rsidRPr="008B166C" w:rsidRDefault="0091331C" w:rsidP="008B166C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37ABA" w:rsidRPr="00664A74" w:rsidRDefault="00886C05" w:rsidP="008B166C">
      <w:pPr>
        <w:ind w:left="360"/>
        <w:jc w:val="both"/>
        <w:rPr>
          <w:rStyle w:val="10"/>
          <w:rFonts w:ascii="Times New Roman" w:hAnsi="Times New Roman" w:cs="Times New Roman"/>
          <w:color w:val="auto"/>
          <w:sz w:val="27"/>
          <w:szCs w:val="27"/>
        </w:rPr>
      </w:pPr>
      <w:bookmarkStart w:id="20" w:name="_Toc69392057"/>
      <w:r w:rsidRPr="00664A74">
        <w:rPr>
          <w:rStyle w:val="10"/>
          <w:rFonts w:ascii="Times New Roman" w:hAnsi="Times New Roman" w:cs="Times New Roman"/>
          <w:color w:val="auto"/>
          <w:sz w:val="27"/>
          <w:szCs w:val="27"/>
        </w:rPr>
        <w:t xml:space="preserve">3.2. </w:t>
      </w:r>
      <w:r w:rsidR="00737ABA" w:rsidRPr="00664A74">
        <w:rPr>
          <w:rStyle w:val="10"/>
          <w:rFonts w:ascii="Times New Roman" w:hAnsi="Times New Roman" w:cs="Times New Roman"/>
          <w:color w:val="auto"/>
          <w:sz w:val="27"/>
          <w:szCs w:val="27"/>
        </w:rPr>
        <w:t>Организация учебной и производственной практики</w:t>
      </w:r>
      <w:bookmarkEnd w:id="20"/>
    </w:p>
    <w:p w:rsidR="00737ABA" w:rsidRPr="008B166C" w:rsidRDefault="00737ABA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Практика является обязательным разделом программ подготовки специалистов среднего звена и программ подготовки квалифицированных рабочих (служащих) СПО. Организация практики регламентируется локальным актом техникума - «Положением об учебной </w:t>
      </w:r>
      <w:r w:rsidR="0006202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производственной практике в ГБ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ПОУ </w:t>
      </w:r>
      <w:r w:rsidR="0006202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ВМТ</w:t>
      </w:r>
      <w:r w:rsidR="002C255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им. 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  <w:r w:rsidR="000D3329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проводится на основании договоров, заключенных с организациями-партнерами)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737ABA" w:rsidRPr="008B166C" w:rsidRDefault="00737ABA" w:rsidP="008B166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Учебным планом предусмотрены следующие виды практики:</w:t>
      </w:r>
    </w:p>
    <w:p w:rsidR="00737ABA" w:rsidRPr="008B166C" w:rsidRDefault="00737ABA" w:rsidP="008B166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учебная практика: проводится как на базе техникума, так и на предприятиях;</w:t>
      </w:r>
    </w:p>
    <w:p w:rsidR="00737ABA" w:rsidRPr="008B166C" w:rsidRDefault="00737ABA" w:rsidP="008B166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производственная практика: проводится на предприятиях и включает в себя практику по профилю специальности и практику преддипломную.</w:t>
      </w:r>
    </w:p>
    <w:p w:rsidR="00737ABA" w:rsidRPr="008B166C" w:rsidRDefault="00737ABA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Учебная и производственная практика (по профилю специальности)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 Преддипломная практика проводится непрерывно после освоения всего объема практики, предусмотренной программой подготовки специалиста среднего звена.</w:t>
      </w:r>
    </w:p>
    <w:p w:rsidR="00737ABA" w:rsidRPr="008B166C" w:rsidRDefault="00737ABA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Учебная и производственная практика курируется мастерами про</w:t>
      </w:r>
      <w:r w:rsidR="0006202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изводственного обучения.</w:t>
      </w:r>
    </w:p>
    <w:p w:rsidR="00737ABA" w:rsidRPr="008B166C" w:rsidRDefault="00737ABA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Обязательная недельная нагрузка на практике составляет 36 часов в неделю. В период прохождения практики обучающимся ведется дневник практики и составляется отчет. По завершению практики, обучающийся получает характеристику от руководителя практики с предприятия.</w:t>
      </w:r>
    </w:p>
    <w:p w:rsidR="00737ABA" w:rsidRPr="008B166C" w:rsidRDefault="00737ABA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 практику выставляется оценка, наличие которой учитывается при допуске к экзамену по профессиональному модулю.</w:t>
      </w:r>
    </w:p>
    <w:p w:rsidR="00737ABA" w:rsidRPr="008B166C" w:rsidRDefault="00737ABA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 социальными партнерами заключены долгосрочные договоры о сотрудничестве. Взаимоотношения техникума и предприятий строятся на принципах сотрудничества и партнерства. Предприятия принимают участие в разработке рабочих программ, контрольно-оценочных средств, программ государственной итоговой аттестации, в проведении </w:t>
      </w:r>
      <w:r w:rsidR="00EC70EC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аттестации</w:t>
      </w:r>
      <w:r w:rsidR="002C255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на присвоение рабочей профессии, в работе государственных аттестационных комиссий, назначении именных стипендий, ярмарке вакансий и открытых мероприятиях техникума.</w:t>
      </w:r>
    </w:p>
    <w:p w:rsidR="000514C5" w:rsidRPr="00664A74" w:rsidRDefault="004A0FE2" w:rsidP="008B166C">
      <w:pPr>
        <w:pStyle w:val="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21" w:name="_Toc69392058"/>
      <w:r w:rsidRPr="00664A74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3.2.1. </w:t>
      </w:r>
      <w:r w:rsidR="000514C5" w:rsidRPr="00664A74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Социальные партнеры техникума</w:t>
      </w:r>
      <w:r w:rsidR="001344D7" w:rsidRPr="00664A74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.</w:t>
      </w:r>
      <w:bookmarkEnd w:id="21"/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4111"/>
        <w:gridCol w:w="1701"/>
        <w:gridCol w:w="3544"/>
      </w:tblGrid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autoSpaceDE w:val="0"/>
              <w:autoSpaceDN w:val="0"/>
              <w:adjustRightInd w:val="0"/>
              <w:ind w:left="68"/>
              <w:jc w:val="both"/>
              <w:rPr>
                <w:rStyle w:val="11"/>
                <w:rFonts w:cs="Times New Roman"/>
                <w:b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b/>
                <w:sz w:val="24"/>
                <w:szCs w:val="24"/>
              </w:rPr>
              <w:t xml:space="preserve">Профессия / специальность 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предприятия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</w:p>
          <w:p w:rsidR="001344D7" w:rsidRPr="008B166C" w:rsidRDefault="001344D7" w:rsidP="008B1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Баскаев Заурбек Таймуразович,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spacing w:line="100" w:lineRule="atLeast"/>
              <w:jc w:val="both"/>
              <w:rPr>
                <w:rStyle w:val="11"/>
                <w:rFonts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lastRenderedPageBreak/>
              <w:t>08.01.26 Мастер по ремонту и обслуживанию инженерных систем жилищно-коммунального хозяйства.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Style w:val="11"/>
                <w:rFonts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ИП И.Д.Бояркина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ИП Бояркина Ирина Дмитриевна</w:t>
            </w:r>
          </w:p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ИП Боциев Эдуард Русланович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Боциев Эдуард Русланович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</w:t>
            </w:r>
          </w:p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«Вира»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Гутнов Валерий Маирбекович, </w:t>
            </w:r>
          </w:p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«Алания»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Келехсаев Сослан Ушангович,</w:t>
            </w:r>
          </w:p>
          <w:p w:rsidR="001344D7" w:rsidRPr="008B166C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ген.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23.01.07 Машинист крана (крановщик)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ПП СРО РОСА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Кудзоев Фидар Георгиевич, </w:t>
            </w:r>
          </w:p>
          <w:p w:rsidR="001344D7" w:rsidRPr="008B166C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jc w:val="both"/>
              <w:rPr>
                <w:rStyle w:val="11"/>
                <w:rFonts w:cs="Times New Roman"/>
                <w:sz w:val="24"/>
                <w:szCs w:val="24"/>
              </w:rPr>
            </w:pPr>
          </w:p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ОАО «Автоколонна 1210»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Ахполов Чермен Мурадиевич</w:t>
            </w:r>
          </w:p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softHyphen/>
              <w:t>;</w:t>
            </w:r>
          </w:p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Татраев Александр Тасолтанович, </w:t>
            </w:r>
          </w:p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ген.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344D7" w:rsidRPr="008B166C" w:rsidRDefault="001344D7" w:rsidP="008B16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43.01.02  Парикмахер 2 курс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ООО «Альфа»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Битаров А.Ш.,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autoSpaceDE w:val="0"/>
              <w:autoSpaceDN w:val="0"/>
              <w:adjustRightInd w:val="0"/>
              <w:jc w:val="both"/>
              <w:rPr>
                <w:rStyle w:val="11"/>
                <w:rFonts w:cs="Times New Roman"/>
                <w:sz w:val="24"/>
                <w:szCs w:val="24"/>
              </w:rPr>
            </w:pPr>
          </w:p>
          <w:p w:rsidR="001344D7" w:rsidRPr="008B166C" w:rsidRDefault="001344D7" w:rsidP="008B1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43.02.13 Технология парикмахерского искусства. 4 курс</w:t>
            </w: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ООО «ИРД»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Кудаков Валерий Михайлович,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8B166C">
            <w:pPr>
              <w:autoSpaceDE w:val="0"/>
              <w:autoSpaceDN w:val="0"/>
              <w:adjustRightInd w:val="0"/>
              <w:jc w:val="both"/>
              <w:rPr>
                <w:rStyle w:val="11"/>
                <w:rFonts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43.01.02</w:t>
            </w:r>
          </w:p>
          <w:p w:rsidR="001344D7" w:rsidRPr="008B166C" w:rsidRDefault="001344D7" w:rsidP="008B166C">
            <w:pPr>
              <w:autoSpaceDE w:val="0"/>
              <w:autoSpaceDN w:val="0"/>
              <w:adjustRightInd w:val="0"/>
              <w:jc w:val="both"/>
              <w:rPr>
                <w:rStyle w:val="11"/>
                <w:rFonts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Парикмахер      1 курс</w:t>
            </w:r>
          </w:p>
          <w:p w:rsidR="001344D7" w:rsidRPr="008B166C" w:rsidRDefault="001344D7" w:rsidP="008B166C">
            <w:pPr>
              <w:autoSpaceDE w:val="0"/>
              <w:autoSpaceDN w:val="0"/>
              <w:adjustRightInd w:val="0"/>
              <w:jc w:val="both"/>
              <w:rPr>
                <w:rStyle w:val="11"/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Салон «Санторини»</w:t>
            </w:r>
          </w:p>
        </w:tc>
        <w:tc>
          <w:tcPr>
            <w:tcW w:w="3544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Текиева Татьяна Владимировна, директор</w:t>
            </w:r>
          </w:p>
        </w:tc>
      </w:tr>
    </w:tbl>
    <w:p w:rsidR="000514C5" w:rsidRPr="008B166C" w:rsidRDefault="000514C5" w:rsidP="008B16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14C5" w:rsidRPr="00664A74" w:rsidRDefault="004A0FE2" w:rsidP="008B166C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22" w:name="_Toc69392059"/>
      <w:r w:rsidRPr="00664A74">
        <w:rPr>
          <w:rFonts w:ascii="Times New Roman" w:hAnsi="Times New Roman" w:cs="Times New Roman"/>
          <w:color w:val="auto"/>
          <w:sz w:val="27"/>
          <w:szCs w:val="27"/>
        </w:rPr>
        <w:t xml:space="preserve">3.2.3. </w:t>
      </w:r>
      <w:r w:rsidR="000514C5" w:rsidRPr="00664A74">
        <w:rPr>
          <w:rFonts w:ascii="Times New Roman" w:hAnsi="Times New Roman" w:cs="Times New Roman"/>
          <w:color w:val="auto"/>
          <w:sz w:val="27"/>
          <w:szCs w:val="27"/>
        </w:rPr>
        <w:t>Дуальное обучение и наставничество</w:t>
      </w:r>
      <w:bookmarkEnd w:id="22"/>
    </w:p>
    <w:p w:rsidR="008072BB" w:rsidRPr="008B166C" w:rsidRDefault="008072BB" w:rsidP="008B16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В соответствии с приказом Министерства образования и науки РСО-Алания от 19.10.20 № 718 «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порядке организации дуального обучения и наставничества» </w:t>
      </w:r>
      <w:r w:rsidRPr="008B166C">
        <w:rPr>
          <w:rFonts w:ascii="Times New Roman" w:hAnsi="Times New Roman" w:cs="Times New Roman"/>
          <w:sz w:val="27"/>
          <w:szCs w:val="27"/>
        </w:rPr>
        <w:t>в 2020-2021 годах, техникумом разработаны программы</w:t>
      </w:r>
      <w:r w:rsidR="001344D7" w:rsidRPr="008B166C">
        <w:rPr>
          <w:rFonts w:ascii="Times New Roman" w:hAnsi="Times New Roman" w:cs="Times New Roman"/>
          <w:sz w:val="27"/>
          <w:szCs w:val="27"/>
        </w:rPr>
        <w:t>, нормативные акты, заключены договора.</w:t>
      </w:r>
    </w:p>
    <w:p w:rsidR="008072BB" w:rsidRPr="008B166C" w:rsidRDefault="000514C5" w:rsidP="00055DD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="006F248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Таблица 7. Дуальное обучение и наставничество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3402"/>
        <w:gridCol w:w="5954"/>
      </w:tblGrid>
      <w:tr w:rsidR="001344D7" w:rsidRPr="008B166C" w:rsidTr="001344D7">
        <w:tc>
          <w:tcPr>
            <w:tcW w:w="3402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4" w:type="dxa"/>
          </w:tcPr>
          <w:p w:rsidR="001344D7" w:rsidRPr="008B166C" w:rsidRDefault="001344D7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Наличие програм</w:t>
            </w:r>
            <w:r w:rsidR="006F2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мдуального обучения (далее - Программа) в соответствии с п.5 Положения об организации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обучения и наставничества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дуального обучения по профессии </w:t>
            </w:r>
            <w:r w:rsidRPr="006F2488">
              <w:rPr>
                <w:rStyle w:val="11"/>
                <w:rFonts w:cs="Times New Roman"/>
                <w:sz w:val="24"/>
                <w:szCs w:val="24"/>
              </w:rPr>
              <w:t xml:space="preserve">08.01.26 Мастер по ремонту и обслуживанию инженерных систем ЖКХ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утверждена директором ГБПОУ ВМТ им. Г. Калоева  Т.С.Цаголовым 15.10.2020г., согласована с директором ООО"Жираф" С.У.Келехсаевым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дуального обучения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утверждена директором ГБПОУ ВМТ им. Г. Калоева  Т.С.Цаголовым 15.10.2020г., согласована с директором ООО"Алания" С.У.Келехсаевым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нормативных правовых, локальных актов 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дуального обучения обучающихся  государственным бюджетным профессиональным образовательным учреждением "Владикавказский многопрофильный техникум имени кавалера ордена Красной Звезды Георгия Калоева"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 директором ГБПОУ ВМТ им. Г. Калоева  Т.С.Цаголовым 15.10.2020г.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на хозяйствующих субъектах всех организационно-правовых форм и форм собственности в Республике Северная Осетия-Алания утверждено директором ГБПОУ ВМТ им. Г. Калоева  Т.С.Цаголовым 15.10.2020г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ежегодных договоров (соглашений) о дуальном обучении с хозяйствующими субъектами по форме в соответствии с приказом 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Договор о дуальном обучении с ООО"Жираф" №1 от 15.10.2020г. Бессрочный.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Договор о дуальном обучении с ООО"Алания" №2 от 20.10.2020г. Бессрочный.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Закрепление хозяйствующим субъектом наставника из числа наиболее квалифицированных специалистовза каждой группой обучающихся для обучения их практическим знаниям и приемам в работе по каждому направлению программы дуального обучения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ООО"Жираф". С.У.Келехсаев.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хозяйства. 5 обучающихся.</w:t>
            </w:r>
          </w:p>
          <w:p w:rsidR="001344D7" w:rsidRPr="006F2488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ООО"Алания". С.У.Келехсаев.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5 обучающихся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и утверждённых образовательных программ , учебных планов по профессии/специальности/компетенции, планов мероприятий по обеспечению образовательного процесса при непосредственном участии хозяйствующих субъектов 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профессиональная образовательная </w:t>
            </w:r>
            <w:r w:rsidRPr="006F2488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подготовки квалифицированных рабочих, служащих по профессии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08.01.26  Мастер по ремонту и обслуживанию инженерных систем жилищно-коммунального хозяйства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утверждена директором ГБПОУ ВМТ им. Г. Калоева  Т.С.Цаголовым 28.08.2020г., согласована с директором ООО"Жираф" С.У.Келехсаевым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профессиональная образовательная </w:t>
            </w:r>
            <w:r w:rsidRPr="006F2488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подготовки квалифицированных рабочих, служащих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утверждена директором ГБПОУ ВМТ им. Г. Калоева  Т.С.Цаголовым 28.08.2020г., согласована с директором ООО"Алания" С.У.Келехсаевым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хозяйствующим субъектом реализации учебных программ и создание условий для проведения дуального обучения: учебные цеха, полигоны и участки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ООО"Жираф",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хозяйства: Учебная мастерская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ООО"Алания".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машин: Полигон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хозяйствующими субъектами процедуры оценки общих и профессиональных компетенций по профессии/специальности в ходе промежуточной и/или государственной итоговой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аттестации обучающихся в соответствии с ФГОС 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ООО"Жираф". Государственная итоговая аттестация в соответствии с ФГОС по профессии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08.01.26  Мастер по ремонту и обслуживанию инженерных систем жилищно-коммунального хозяйства, июнь 2023г. 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ООО"Алания". Государственная итоговая аттестация в соответствии с ФГОС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машин,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июнь 2021г. 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обучающихся, направленных на хозяйствующие субъекты для прохождения дуального обучения 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ООО"Жираф". Срок прохождения - с 2021 по 2023г.г..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08.01.26  Мастер по ремонту и обслуживанию инженерных систем жилищно-коммунального хозяйства, 5 обучающихся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ООО"Алания".       Срок прохождения - сентябрь 2020г. - июнь 2021г.      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5 обучающихся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хозяйствующих субъектов с обучающимися о дуальном обучении и дальнейшем трудоустройстве </w:t>
            </w:r>
          </w:p>
        </w:tc>
        <w:tc>
          <w:tcPr>
            <w:tcW w:w="5954" w:type="dxa"/>
          </w:tcPr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ООО"Жираф" с обучающимися о дуальном обучении и дальнейшем трудоустройстве по профессии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хозяйства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 №1 от 20.10.2020г. </w:t>
            </w:r>
            <w:r w:rsidRPr="006F2488">
              <w:rPr>
                <w:rFonts w:ascii="Times New Roman" w:hAnsi="Times New Roman" w:cs="Times New Roman"/>
                <w:sz w:val="24"/>
              </w:rPr>
              <w:t>Батаев Давид Валерьевич,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№2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>Богатырев Денис Олегович,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№3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 xml:space="preserve">Гевондян Арман Каренович, 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№4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>Худиев Заурбек Владимирович,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№5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>Цалиев Царай Маратович.</w:t>
            </w:r>
          </w:p>
          <w:p w:rsidR="001344D7" w:rsidRPr="006F2488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ООО"Алания" с обучающимися о дуальном обучении и дальнейшем трудоустройстве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№6 от 26.10.2020г.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Боциев Артур Русланович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№7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Гависов Рауль Аланович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№8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Фадзаев Сослан Маирбекович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№9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Фидаров Руслан Алексеевич</w:t>
            </w:r>
          </w:p>
          <w:p w:rsidR="001344D7" w:rsidRPr="006F2488" w:rsidRDefault="001344D7" w:rsidP="008B1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№10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Фидаров Сослан Алексеевич</w:t>
            </w:r>
          </w:p>
          <w:p w:rsidR="001344D7" w:rsidRPr="006F2488" w:rsidRDefault="001344D7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BB" w:rsidRPr="008B166C" w:rsidRDefault="008072BB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37ABA" w:rsidRPr="008B166C" w:rsidRDefault="00062028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Более </w:t>
      </w:r>
      <w:r w:rsidR="002C255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55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% выпускников после окончания техникума трудоустраиваются, преимущественно, по выбранной специальности или профессии.</w:t>
      </w:r>
    </w:p>
    <w:p w:rsidR="00737ABA" w:rsidRPr="008B166C" w:rsidRDefault="00737ABA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Качество подготовки выпускников подтверждается их успехами в карьере. </w:t>
      </w:r>
    </w:p>
    <w:p w:rsidR="00684F38" w:rsidRPr="00664A74" w:rsidRDefault="00886C05" w:rsidP="008B166C">
      <w:pPr>
        <w:pStyle w:val="1"/>
        <w:jc w:val="both"/>
        <w:rPr>
          <w:rStyle w:val="20"/>
          <w:rFonts w:ascii="Times New Roman" w:eastAsia="Times New Roman" w:hAnsi="Times New Roman" w:cs="Times New Roman"/>
          <w:b/>
          <w:bCs/>
          <w:color w:val="auto"/>
          <w:sz w:val="27"/>
          <w:szCs w:val="27"/>
          <w:shd w:val="clear" w:color="auto" w:fill="FFFFFF"/>
          <w:lang w:eastAsia="ru-RU"/>
        </w:rPr>
      </w:pPr>
      <w:bookmarkStart w:id="23" w:name="_Toc69392060"/>
      <w:r w:rsidRPr="00664A74">
        <w:rPr>
          <w:rStyle w:val="20"/>
          <w:rFonts w:ascii="Times New Roman" w:hAnsi="Times New Roman" w:cs="Times New Roman"/>
          <w:b/>
          <w:color w:val="auto"/>
          <w:sz w:val="27"/>
          <w:szCs w:val="27"/>
        </w:rPr>
        <w:t xml:space="preserve">4. </w:t>
      </w:r>
      <w:r w:rsidR="00737ABA" w:rsidRPr="00664A74">
        <w:rPr>
          <w:rStyle w:val="20"/>
          <w:rFonts w:ascii="Times New Roman" w:hAnsi="Times New Roman" w:cs="Times New Roman"/>
          <w:b/>
          <w:color w:val="auto"/>
          <w:sz w:val="27"/>
          <w:szCs w:val="27"/>
        </w:rPr>
        <w:t>Организация образовательного процесса</w:t>
      </w:r>
      <w:bookmarkEnd w:id="23"/>
    </w:p>
    <w:p w:rsidR="00737ABA" w:rsidRPr="008B166C" w:rsidRDefault="00737ABA" w:rsidP="008B166C">
      <w:pPr>
        <w:pStyle w:val="a5"/>
        <w:ind w:left="0" w:firstLine="992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Содержание среднего профессионального образования по каждой профессии, специальности определено образовательными программами среднего профессионального образования. Содержание среднего профессионального образования обеспечивает получение квалификации.</w:t>
      </w:r>
    </w:p>
    <w:p w:rsidR="00737ABA" w:rsidRPr="008B166C" w:rsidRDefault="00737ABA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Техникум самостоятельно разрабатывает и утверждает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Образовательные программы среднего профессионального образования, реализуемые в техникуме на базе основного общего образования, разработаны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</w:t>
      </w:r>
      <w:r w:rsidR="004D5ED1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учетом примерных программ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4B1816" w:rsidRPr="00F5312F" w:rsidRDefault="004B1816" w:rsidP="00055D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5312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Образовательная программа среднего профессионального образования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реализации образовательных программ среднего профессионального образования 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рабочих учебных планов, использовании соответствующих образовательных технологий.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Образовательными программами среднего профессионального образования, реализуемыми в техникуме, предусмотрено проведение практики обучающихся, регламентируется Положением об учебной и производственной практике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Техникум ежегодно обновляет образовательные программы среднего профессионального образования с учетом развития науки, техники, культуры, экономики, технологий и социальной сферы</w:t>
      </w:r>
      <w:r w:rsidR="004D5ED1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запросов работодателей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техникуме образовательная деятельность осуществляется на государственном языке Российской Федерации.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обучающимися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среднего общего образования в пределах соответствующей образовательной программы среднего профессионального образования.</w:t>
      </w:r>
    </w:p>
    <w:p w:rsidR="00737ABA" w:rsidRPr="008B166C" w:rsidRDefault="006D5E5F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Обучающиеся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получающие среднее профессиональное образование по программам подготовки специалистов среднего звена, осваивают профессию рабочего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по специальности среднего профессионального образования.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Учебный год для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очной формы обучения начинается 1 сентября и заканчивается в соответствии с рабочим учебным планом соответствующей образовательной программы.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процессе освоения образовательных программ среднего профессионального образования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предоставляются каникулы.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Продолжительность каникул, предоставляемых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одиннадцати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</w:p>
    <w:p w:rsidR="004B1816" w:rsidRPr="00A25F7A" w:rsidRDefault="004B1816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A25F7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Объем обязательных аудиторных занятий и практики составляет 36 академических часов в неделю.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 Для программ по актуализированным ФГОС - 36 академических часов в неделю, включая все виды занятий во взаимодействии с преподавателем, практики и самостоятельную работу.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Учебная деятельность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предусматривает учебные занятия (урок, практическое занятие, лабораторное занятие, консультация, лекция, семинар, контрольная работа),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рабочим учебным планом.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Для всех видов аудиторных занятий академический час устанавливается продолжительнос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тью 45 минут. Начало занятий в 9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часов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0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0 минут, окончание - в зависимости от расписания.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Расписание учебных занятий составляется в соответствии с рабочими учебными планами, календарными учебным графиком по специальностям, профессиям согласно Положению о расписании учебных занятий, экзаменов и консультаций. На основании указанного положения составляется расписание промежуточной и государственной итоговой аттестации.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Численность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учебной группе составляет не более 25 человек.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Исходя из специфики образовательной организации учебные занятия могут проводиться образовательной организацией с группами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меньшей численности и отдельными обучающимися, а также с разделением группы на подгруппы.</w:t>
      </w:r>
    </w:p>
    <w:p w:rsidR="004B1816" w:rsidRPr="00A25F7A" w:rsidRDefault="004B1816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A25F7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Предусмотрены консультации в объеме 4 часов на одного обучающегося в год (индивидуальные и групповые), проводящиеся с целью оказания помощи о в изучении вопросов, определенных для самостоятельной работы и поэтапного выполнения, а также в период подготовки к экзаменам. Для программ по актуализированным ФГОС консультации выделяются из объема часов, выделенных на дисциплины.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культуре, зачеты по учебной и производственной практикам, факультативным учебным курсам, дисциплинам (модулям).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Государственная итоговая аттестация проводится в соответствии с Программой ГИА и расписанием.</w:t>
      </w:r>
    </w:p>
    <w:p w:rsidR="00737ABA" w:rsidRPr="008B166C" w:rsidRDefault="00737ABA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До итоговой государственной аттестации допускаются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обучающиеся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не имеющие академической задолженности и в полном объеме выполнившие учебный план.</w:t>
      </w:r>
    </w:p>
    <w:p w:rsidR="00737ABA" w:rsidRPr="008B166C" w:rsidRDefault="0041169D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737ABA" w:rsidRPr="008B166C" w:rsidRDefault="0041169D" w:rsidP="00055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не прошедшим государственной итоговой аттестации или получившим на государственной итоговой аттестации неудовлетворительные результаты, а также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освоившим часть образовательной программы среднего профессионального образования и (или) отчисленным из образовательной организации, выдается справка об обучении или о периоде обучения установленного образца.</w:t>
      </w:r>
    </w:p>
    <w:p w:rsidR="00907704" w:rsidRDefault="00737ABA" w:rsidP="00055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Для выполнения домашних контрольных работ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пользуются методическими указаниями и литературой из библиотечного фонда техникума, имеют возможность выхода в Интернет.</w:t>
      </w:r>
    </w:p>
    <w:p w:rsidR="00055DD0" w:rsidRDefault="00055DD0" w:rsidP="00055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055DD0" w:rsidRDefault="00055DD0" w:rsidP="00055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055DD0" w:rsidRDefault="00055DD0" w:rsidP="00055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055DD0" w:rsidRDefault="00055DD0" w:rsidP="00055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4632E6" w:rsidRDefault="004632E6" w:rsidP="00055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4632E6" w:rsidRPr="008B166C" w:rsidRDefault="004632E6" w:rsidP="00055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F1E5D" w:rsidRPr="008B166C" w:rsidRDefault="00001AA2" w:rsidP="008B166C">
      <w:pPr>
        <w:pStyle w:val="1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24" w:name="_Toc69392061"/>
      <w:r w:rsidRPr="008B166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Востребованность выпускников</w:t>
      </w:r>
      <w:bookmarkEnd w:id="24"/>
    </w:p>
    <w:p w:rsidR="002C2556" w:rsidRPr="008B166C" w:rsidRDefault="002C2556" w:rsidP="008B166C">
      <w:pPr>
        <w:pStyle w:val="1"/>
        <w:widowControl w:val="0"/>
        <w:spacing w:before="0" w:line="27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</w:p>
    <w:p w:rsidR="00907704" w:rsidRPr="00055DD0" w:rsidRDefault="00055DD0" w:rsidP="008B166C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Таблица 8. </w:t>
      </w:r>
      <w:r w:rsidR="00907704" w:rsidRPr="008B166C">
        <w:rPr>
          <w:rFonts w:ascii="Times New Roman" w:hAnsi="Times New Roman" w:cs="Times New Roman"/>
          <w:sz w:val="27"/>
          <w:szCs w:val="27"/>
          <w:lang w:eastAsia="ru-RU"/>
        </w:rPr>
        <w:t xml:space="preserve">Результаты трудоустройства выпускников </w:t>
      </w:r>
      <w:r w:rsidR="00907704" w:rsidRPr="00055DD0">
        <w:rPr>
          <w:rFonts w:ascii="Times New Roman" w:hAnsi="Times New Roman" w:cs="Times New Roman"/>
          <w:sz w:val="27"/>
          <w:szCs w:val="27"/>
          <w:lang w:eastAsia="ru-RU"/>
        </w:rPr>
        <w:t>за 20</w:t>
      </w:r>
      <w:r w:rsidR="00557E21" w:rsidRPr="00055DD0">
        <w:rPr>
          <w:rFonts w:ascii="Times New Roman" w:hAnsi="Times New Roman" w:cs="Times New Roman"/>
          <w:sz w:val="27"/>
          <w:szCs w:val="27"/>
          <w:lang w:eastAsia="ru-RU"/>
        </w:rPr>
        <w:t>20</w:t>
      </w:r>
      <w:r w:rsidR="00907704" w:rsidRPr="00055DD0">
        <w:rPr>
          <w:rFonts w:ascii="Times New Roman" w:hAnsi="Times New Roman" w:cs="Times New Roman"/>
          <w:sz w:val="27"/>
          <w:szCs w:val="27"/>
          <w:lang w:eastAsia="ru-RU"/>
        </w:rPr>
        <w:t xml:space="preserve"> год:</w:t>
      </w:r>
    </w:p>
    <w:tbl>
      <w:tblPr>
        <w:tblW w:w="10043" w:type="dxa"/>
        <w:tblInd w:w="-437" w:type="dxa"/>
        <w:tblLayout w:type="fixed"/>
        <w:tblLook w:val="04A0"/>
      </w:tblPr>
      <w:tblGrid>
        <w:gridCol w:w="2813"/>
        <w:gridCol w:w="567"/>
        <w:gridCol w:w="709"/>
        <w:gridCol w:w="709"/>
        <w:gridCol w:w="850"/>
        <w:gridCol w:w="709"/>
        <w:gridCol w:w="851"/>
        <w:gridCol w:w="992"/>
        <w:gridCol w:w="850"/>
        <w:gridCol w:w="993"/>
      </w:tblGrid>
      <w:tr w:rsidR="00D613B3" w:rsidRPr="00C00211" w:rsidTr="00D613B3">
        <w:trPr>
          <w:trHeight w:val="688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sz w:val="20"/>
                <w:szCs w:val="20"/>
              </w:rPr>
              <w:t>Специальность/ профессия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613B3" w:rsidRPr="00C00211" w:rsidRDefault="00D613B3" w:rsidP="00C0021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выпускников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3B3" w:rsidRPr="00C00211" w:rsidRDefault="00D613B3" w:rsidP="008B16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Из них трудоустроены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3B3" w:rsidRPr="00C00211" w:rsidRDefault="00D613B3" w:rsidP="008B16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Не трудоустроено</w:t>
            </w:r>
          </w:p>
        </w:tc>
      </w:tr>
      <w:tr w:rsidR="00D613B3" w:rsidRPr="00C00211" w:rsidTr="00C00211">
        <w:trPr>
          <w:trHeight w:val="939"/>
        </w:trPr>
        <w:tc>
          <w:tcPr>
            <w:tcW w:w="28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8B16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3B3" w:rsidRPr="00C00211" w:rsidRDefault="00D613B3" w:rsidP="008B166C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государственные 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3B3" w:rsidRPr="00C00211" w:rsidRDefault="00D613B3" w:rsidP="008B166C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негосударственные предприятия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613B3" w:rsidRPr="00C00211" w:rsidRDefault="00D613B3" w:rsidP="008B166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самозанятость</w:t>
            </w:r>
          </w:p>
          <w:p w:rsidR="00D613B3" w:rsidRPr="00C00211" w:rsidRDefault="00D613B3" w:rsidP="008B166C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3B3" w:rsidRPr="00C00211" w:rsidRDefault="00D613B3" w:rsidP="008B16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3B3" w:rsidRPr="00C00211" w:rsidTr="00C00211">
        <w:trPr>
          <w:cantSplit/>
          <w:trHeight w:val="1082"/>
        </w:trPr>
        <w:tc>
          <w:tcPr>
            <w:tcW w:w="28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613B3" w:rsidRPr="00C00211" w:rsidRDefault="00D613B3" w:rsidP="00C00211">
            <w:pPr>
              <w:snapToGrid w:val="0"/>
              <w:spacing w:after="0" w:line="240" w:lineRule="auto"/>
              <w:ind w:right="-1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</w:p>
          <w:p w:rsidR="00D613B3" w:rsidRPr="00C00211" w:rsidRDefault="00D613B3" w:rsidP="00C00211">
            <w:pPr>
              <w:spacing w:after="0" w:line="240" w:lineRule="auto"/>
              <w:ind w:right="-167" w:hanging="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спец-сти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613B3" w:rsidRPr="00C00211" w:rsidRDefault="00D613B3" w:rsidP="00C00211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по </w:t>
            </w:r>
          </w:p>
          <w:p w:rsidR="00D613B3" w:rsidRPr="00C00211" w:rsidRDefault="00D613B3" w:rsidP="00C00211">
            <w:pPr>
              <w:spacing w:after="0" w:line="240" w:lineRule="auto"/>
              <w:ind w:right="-119" w:hanging="22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спец-сти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613B3" w:rsidRPr="00C00211" w:rsidRDefault="00D613B3" w:rsidP="00C00211">
            <w:pPr>
              <w:snapToGrid w:val="0"/>
              <w:spacing w:after="0" w:line="240" w:lineRule="auto"/>
              <w:ind w:right="-1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</w:p>
          <w:p w:rsidR="00D613B3" w:rsidRPr="00C00211" w:rsidRDefault="00D613B3" w:rsidP="00C00211">
            <w:pPr>
              <w:spacing w:after="0" w:line="240" w:lineRule="auto"/>
              <w:ind w:right="-167" w:hanging="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спец-сти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613B3" w:rsidRPr="00C00211" w:rsidRDefault="00D613B3" w:rsidP="00C0021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по </w:t>
            </w:r>
          </w:p>
          <w:p w:rsidR="00D613B3" w:rsidRPr="00C00211" w:rsidRDefault="00D613B3" w:rsidP="00C00211">
            <w:pPr>
              <w:spacing w:after="0" w:line="240" w:lineRule="auto"/>
              <w:ind w:right="-171" w:hanging="22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спец-сти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13B3" w:rsidRPr="00C00211" w:rsidRDefault="00D613B3" w:rsidP="008B166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613B3" w:rsidRPr="00C00211" w:rsidRDefault="00D613B3" w:rsidP="00C00211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продолжил</w:t>
            </w:r>
          </w:p>
          <w:p w:rsidR="00D613B3" w:rsidRPr="00C00211" w:rsidRDefault="00D613B3" w:rsidP="00C0021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учёбу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D613B3" w:rsidRPr="00C00211" w:rsidRDefault="00D613B3" w:rsidP="00C0021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sz w:val="20"/>
                <w:szCs w:val="20"/>
              </w:rPr>
              <w:t>призыв в армию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13B3" w:rsidRPr="00C00211" w:rsidRDefault="00C00211" w:rsidP="00C00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D613B3"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иск</w:t>
            </w:r>
            <w:r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613B3" w:rsidRPr="00C00211">
              <w:rPr>
                <w:rFonts w:ascii="Times New Roman" w:hAnsi="Times New Roman" w:cs="Times New Roman"/>
                <w:bCs/>
                <w:sz w:val="20"/>
                <w:szCs w:val="20"/>
              </w:rPr>
              <w:t>нетрудоустройства</w:t>
            </w:r>
          </w:p>
          <w:p w:rsidR="00D613B3" w:rsidRPr="00C00211" w:rsidRDefault="00D613B3" w:rsidP="00C00211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13B3" w:rsidRPr="00C00211" w:rsidTr="00C00211">
        <w:trPr>
          <w:cantSplit/>
          <w:trHeight w:val="283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>08.01.26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ЖКХ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>23.01.03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Автомеханик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15.01.05 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Сварщик  </w:t>
            </w: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(ручной и частично механизированной сварки (наплавки)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>08.01.08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работ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>09.01.03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43.01.02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>23.01.07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>23.01.06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43.02.02  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13B3" w:rsidRPr="00C00211" w:rsidTr="00C00211">
        <w:trPr>
          <w:cantSplit/>
          <w:trHeight w:val="20"/>
        </w:trPr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8B166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3B3" w:rsidRPr="00C00211" w:rsidRDefault="00D613B3" w:rsidP="00C002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D613B3" w:rsidRPr="008B166C" w:rsidRDefault="00D613B3" w:rsidP="008B16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Выпуск -161 чел в т.ч:</w:t>
      </w:r>
    </w:p>
    <w:p w:rsidR="00D613B3" w:rsidRPr="008B166C" w:rsidRDefault="00D613B3" w:rsidP="008B16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>Трудоустроено – 90 чел  (55,9%);</w:t>
      </w:r>
    </w:p>
    <w:p w:rsidR="00D613B3" w:rsidRPr="008B166C" w:rsidRDefault="00D613B3" w:rsidP="008B16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Продолжили обучение – 42 чел (26 %) </w:t>
      </w:r>
    </w:p>
    <w:p w:rsidR="00D613B3" w:rsidRPr="008B166C" w:rsidRDefault="002C2556" w:rsidP="008B16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Служба в вооруженных силах РФ </w:t>
      </w:r>
      <w:r w:rsidR="00D613B3" w:rsidRPr="008B166C">
        <w:rPr>
          <w:rFonts w:ascii="Times New Roman" w:hAnsi="Times New Roman" w:cs="Times New Roman"/>
          <w:sz w:val="27"/>
          <w:szCs w:val="27"/>
        </w:rPr>
        <w:t xml:space="preserve">- 12 чел (7,4%);  </w:t>
      </w:r>
    </w:p>
    <w:p w:rsidR="00D613B3" w:rsidRPr="008B166C" w:rsidRDefault="00D613B3" w:rsidP="008B16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t xml:space="preserve"> Самозанятость -11 чел (6,7%)</w:t>
      </w:r>
    </w:p>
    <w:p w:rsidR="00D613B3" w:rsidRPr="008B166C" w:rsidRDefault="00D613B3" w:rsidP="008B16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25" w:name="_GoBack"/>
      <w:bookmarkEnd w:id="25"/>
      <w:r w:rsidRPr="008B166C">
        <w:rPr>
          <w:rFonts w:ascii="Times New Roman" w:hAnsi="Times New Roman" w:cs="Times New Roman"/>
          <w:sz w:val="27"/>
          <w:szCs w:val="27"/>
        </w:rPr>
        <w:t>Риск нетрудоустройства – 7чел (4.3%)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Результаты анализа трудоустройства свидетельствуют о хороших показателях трудоустройства. В целом, выпускники конкурентоспособны и востребованы на рынке труда Республики Северная Осетия-Алания.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Администрация и коллектив </w:t>
      </w:r>
      <w:r w:rsidR="002C255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ГБПОУ ВМТ ИМ. 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постоянно анализируют востребованность обучающихся и выпускников техникума на рынке труда.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Вопрос востребованности и трудоустройства обучающихся является для образовательной организации одним из важнейших. В связи с чем,</w:t>
      </w:r>
      <w:r w:rsidR="007F1E5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для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выпускников ведется большая работа, включающая в себя</w:t>
      </w:r>
      <w:r w:rsidR="007F1E5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ряд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мастер-классов, открытых уроков с привлечением социальных партнеров, регулярные встречи с работодателями, работа с центрами занятости, стажировки и организация временной трудовой занятости обучающихся.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Представители работодателей активно участвуют в качестве членов жюри и независимых экспертов профессиональных конкурсов, олимпиад, председателей экзаменационных комиссий и ГИА. Участвуя в таких мероприятиях, руководители предприятий имеют возможность подбирать кадры, приглашать на стажировку, предлагать трудоустройство.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Заведующие производственной практикой регулярно накапливают информационную базу данных по заявкам работодателей на обучающихся и выпускников техникума.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Заключено соглашение с Комитетом занятости РСО-Алания о предоставлении информации выпускникам техникума, нуждающимся в трудоустройстве. 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Периодически заведующие производственной практикой проводят анкетирование обучающихся с целью выявления степени удовлетворенности работой на предприятии, проблем взаимодействия с потенциальными работодателями.</w:t>
      </w:r>
    </w:p>
    <w:p w:rsidR="00445804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Работодатели, в большинстве своем, дают хорошие отзывы о работе обучающихся и выпускников на своих предприятиях. Рекламаций за последние пять лет в техникум не поступало. Отмечается особое внимание работодателей к личностно-деловым качествам выпускников.</w:t>
      </w:r>
    </w:p>
    <w:p w:rsidR="0091331C" w:rsidRPr="008B166C" w:rsidRDefault="00445804" w:rsidP="008B16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Выпускники техникума зарекомендовали себя перспективными работниками, способными к развитию, карьерному продвижению, многие сразу после техникума продолжают обучение в высших учебных заведениях.</w:t>
      </w:r>
    </w:p>
    <w:p w:rsidR="00FB2B78" w:rsidRPr="008B166C" w:rsidRDefault="00FB2B78" w:rsidP="008B166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 w:type="page"/>
      </w:r>
    </w:p>
    <w:p w:rsidR="00AB3A52" w:rsidRPr="00055DD0" w:rsidRDefault="004C4DC6" w:rsidP="008B166C">
      <w:pPr>
        <w:jc w:val="both"/>
        <w:rPr>
          <w:rStyle w:val="10"/>
          <w:rFonts w:ascii="Times New Roman" w:hAnsi="Times New Roman" w:cs="Times New Roman"/>
          <w:color w:val="auto"/>
          <w:sz w:val="27"/>
          <w:szCs w:val="27"/>
        </w:rPr>
      </w:pPr>
      <w:bookmarkStart w:id="26" w:name="_Toc69392062"/>
      <w:r w:rsidRPr="008B166C">
        <w:rPr>
          <w:rStyle w:val="10"/>
          <w:rFonts w:ascii="Times New Roman" w:hAnsi="Times New Roman" w:cs="Times New Roman"/>
          <w:color w:val="auto"/>
        </w:rPr>
        <w:lastRenderedPageBreak/>
        <w:t xml:space="preserve">6. </w:t>
      </w:r>
      <w:r w:rsidR="00AB3A52" w:rsidRPr="00055DD0">
        <w:rPr>
          <w:rStyle w:val="10"/>
          <w:rFonts w:ascii="Times New Roman" w:hAnsi="Times New Roman" w:cs="Times New Roman"/>
          <w:color w:val="auto"/>
          <w:sz w:val="27"/>
          <w:szCs w:val="27"/>
        </w:rPr>
        <w:t>Качество кадрового, учебно-методического и библиотечно- информационного обеспечения</w:t>
      </w:r>
      <w:bookmarkEnd w:id="26"/>
    </w:p>
    <w:p w:rsidR="00AB3A52" w:rsidRPr="00055DD0" w:rsidRDefault="004C4DC6" w:rsidP="008B166C">
      <w:pPr>
        <w:pStyle w:val="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27" w:name="_Toc69392063"/>
      <w:r w:rsidRPr="00055DD0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6.1. </w:t>
      </w:r>
      <w:r w:rsidR="00AB3A52" w:rsidRPr="00055DD0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Кадровое обеспечение образовательного процесса</w:t>
      </w:r>
      <w:bookmarkEnd w:id="27"/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Реализация  программ  обеспечивается педагогическими кадрами, имеющими высшее  образование, соответствующее профилю преподаваемых дисциплин (модуля) является обязательным для Преподавателей, отвечающие  за освоение обучающимися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 xml:space="preserve">Педагогический коллектив составляет    </w:t>
      </w:r>
      <w:r w:rsidRPr="00055DD0">
        <w:rPr>
          <w:rFonts w:ascii="Times New Roman" w:hAnsi="Times New Roman" w:cs="Times New Roman"/>
          <w:b/>
          <w:sz w:val="27"/>
          <w:szCs w:val="27"/>
        </w:rPr>
        <w:t xml:space="preserve">71 </w:t>
      </w:r>
      <w:r w:rsidRPr="00055DD0">
        <w:rPr>
          <w:rFonts w:ascii="Times New Roman" w:hAnsi="Times New Roman" w:cs="Times New Roman"/>
          <w:sz w:val="27"/>
          <w:szCs w:val="27"/>
        </w:rPr>
        <w:t xml:space="preserve"> чел.</w:t>
      </w:r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Из них:</w:t>
      </w:r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имеют высшую  </w:t>
      </w: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квалификационную</w:t>
      </w:r>
      <w:r w:rsidRPr="00055DD0">
        <w:rPr>
          <w:rFonts w:ascii="Times New Roman" w:hAnsi="Times New Roman" w:cs="Times New Roman"/>
          <w:sz w:val="27"/>
          <w:szCs w:val="27"/>
        </w:rPr>
        <w:t xml:space="preserve"> категорию     </w:t>
      </w:r>
      <w:r w:rsidRPr="00055DD0">
        <w:rPr>
          <w:rFonts w:ascii="Times New Roman" w:hAnsi="Times New Roman" w:cs="Times New Roman"/>
          <w:b/>
          <w:sz w:val="27"/>
          <w:szCs w:val="27"/>
        </w:rPr>
        <w:t>26</w:t>
      </w:r>
      <w:r w:rsidRPr="00055DD0">
        <w:rPr>
          <w:rFonts w:ascii="Times New Roman" w:hAnsi="Times New Roman" w:cs="Times New Roman"/>
          <w:sz w:val="27"/>
          <w:szCs w:val="27"/>
        </w:rPr>
        <w:t xml:space="preserve">  чел.</w:t>
      </w:r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имеют первую  </w:t>
      </w: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квалификационную</w:t>
      </w:r>
      <w:r w:rsidRPr="00055DD0">
        <w:rPr>
          <w:rFonts w:ascii="Times New Roman" w:hAnsi="Times New Roman" w:cs="Times New Roman"/>
          <w:sz w:val="27"/>
          <w:szCs w:val="27"/>
        </w:rPr>
        <w:t xml:space="preserve"> категорию    </w:t>
      </w:r>
      <w:r w:rsidRPr="00055DD0">
        <w:rPr>
          <w:rFonts w:ascii="Times New Roman" w:hAnsi="Times New Roman" w:cs="Times New Roman"/>
          <w:b/>
          <w:sz w:val="27"/>
          <w:szCs w:val="27"/>
        </w:rPr>
        <w:t>13</w:t>
      </w:r>
      <w:r w:rsidRPr="00055DD0">
        <w:rPr>
          <w:rFonts w:ascii="Times New Roman" w:hAnsi="Times New Roman" w:cs="Times New Roman"/>
          <w:sz w:val="27"/>
          <w:szCs w:val="27"/>
        </w:rPr>
        <w:t xml:space="preserve">  чел.</w:t>
      </w:r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соответствуют занимаемой должности       </w:t>
      </w:r>
      <w:r w:rsidRPr="00055DD0">
        <w:rPr>
          <w:rFonts w:ascii="Times New Roman" w:hAnsi="Times New Roman" w:cs="Times New Roman"/>
          <w:b/>
          <w:sz w:val="27"/>
          <w:szCs w:val="27"/>
        </w:rPr>
        <w:t xml:space="preserve">17 </w:t>
      </w:r>
      <w:r w:rsidRPr="00055DD0">
        <w:rPr>
          <w:rFonts w:ascii="Times New Roman" w:hAnsi="Times New Roman" w:cs="Times New Roman"/>
          <w:sz w:val="27"/>
          <w:szCs w:val="27"/>
        </w:rPr>
        <w:t xml:space="preserve">    чел.</w:t>
      </w:r>
    </w:p>
    <w:p w:rsidR="00A43CF0" w:rsidRPr="00055DD0" w:rsidRDefault="00A43CF0" w:rsidP="008B166C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Успешно прошли аттестацию и подтвердили</w:t>
      </w: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  <w:t xml:space="preserve">высшую квалификационную категорию   </w:t>
      </w:r>
      <w:r w:rsidRPr="00055DD0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 xml:space="preserve">2 </w:t>
      </w: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человек,  первую категорию -    </w:t>
      </w:r>
      <w:r w:rsidRPr="00055DD0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0</w:t>
      </w: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человек.</w:t>
      </w:r>
    </w:p>
    <w:p w:rsidR="00055DD0" w:rsidRPr="00055DD0" w:rsidRDefault="00055DD0" w:rsidP="00055DD0">
      <w:pPr>
        <w:pStyle w:val="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28" w:name="_Toc69392064"/>
      <w:r w:rsidRPr="00055DD0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6.2. Повышение квалификации педагогических работников</w:t>
      </w:r>
      <w:bookmarkEnd w:id="28"/>
    </w:p>
    <w:p w:rsidR="00A43CF0" w:rsidRPr="00055DD0" w:rsidRDefault="00A43CF0" w:rsidP="008B166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43CF0" w:rsidRPr="00055DD0" w:rsidRDefault="00A43CF0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Ежегодно большое внимание уделяется повышению квалификации преподавателей:</w:t>
      </w:r>
    </w:p>
    <w:p w:rsidR="00A43CF0" w:rsidRPr="00055DD0" w:rsidRDefault="00A43CF0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Всего за отчетный период </w:t>
      </w:r>
      <w:r w:rsidRPr="00055DD0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15</w:t>
      </w:r>
      <w:r w:rsidRPr="00055DD0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 xml:space="preserve"> </w:t>
      </w: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педагогов повысили свою квалификацию по программам: 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6-11классов»;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«Развитие профессиональных компетенций педагога ОО СПО в соответствии с требованиями профессионального стандарта педагога»;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«Профессиональные затруднения учителей математики по реализации ФГОС: поиск путей преодоления»;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«Содержание и методика преподавания математики в соответствии с ФГОС СОО в образовательной организации среднего профессионального образования»;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lastRenderedPageBreak/>
        <w:t>«Методическое обеспечение образовательного процесса среднего профессионального образования»;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«Методология и технологии дистанционного обучения в образовательной организации»;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«Педагогические измерения и мониторинг эффективности обучения в условиях реализации ФГОС»;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«Компетентность учителя английского языка в соответствии с требованиями ФГОС и профессионального стандарта педагога»;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«Проектирование учебных занятий в образовательной организации среднего профессионального образования. Современные образовательные технологии»;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«Особенности разработки программы воспитания в СПО»;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«Содержательно-методические и технические основы экспертирования конкурсов профессионального мастерства людей с инвалидностью»;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«Содержание  и методика преподавания русского языка и литературы в соответствии с ФГОС СОО в образовательной организации среднего профессионального образования»;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«Проектирование учебных занятий в образовательной организации среднего профессионального образования. Современные образовательные технологии»;</w:t>
      </w:r>
    </w:p>
    <w:p w:rsidR="00A43CF0" w:rsidRPr="00055DD0" w:rsidRDefault="00A43CF0" w:rsidP="008B166C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«Реализация образовательных программ с применением электронного обучения и дистанционных образовательных технологий»;</w:t>
      </w:r>
    </w:p>
    <w:p w:rsidR="00A43CF0" w:rsidRPr="00055DD0" w:rsidRDefault="00A43CF0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055DD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Из них в разряде 72 часа и выше 14 человека. Стажировку прошли 0 преподавателей профессионального цикла и мастеров производственного обучения. </w:t>
      </w:r>
    </w:p>
    <w:p w:rsidR="00B80508" w:rsidRPr="008B166C" w:rsidRDefault="00B80508" w:rsidP="008B166C">
      <w:pPr>
        <w:jc w:val="both"/>
        <w:rPr>
          <w:rFonts w:ascii="Times New Roman" w:hAnsi="Times New Roman" w:cs="Times New Roman"/>
          <w:sz w:val="24"/>
          <w:szCs w:val="24"/>
        </w:rPr>
      </w:pPr>
      <w:r w:rsidRPr="008B166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55DD0">
        <w:rPr>
          <w:rFonts w:ascii="Times New Roman" w:hAnsi="Times New Roman" w:cs="Times New Roman"/>
          <w:sz w:val="24"/>
          <w:szCs w:val="24"/>
        </w:rPr>
        <w:t>9</w:t>
      </w:r>
      <w:r w:rsidRPr="008B166C">
        <w:rPr>
          <w:rFonts w:ascii="Times New Roman" w:hAnsi="Times New Roman" w:cs="Times New Roman"/>
          <w:sz w:val="24"/>
          <w:szCs w:val="24"/>
        </w:rPr>
        <w:t>. Повышение квалификации преподавателя</w:t>
      </w: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1560"/>
        <w:gridCol w:w="3827"/>
        <w:gridCol w:w="2268"/>
        <w:gridCol w:w="709"/>
        <w:gridCol w:w="1276"/>
      </w:tblGrid>
      <w:tr w:rsidR="004A0FE2" w:rsidRPr="008B166C" w:rsidTr="00055DD0">
        <w:tc>
          <w:tcPr>
            <w:tcW w:w="1560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382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268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(удостоверение/ свидетельство №)</w:t>
            </w:r>
          </w:p>
        </w:tc>
        <w:tc>
          <w:tcPr>
            <w:tcW w:w="709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80508" w:rsidRPr="008B166C" w:rsidTr="00055DD0">
        <w:tc>
          <w:tcPr>
            <w:tcW w:w="1560" w:type="dxa"/>
            <w:vMerge w:val="restart"/>
          </w:tcPr>
          <w:p w:rsidR="00B80508" w:rsidRPr="008B166C" w:rsidRDefault="00B80508" w:rsidP="008B16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eastAsia="Calibri" w:hAnsi="Times New Roman" w:cs="Times New Roman"/>
                <w:sz w:val="24"/>
                <w:szCs w:val="24"/>
              </w:rPr>
              <w:t>Дзугкоева Н.В.</w:t>
            </w: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eastAsia="Calibri" w:hAnsi="Times New Roman" w:cs="Times New Roman"/>
                <w:sz w:val="24"/>
                <w:szCs w:val="24"/>
              </w:rPr>
              <w:t>ФГБОУ «Московский государственный психолого-педагогический университет»</w:t>
            </w:r>
          </w:p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наставников по проведению профессиональных проб и модели осознанности и целеустремленности у обучающихся 6-11 классов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Свидетельство У-20-33860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</w:t>
            </w:r>
          </w:p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образовательного процесса среднего профессионального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78/60-816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СОРИПКРО «Развитие профессиональных компетенций педагога ОО СПО в соответствии с требованиями профессионального стандарта педагога»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Свидетельство 152020103091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635E12" w:rsidRPr="008B166C" w:rsidTr="00055DD0">
        <w:tc>
          <w:tcPr>
            <w:tcW w:w="1560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Cs/>
                <w:sz w:val="24"/>
                <w:szCs w:val="24"/>
              </w:rPr>
              <w:t>Бурнацева Р.С.</w:t>
            </w:r>
          </w:p>
        </w:tc>
        <w:tc>
          <w:tcPr>
            <w:tcW w:w="3827" w:type="dxa"/>
            <w:shd w:val="clear" w:color="auto" w:fill="auto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Единый урок Цифровая грамотность педагогического работника</w:t>
            </w:r>
          </w:p>
        </w:tc>
        <w:tc>
          <w:tcPr>
            <w:tcW w:w="2268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Диплом 466471975</w:t>
            </w:r>
          </w:p>
        </w:tc>
        <w:tc>
          <w:tcPr>
            <w:tcW w:w="709" w:type="dxa"/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E12" w:rsidRPr="008B166C" w:rsidRDefault="00635E1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Берианидзе Н.В. </w:t>
            </w:r>
          </w:p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Академия Ворлдскиллс РоссияНавигатор по FutureSkills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 №и76770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Cs/>
                <w:sz w:val="24"/>
                <w:szCs w:val="24"/>
              </w:rPr>
              <w:t>Джикаев М.П.</w:t>
            </w:r>
          </w:p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Сварщик ручной дуговой сварки плавящимся покрытым электродом» (профессиональная подготовка) с учетом стандарта Ворлдскиллс по компетенции «Сварочные технологии»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Скилс-паспорт10_000064174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Cs/>
                <w:sz w:val="24"/>
                <w:szCs w:val="24"/>
              </w:rPr>
              <w:t>Хамицаев А.Н.</w:t>
            </w: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Сварщик ручной дуговой сварки плавящимся покрытым электродом» (профессиональная подготовка) с учетом стандарта Ворлдскиллс по компетенции «Сварочные технологии»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Скилс-паспорт10_000064183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Цогоев А.В.</w:t>
            </w: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Сварщик ручной дуговой сварки плавящимся покрытым электродом» (профессиональная подготовка) с учетом стандарта Ворлдскиллс по компетенции «Сварочные технологии»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Скилс-паспорт10_000064181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Челохсаева И.А.</w:t>
            </w: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ООО «ЦНОИ» «Реализация образовательных программ с применением электронного обучения и дистанционных образовательных технологий»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Удостоверение №342412236031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30.09.2020 г.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Арустамян А.Г.</w:t>
            </w: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ООО«Мультиурок» «Организация дистанционного обучения в условиях реализации ФГОС»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Удостоверение№6727 00021599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16.10.2020 г.</w:t>
            </w:r>
          </w:p>
        </w:tc>
      </w:tr>
      <w:tr w:rsidR="00B80508" w:rsidRPr="008B166C" w:rsidTr="00055DD0">
        <w:tc>
          <w:tcPr>
            <w:tcW w:w="1560" w:type="dxa"/>
            <w:vMerge w:val="restart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Cs/>
                <w:sz w:val="24"/>
                <w:szCs w:val="24"/>
              </w:rPr>
              <w:t>Бурнацев Э.И.</w:t>
            </w: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Союз «Агентство развития профессиональных сообществ и рабочих кадров» Молодые профессионалы (Ворлдскиллс Россия)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Удостоверение№0000006716</w:t>
            </w:r>
          </w:p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16.10.2020 г.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Академия Ворлдскиллс РоссияНавигатор по FutureSkills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 №и77943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</w:tr>
      <w:tr w:rsidR="00572DA6" w:rsidRPr="008B166C" w:rsidTr="00055DD0">
        <w:tc>
          <w:tcPr>
            <w:tcW w:w="1560" w:type="dxa"/>
            <w:vMerge w:val="restart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Еналдиева А.К.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«Компетентность учителя русского языка и литературы в соответствии с требованиями ФГОС и профессионального  стандарта педагога» (СОРИПКРО)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ind w:left="-140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29.08.2020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«Педагогические измерения и  </w:t>
            </w:r>
            <w:r w:rsidRPr="008B166C">
              <w:rPr>
                <w:rFonts w:ascii="Times New Roman" w:hAnsi="Times New Roman" w:cs="Times New Roman"/>
              </w:rPr>
              <w:lastRenderedPageBreak/>
              <w:t>мониторинг  эффективности обучения в условиях реализации ФГОС» ( Центр непрерывного образования и инноваций. Санкт-Петербург)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 xml:space="preserve">Удостоверение о </w:t>
            </w:r>
            <w:r w:rsidRPr="008B166C">
              <w:rPr>
                <w:rFonts w:ascii="Times New Roman" w:hAnsi="Times New Roman" w:cs="Times New Roman"/>
              </w:rPr>
              <w:lastRenderedPageBreak/>
              <w:t>повышении квалификации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78/60-565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ind w:left="-140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30.09.2020 г.</w:t>
            </w:r>
          </w:p>
        </w:tc>
      </w:tr>
      <w:tr w:rsidR="00572DA6" w:rsidRPr="008B166C" w:rsidTr="00055DD0">
        <w:tc>
          <w:tcPr>
            <w:tcW w:w="1560" w:type="dxa"/>
            <w:vMerge w:val="restart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Найбергер В.А.</w:t>
            </w: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«Содержание и методика преподавания русского языка и литературы в соответствии с ФГОС СОО в образовательной организации среднего профессионального образования.» ( Центр непрерывного образования и инноваций. Санкт-Петербург) 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Удостоверение,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78/60-841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ind w:left="-140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20.09.2020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Внедрение цифровых инструментов  платформы «Фоксфорд» в учебный  процесс для освоения обучающимися образовательных программ.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2DA6" w:rsidRPr="008B166C" w:rsidRDefault="00572DA6" w:rsidP="008B166C">
            <w:pPr>
              <w:ind w:left="-140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24.06.2020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Как эффективно преподавать в новом учебном году (ООО «Юмакс», Москва) 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2/2468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24-29 августа 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Профилактика коронавируса, гриппа и другихострых респираторных  вирусных инфекций в общеобразовательных организациях (ООО « Центр инновационного образования и воспитания»)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  441-478487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08.09.2020 г.</w:t>
            </w:r>
          </w:p>
        </w:tc>
      </w:tr>
      <w:tr w:rsidR="00572DA6" w:rsidRPr="008B166C" w:rsidTr="00055DD0">
        <w:tc>
          <w:tcPr>
            <w:tcW w:w="1560" w:type="dxa"/>
            <w:vMerge w:val="restart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Костионова М.В.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Компетентность учителя английского языка в соответствии с требованиями ФГОС и профессионального стандарта педагога (СОРИПКРО)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ind w:left="-101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10.08-29.08.</w:t>
            </w:r>
          </w:p>
          <w:p w:rsidR="00572DA6" w:rsidRPr="008B166C" w:rsidRDefault="00572DA6" w:rsidP="008B166C">
            <w:pPr>
              <w:ind w:left="-101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Проектирование учебных занятий в общеобразовательной организации среднего профессионального образования. Современные образовательные технологии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78/60-807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( Центр непрерывного образования и инновацийСПб)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16.09-30.09.2020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Как адаптироваться к изменениям и преподавать эффективно ( ООО «Юмакс», Москва)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12-16 октября 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Цифровая грамотность педагогического работника(ООО « Центр инновационного образования и воспитания»)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Диплом 466-478487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01.12.2020 г.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Джиоева А.И.</w:t>
            </w: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"Содержание и методика преподавания истории и обществознания в соответствии с ФГОС СОО в образовательной организации среднего профессионального образования"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342412236377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Рег. номер 78/60-84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г.Санкт-Петербург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30 сентября 2020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276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16.09-30.09.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Джиоева А.И.</w:t>
            </w: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"Содержание и методика преподавания истории и обществознания в соответствии с ФГОС СОО в образовательной организации среднего профессионального образования"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342412236377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Рег. номер 78/60-84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г.Санкт-Петербург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30 сентября 2020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276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16.09-30.09.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Габеева А.М.</w:t>
            </w: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Онлайн - курсы  повышения квалификации "Профессиональные </w:t>
            </w:r>
            <w:r w:rsidRPr="008B166C">
              <w:rPr>
                <w:rFonts w:ascii="Times New Roman" w:hAnsi="Times New Roman" w:cs="Times New Roman"/>
              </w:rPr>
              <w:lastRenderedPageBreak/>
              <w:t>затруднения учителей осетинского языка по реализации ФГОС: поиск путей преодоления" (СОРИПКРО)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Удостоверение №1728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276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10.08-29.08.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2020 г.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508" w:rsidRPr="008B166C" w:rsidTr="00055DD0">
        <w:tc>
          <w:tcPr>
            <w:tcW w:w="1560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Маргиева З.В.</w:t>
            </w:r>
          </w:p>
        </w:tc>
        <w:tc>
          <w:tcPr>
            <w:tcW w:w="3827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Онлайн – курсы «Профессиональные затруднения учителя осетинского языка по реализации ФГОС: Поиск путей преодоления» (СОРИПКРО)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1276" w:type="dxa"/>
          </w:tcPr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10.08.-29.08.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  <w:p w:rsidR="00B80508" w:rsidRPr="008B166C" w:rsidRDefault="00B80508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DA6" w:rsidRPr="008B166C" w:rsidTr="00055DD0">
        <w:tc>
          <w:tcPr>
            <w:tcW w:w="1560" w:type="dxa"/>
            <w:vMerge w:val="restart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Джиоева А.Р.</w:t>
            </w: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«Содержание и методика преподавания математики в соответствии с ФГОС»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 78160-843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30.09.2020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 «Профессиональные затруднения учителя математики по реализации ФГОС: Поиск путей преодоления»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 1723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29.08.2020 г.</w:t>
            </w:r>
          </w:p>
        </w:tc>
      </w:tr>
      <w:tr w:rsidR="00572DA6" w:rsidRPr="008B166C" w:rsidTr="00055DD0">
        <w:tc>
          <w:tcPr>
            <w:tcW w:w="1560" w:type="dxa"/>
            <w:vMerge w:val="restart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Удостоверение №У-20-34177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10 октября 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Проектирование учебных занятий и образовательной организации среднего профессионального образования. Современные образовательные технологии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Удостоверение №78/60-808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30 сентября 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Содержательно-методические и технические основы экспертирования конкурсов профессионального мастерства людей с инвалидностью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Удостоверение №128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06 ноября 2020 г.</w:t>
            </w:r>
          </w:p>
        </w:tc>
      </w:tr>
      <w:tr w:rsidR="00572DA6" w:rsidRPr="008B166C" w:rsidTr="00055DD0">
        <w:tc>
          <w:tcPr>
            <w:tcW w:w="1560" w:type="dxa"/>
            <w:vMerge w:val="restart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Тищенко Н.И.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Программа повышения квалификации наставников по проведению рефлексии профессиональных проб и модели осознанности  и целеустремленности у тищенко Н.И.обучающихся 6-11-х классов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№772412456641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10.10.2020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ООО «Центр инновационного образования и воспитания» Г. Саратов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166C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09.09.2020 г. </w:t>
            </w:r>
          </w:p>
        </w:tc>
      </w:tr>
      <w:tr w:rsidR="00572DA6" w:rsidRPr="008B166C" w:rsidTr="00055DD0">
        <w:tc>
          <w:tcPr>
            <w:tcW w:w="1560" w:type="dxa"/>
            <w:vMerge w:val="restart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Третьякова Н.Я.</w:t>
            </w: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Программа повышения квалификации наставников по проведению рефлексии проф. проб и модели осознанности и целеустремленности у обучающихся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ФГБОУ ВО Московский государственный психолого-педагогический университет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772412456643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Регистрационный номер   У-20-34255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24.08 -10.10. 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Курсы повышения квалификации  Академии Ворлдскиллс Россия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Свидетельство на право проведения чемпионатов по стандартам </w:t>
            </w:r>
            <w:r w:rsidRPr="008B166C">
              <w:rPr>
                <w:rFonts w:ascii="Times New Roman" w:hAnsi="Times New Roman" w:cs="Times New Roman"/>
                <w:lang w:val="en-US"/>
              </w:rPr>
              <w:t>Worldskills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№ 0000013155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05.10.2020 г.</w:t>
            </w:r>
          </w:p>
        </w:tc>
      </w:tr>
      <w:tr w:rsidR="00572DA6" w:rsidRPr="008B166C" w:rsidTr="00055DD0">
        <w:tc>
          <w:tcPr>
            <w:tcW w:w="1560" w:type="dxa"/>
            <w:vMerge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Профилактика коронавируса, гриппа </w:t>
            </w:r>
            <w:r w:rsidRPr="008B166C">
              <w:rPr>
                <w:rFonts w:ascii="Times New Roman" w:hAnsi="Times New Roman" w:cs="Times New Roman"/>
              </w:rPr>
              <w:lastRenderedPageBreak/>
              <w:t>и других острых респираторных вирусных инфекций в общеобразовательных организациях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2268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Удостоверение</w:t>
            </w:r>
          </w:p>
        </w:tc>
        <w:tc>
          <w:tcPr>
            <w:tcW w:w="709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B166C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6" w:type="dxa"/>
          </w:tcPr>
          <w:p w:rsidR="00572DA6" w:rsidRPr="008B166C" w:rsidRDefault="00572DA6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08.09.2020 </w:t>
            </w:r>
            <w:r w:rsidRPr="008B166C">
              <w:rPr>
                <w:rFonts w:ascii="Times New Roman" w:hAnsi="Times New Roman" w:cs="Times New Roman"/>
              </w:rPr>
              <w:lastRenderedPageBreak/>
              <w:t>г.</w:t>
            </w:r>
          </w:p>
        </w:tc>
      </w:tr>
      <w:tr w:rsidR="00B80508" w:rsidRPr="008B166C" w:rsidTr="00055DD0">
        <w:tc>
          <w:tcPr>
            <w:tcW w:w="1560" w:type="dxa"/>
            <w:vMerge w:val="restart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Кусова И. Г.</w:t>
            </w:r>
          </w:p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1."Методология и технология дистанционного обучения."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470-339406</w:t>
            </w:r>
          </w:p>
        </w:tc>
        <w:tc>
          <w:tcPr>
            <w:tcW w:w="709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2."Формирование предметных, метапредметных и личностных результатов в рамках предметной области «Естествознание» </w:t>
            </w:r>
          </w:p>
        </w:tc>
        <w:tc>
          <w:tcPr>
            <w:tcW w:w="2268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№ 01 120069 14 94</w:t>
            </w:r>
          </w:p>
        </w:tc>
        <w:tc>
          <w:tcPr>
            <w:tcW w:w="709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3. «Решение задач по астрономии»</w:t>
            </w:r>
          </w:p>
        </w:tc>
        <w:tc>
          <w:tcPr>
            <w:tcW w:w="2268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№ 03696/к</w:t>
            </w:r>
          </w:p>
        </w:tc>
        <w:tc>
          <w:tcPr>
            <w:tcW w:w="709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4. «Профилактика коронавируса, гриппа и других острых респираторных вирусных инфекций» </w:t>
            </w:r>
          </w:p>
        </w:tc>
        <w:tc>
          <w:tcPr>
            <w:tcW w:w="2268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709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5. Совершенствование предметных и методических компетенций педагогических работников в рамках реализации федерального проекта «Учитель будущего», Москва.</w:t>
            </w:r>
          </w:p>
        </w:tc>
        <w:tc>
          <w:tcPr>
            <w:tcW w:w="2268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Удостоверение</w:t>
            </w:r>
          </w:p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№ У – 15968/б</w:t>
            </w:r>
          </w:p>
        </w:tc>
        <w:tc>
          <w:tcPr>
            <w:tcW w:w="709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30.11.2020 г.</w:t>
            </w:r>
          </w:p>
        </w:tc>
      </w:tr>
      <w:tr w:rsidR="00B80508" w:rsidRPr="008B166C" w:rsidTr="00055DD0">
        <w:tc>
          <w:tcPr>
            <w:tcW w:w="1560" w:type="dxa"/>
            <w:vMerge/>
          </w:tcPr>
          <w:p w:rsidR="00B80508" w:rsidRPr="008B166C" w:rsidRDefault="00B80508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6. «Предметная и методическая компетенции учителя физики и астрономии»</w:t>
            </w:r>
          </w:p>
        </w:tc>
        <w:tc>
          <w:tcPr>
            <w:tcW w:w="2268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Справка</w:t>
            </w:r>
          </w:p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№ 00668</w:t>
            </w:r>
          </w:p>
        </w:tc>
        <w:tc>
          <w:tcPr>
            <w:tcW w:w="709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80508" w:rsidRPr="008B166C" w:rsidRDefault="00B80508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</w:tbl>
    <w:p w:rsidR="004A0FE2" w:rsidRPr="008B166C" w:rsidRDefault="004A0FE2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A0FE2" w:rsidRPr="008B166C" w:rsidRDefault="004A0FE2" w:rsidP="008B166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356420" w:rsidRPr="00055DD0" w:rsidRDefault="00055DD0" w:rsidP="00055DD0">
      <w:pPr>
        <w:pStyle w:val="1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29" w:name="_Toc69392065"/>
      <w:r w:rsidRPr="00055DD0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6.3. </w:t>
      </w:r>
      <w:r w:rsidR="00684F38" w:rsidRPr="00055DD0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Участие педагогических работников в конкурсах профессиональной направленности.</w:t>
      </w:r>
      <w:bookmarkEnd w:id="29"/>
    </w:p>
    <w:p w:rsidR="006665A3" w:rsidRPr="008B166C" w:rsidRDefault="006665A3" w:rsidP="008B166C">
      <w:pPr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6665A3" w:rsidRPr="004632E6" w:rsidRDefault="006665A3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4632E6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</w:t>
      </w:r>
      <w:r w:rsidRPr="004632E6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055DD0" w:rsidRPr="004632E6">
        <w:rPr>
          <w:rFonts w:ascii="Times New Roman" w:hAnsi="Times New Roman" w:cs="Times New Roman"/>
          <w:sz w:val="27"/>
          <w:szCs w:val="27"/>
        </w:rPr>
        <w:t>10</w:t>
      </w:r>
      <w:r w:rsidRPr="004632E6">
        <w:rPr>
          <w:rFonts w:ascii="Times New Roman" w:hAnsi="Times New Roman" w:cs="Times New Roman"/>
          <w:sz w:val="27"/>
          <w:szCs w:val="27"/>
        </w:rPr>
        <w:t>. Участие преподавателей в конкурсах, конференциях, семинарах и т.д.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1697"/>
        <w:gridCol w:w="5249"/>
        <w:gridCol w:w="1610"/>
        <w:gridCol w:w="1367"/>
      </w:tblGrid>
      <w:tr w:rsidR="006665A3" w:rsidRPr="008B166C" w:rsidTr="00572DA6">
        <w:tc>
          <w:tcPr>
            <w:tcW w:w="169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Наименование конкурса (мероприятия)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Место/документ</w:t>
            </w:r>
          </w:p>
        </w:tc>
        <w:tc>
          <w:tcPr>
            <w:tcW w:w="136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Еналдиева А.К.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Семинар. Тема « Содержание и методика преподавания дисциплин общеобразовательного цикла в соответствии ФГОС СОО в ОО среднего профессионального образования» (ВМТ)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Еналдиева А.К.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Еналдиева А.К.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Финансовый зачет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14.12.2020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Найбергер В.А.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Семинар. Тема «Содержание и методика преподавания дисциплин общеобразовательного цикла в соответствии с ФГОС СОО в образовательной организации среднего образовательного образования.» (ВМТ)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Найбергер В.А.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Всероссийский онлайн-зачёт по финансовой грамотности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14.12.2020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Найбергер В.А.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Семинар. Тема «Содержание и методика преподавания дисциплин общеобразовательного цикла в соответствии с ФГОС СОО в образовательной организации среднего образовательного образования.» (ВМТ)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8.12.2020 г.</w:t>
            </w:r>
          </w:p>
        </w:tc>
      </w:tr>
      <w:tr w:rsidR="006665A3" w:rsidRPr="008B166C" w:rsidTr="00572DA6">
        <w:trPr>
          <w:trHeight w:val="397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Костионова М.Ю.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Этнографический диктант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6665A3" w:rsidRPr="008B166C" w:rsidTr="00572DA6">
        <w:trPr>
          <w:trHeight w:val="397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Костионова М.Ю.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Финансовый зачет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14.12.2020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Костионова М.Ю.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Семинар. Тема «  Содержание и методика преподавания дисциплин общеобразовательного цикла в соответствии ФГОС СОО в ОО среднего профессионального образования».( ВМТ)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Костионова М.Ю.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XXII республиканский научный конкурс молодых исследователей «Шаг в будущее Осетии» </w:t>
            </w:r>
          </w:p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9 – 27 ноября </w:t>
            </w:r>
          </w:p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2020 г. 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Костионова М.Ю.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«</w:t>
            </w:r>
            <w:r w:rsidRPr="008B166C">
              <w:rPr>
                <w:rFonts w:ascii="Times New Roman" w:hAnsi="Times New Roman" w:cs="Times New Roman"/>
                <w:lang w:val="en-US"/>
              </w:rPr>
              <w:t>Funny</w:t>
            </w:r>
            <w:r w:rsidRPr="008B166C">
              <w:rPr>
                <w:rFonts w:ascii="Times New Roman" w:hAnsi="Times New Roman" w:cs="Times New Roman"/>
              </w:rPr>
              <w:t xml:space="preserve"> </w:t>
            </w:r>
            <w:r w:rsidRPr="008B166C">
              <w:rPr>
                <w:rFonts w:ascii="Times New Roman" w:hAnsi="Times New Roman" w:cs="Times New Roman"/>
                <w:lang w:val="en-US"/>
              </w:rPr>
              <w:t>English</w:t>
            </w:r>
            <w:r w:rsidRPr="008B166C">
              <w:rPr>
                <w:rFonts w:ascii="Times New Roman" w:hAnsi="Times New Roman" w:cs="Times New Roman"/>
              </w:rPr>
              <w:t>» 10-11 класс и студенты (Онлайн-конкурс  по английскому языку )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25 июня 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Гусалова Д.О.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Этнографический диктант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2020 г. 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Гусалова Д.О.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Финансовый зачет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14.12.2020 г. 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Джиоева А.И.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Семинар. Тема "Содержание и методика преподавания дисциплин общеобразовательного цикла в соответствии с ФГОС СОО в образовательной организации среднего профессионального образования" (ВМТ)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Программа.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8.12.2020 г.</w:t>
            </w:r>
          </w:p>
        </w:tc>
      </w:tr>
      <w:tr w:rsidR="006665A3" w:rsidRPr="008B166C" w:rsidTr="00572DA6">
        <w:trPr>
          <w:trHeight w:val="51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Джиоева А.И.</w:t>
            </w:r>
          </w:p>
        </w:tc>
        <w:tc>
          <w:tcPr>
            <w:tcW w:w="5249" w:type="dxa"/>
            <w:vAlign w:val="center"/>
          </w:tcPr>
          <w:p w:rsidR="006665A3" w:rsidRPr="008B166C" w:rsidRDefault="006665A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Всероссийский экономический диктант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7.10.2020 г.</w:t>
            </w:r>
          </w:p>
        </w:tc>
      </w:tr>
      <w:tr w:rsidR="006665A3" w:rsidRPr="008B166C" w:rsidTr="00572DA6">
        <w:trPr>
          <w:trHeight w:val="34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Габеева А.М.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Республиканский глобальный диктант по осетинскому языку.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13.05.2020 г.</w:t>
            </w:r>
          </w:p>
        </w:tc>
      </w:tr>
      <w:tr w:rsidR="006665A3" w:rsidRPr="008B166C" w:rsidTr="00572DA6">
        <w:trPr>
          <w:trHeight w:val="34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Габеева А. М.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6665A3" w:rsidRPr="008B166C" w:rsidTr="00572DA6">
        <w:trPr>
          <w:trHeight w:val="34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Габеева А.М.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Финансовый зачет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14.12.2020 г.</w:t>
            </w:r>
          </w:p>
        </w:tc>
      </w:tr>
      <w:tr w:rsidR="006665A3" w:rsidRPr="008B166C" w:rsidTr="00572DA6">
        <w:trPr>
          <w:trHeight w:val="34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Маргиева З.В.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  <w:lang w:val="en-US"/>
              </w:rPr>
              <w:t>XXII</w:t>
            </w:r>
            <w:r w:rsidRPr="008B166C">
              <w:rPr>
                <w:rFonts w:ascii="Times New Roman" w:hAnsi="Times New Roman" w:cs="Times New Roman"/>
              </w:rPr>
              <w:t xml:space="preserve"> Республиканский научный конкурс молодых исследователей «Шаг в будущее Осетии»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 место,</w:t>
            </w:r>
          </w:p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30.11.2020 г.</w:t>
            </w:r>
          </w:p>
        </w:tc>
      </w:tr>
      <w:tr w:rsidR="006665A3" w:rsidRPr="008B166C" w:rsidTr="00572DA6">
        <w:trPr>
          <w:trHeight w:val="34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Маргиева З.В.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3.08.2020 г.</w:t>
            </w:r>
          </w:p>
        </w:tc>
      </w:tr>
      <w:tr w:rsidR="006665A3" w:rsidRPr="008B166C" w:rsidTr="00572DA6">
        <w:trPr>
          <w:trHeight w:val="34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Годизова Л.Ф.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Ноябрь</w:t>
            </w:r>
          </w:p>
        </w:tc>
      </w:tr>
      <w:tr w:rsidR="006665A3" w:rsidRPr="008B166C" w:rsidTr="00572DA6">
        <w:trPr>
          <w:trHeight w:val="1644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Джиоева А.Р.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Выступление с докладом о прохождении курсов повышения квалификации на научно-практической конференции  «Содержание и методика преподавания дисциплин общеобразовательного цикла в соответствии с ФГОС СОО в ОО среднего про профессионального образования»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ВМТ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Ноябрь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Дзагоева Ф.Б.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Онлайн-тестирование по теме «Методические и содержательные аспекты создания мотивирующей </w:t>
            </w:r>
            <w:r w:rsidRPr="008B166C">
              <w:rPr>
                <w:rFonts w:ascii="Times New Roman" w:hAnsi="Times New Roman" w:cs="Times New Roman"/>
              </w:rPr>
              <w:lastRenderedPageBreak/>
              <w:t>образовательной среды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1 степень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20.11.2020 г.</w:t>
            </w:r>
          </w:p>
        </w:tc>
      </w:tr>
      <w:tr w:rsidR="006665A3" w:rsidRPr="008B166C" w:rsidTr="00572DA6">
        <w:trPr>
          <w:trHeight w:val="454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Дзагоева Ф.Б.</w:t>
            </w:r>
          </w:p>
        </w:tc>
        <w:tc>
          <w:tcPr>
            <w:tcW w:w="5249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Ноябрь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Дзагоева Ф.Б.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Научно-практическая конференция по теме « «Содержание и методика преподавания дисциплин общеобразовательного цикла в соответствии с ФГОС СОО в ОО среднего про профессионального образования»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ВМТ</w:t>
            </w:r>
          </w:p>
        </w:tc>
        <w:tc>
          <w:tcPr>
            <w:tcW w:w="136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Ноябрь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Дзагоева Ф.Б.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Всероссийский зачет по финансовой грамотности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14.12.2020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Дзагоева Ф.Б.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Вебинар по теме «Решение задач по химии: как сложное сделать простым» («Просвещение»)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23.01.2020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Дзагоева Ф.Б.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Вебинар по теме «Подготовка к ЕГЭ по химии 2020. Как справиться с письменной частью заданий ЕГЭ» («Просвещение»)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25.02.2020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Дзагоева Ф.Б.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Вебинар по теме «Увлекательная химия. Разработка внеурочного мероприятия по химии» («Просвещение»)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22.07.2020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Дзагоева Ф.Б.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Вебинар по теме «Достижение метапредметных результатов  и формирование  естественнонаучной грамотности на уроках химии и во внеурочной деятельности» («Просвещение»)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10.09.2020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Кусова И.Г.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"Всероссийский онлайн - зачёт по финансовой грамотности".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15.12.2020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Кусова И.Г.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Этнографический диктант. 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3-8.11.2020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Демонстрационный экзамен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Письмо №47 от 11.03.2020 г.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Демонстрационный экзамен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Письмо №85 от 13.03.2020 г.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Всероссийский проект профессиональных проб по профессиям и специальностям образовательно-производственных кластеров «Билет в будущее»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Приказ №63-1 от 03.10.2020 г.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Октябрь-ноябрь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Большой этнографический диктант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Четвертый региональный чемпионат по профессиональному мастерству среди инвалидов и лиц с ограниченными возможностями здоровья (Абилимпикс) РСО-Алания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Онлайн-урок «Платить и зарабатывать банковской картой»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Самоисследование уровня осведомленности и компетентности в области профилактики вовлечения несовершеннолетних в зависимое поведение, формирование ЗОЖ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Сальникова М.В.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B166C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Филатова М.А.</w:t>
            </w:r>
          </w:p>
        </w:tc>
        <w:tc>
          <w:tcPr>
            <w:tcW w:w="5249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80 баллов,</w:t>
            </w:r>
          </w:p>
          <w:p w:rsidR="006665A3" w:rsidRPr="008B166C" w:rsidRDefault="006665A3" w:rsidP="008B166C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 участника,</w:t>
            </w:r>
          </w:p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 xml:space="preserve">приказ от10.11.2020г. </w:t>
            </w:r>
            <w:r w:rsidRPr="008B166C">
              <w:rPr>
                <w:rFonts w:ascii="Times New Roman" w:hAnsi="Times New Roman" w:cs="Times New Roman"/>
              </w:rPr>
              <w:lastRenderedPageBreak/>
              <w:t>№ 87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</w:p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3.11 -8.11.2020 г.</w:t>
            </w:r>
          </w:p>
        </w:tc>
      </w:tr>
      <w:tr w:rsidR="006665A3" w:rsidRPr="008B166C" w:rsidTr="00572DA6"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lastRenderedPageBreak/>
              <w:t>Филатова М.А.</w:t>
            </w:r>
          </w:p>
        </w:tc>
        <w:tc>
          <w:tcPr>
            <w:tcW w:w="5249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Всероссийский онлайн - зачет по финансовой грамотности</w:t>
            </w:r>
          </w:p>
        </w:tc>
        <w:tc>
          <w:tcPr>
            <w:tcW w:w="1610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Продвинутый уровень, 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11.12.2020 г.</w:t>
            </w:r>
          </w:p>
        </w:tc>
      </w:tr>
      <w:tr w:rsidR="006665A3" w:rsidRPr="008B166C" w:rsidTr="00572DA6">
        <w:tc>
          <w:tcPr>
            <w:tcW w:w="169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Тищенко Н.И.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Всероссийский онлайн - зачет по финансовой грамотности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14.12.2020 г.</w:t>
            </w:r>
          </w:p>
        </w:tc>
      </w:tr>
      <w:tr w:rsidR="006665A3" w:rsidRPr="008B166C" w:rsidTr="00572DA6">
        <w:tc>
          <w:tcPr>
            <w:tcW w:w="1697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Тищенко Н.И.</w:t>
            </w:r>
          </w:p>
        </w:tc>
        <w:tc>
          <w:tcPr>
            <w:tcW w:w="524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 2020</w:t>
            </w: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3.11.-8.11.2020 г.</w:t>
            </w:r>
          </w:p>
        </w:tc>
      </w:tr>
      <w:tr w:rsidR="006665A3" w:rsidRPr="008B166C" w:rsidTr="00572DA6">
        <w:trPr>
          <w:trHeight w:val="20"/>
        </w:trPr>
        <w:tc>
          <w:tcPr>
            <w:tcW w:w="1697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Третьякова Н.Я.</w:t>
            </w:r>
          </w:p>
        </w:tc>
        <w:tc>
          <w:tcPr>
            <w:tcW w:w="5249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Align w:val="center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  <w:vAlign w:val="center"/>
          </w:tcPr>
          <w:p w:rsidR="006665A3" w:rsidRPr="008B166C" w:rsidRDefault="006665A3" w:rsidP="008B166C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3.11-8 .11.</w:t>
            </w:r>
          </w:p>
          <w:p w:rsidR="006665A3" w:rsidRPr="008B166C" w:rsidRDefault="006665A3" w:rsidP="008B166C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</w:rPr>
              <w:t>2020 г.</w:t>
            </w:r>
          </w:p>
        </w:tc>
      </w:tr>
      <w:tr w:rsidR="004A0FE2" w:rsidRPr="008B166C" w:rsidTr="00572DA6">
        <w:trPr>
          <w:trHeight w:val="20"/>
        </w:trPr>
        <w:tc>
          <w:tcPr>
            <w:tcW w:w="169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Н.В.</w:t>
            </w:r>
          </w:p>
        </w:tc>
        <w:tc>
          <w:tcPr>
            <w:tcW w:w="5249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науки «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Nauka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0+ (Наука для всех) »</w:t>
            </w:r>
          </w:p>
        </w:tc>
        <w:tc>
          <w:tcPr>
            <w:tcW w:w="1610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 №98/1 от 25.11.2020г</w:t>
            </w:r>
          </w:p>
          <w:p w:rsidR="004A0FE2" w:rsidRPr="008B166C" w:rsidRDefault="00165C6F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0FE2" w:rsidRPr="008B166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http://www.vmt-osetia.ru/Новости/Новости2020-2021учгод/tabid/21409/Default.aspx</w:t>
              </w:r>
            </w:hyperlink>
          </w:p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4A0FE2" w:rsidRPr="008B166C" w:rsidTr="00572DA6">
        <w:trPr>
          <w:trHeight w:val="20"/>
        </w:trPr>
        <w:tc>
          <w:tcPr>
            <w:tcW w:w="169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Н.В.</w:t>
            </w:r>
          </w:p>
        </w:tc>
        <w:tc>
          <w:tcPr>
            <w:tcW w:w="5249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– зачет по финансовой грамотности</w:t>
            </w:r>
          </w:p>
        </w:tc>
        <w:tc>
          <w:tcPr>
            <w:tcW w:w="1610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6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13.12.2020</w:t>
            </w:r>
          </w:p>
        </w:tc>
      </w:tr>
      <w:tr w:rsidR="004A0FE2" w:rsidRPr="008B166C" w:rsidTr="00572DA6">
        <w:trPr>
          <w:trHeight w:val="20"/>
        </w:trPr>
        <w:tc>
          <w:tcPr>
            <w:tcW w:w="169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Н.В.</w:t>
            </w:r>
          </w:p>
        </w:tc>
        <w:tc>
          <w:tcPr>
            <w:tcW w:w="5249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Международный онлайн форум «Молодежная среда - территория без экстремизма»</w:t>
            </w:r>
          </w:p>
        </w:tc>
        <w:tc>
          <w:tcPr>
            <w:tcW w:w="1610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6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</w:tr>
      <w:tr w:rsidR="004A0FE2" w:rsidRPr="008B166C" w:rsidTr="00572DA6">
        <w:trPr>
          <w:trHeight w:val="20"/>
        </w:trPr>
        <w:tc>
          <w:tcPr>
            <w:tcW w:w="169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Н.В.</w:t>
            </w:r>
          </w:p>
        </w:tc>
        <w:tc>
          <w:tcPr>
            <w:tcW w:w="5249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610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367" w:type="dxa"/>
          </w:tcPr>
          <w:p w:rsidR="004A0FE2" w:rsidRPr="008B166C" w:rsidRDefault="004A0FE2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</w:tbl>
    <w:p w:rsidR="00C92D97" w:rsidRPr="008B166C" w:rsidRDefault="00C92D97" w:rsidP="008B166C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6C647B" w:rsidRPr="00331861" w:rsidRDefault="006C647B" w:rsidP="008B166C">
      <w:pPr>
        <w:pStyle w:val="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30" w:name="_Toc69392066"/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6.</w:t>
      </w:r>
      <w:r w:rsidR="00664A74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4</w:t>
      </w:r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.</w:t>
      </w:r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ab/>
      </w:r>
      <w:r w:rsidRPr="00331861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Учебно-методическое обеспечение образовательного процесса</w:t>
      </w:r>
      <w:bookmarkEnd w:id="30"/>
    </w:p>
    <w:p w:rsidR="004A0FE2" w:rsidRPr="008B166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1" w:name="bookmark13"/>
      <w:r w:rsidRPr="008B166C">
        <w:rPr>
          <w:rFonts w:ascii="Times New Roman" w:hAnsi="Times New Roman" w:cs="Times New Roman"/>
          <w:sz w:val="26"/>
          <w:szCs w:val="26"/>
        </w:rPr>
        <w:t>Единая методическая тема, над которой работал коллектив в 2019-2020 учебном году: «Формирование личности конкурентоспособного специалиста на основе компетентностного подхода в обучении и воспитании».</w:t>
      </w:r>
    </w:p>
    <w:p w:rsidR="004A0FE2" w:rsidRPr="008B166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 xml:space="preserve">Цель работы методического кабинета: </w:t>
      </w:r>
    </w:p>
    <w:p w:rsidR="004A0FE2" w:rsidRPr="008B166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Повышение эффективности и качества подготовки специалистов за счет обновления содержания и организации обучения.</w:t>
      </w:r>
    </w:p>
    <w:p w:rsidR="004A0FE2" w:rsidRPr="008B166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Задачи: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1.</w:t>
      </w:r>
      <w:r w:rsidRPr="008B166C">
        <w:rPr>
          <w:rFonts w:ascii="Times New Roman" w:hAnsi="Times New Roman" w:cs="Times New Roman"/>
          <w:sz w:val="26"/>
          <w:szCs w:val="26"/>
        </w:rPr>
        <w:tab/>
        <w:t>расширить границы профессионального обучения педагогов   и обучающихся;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2.</w:t>
      </w:r>
      <w:r w:rsidRPr="008B166C">
        <w:rPr>
          <w:rFonts w:ascii="Times New Roman" w:hAnsi="Times New Roman" w:cs="Times New Roman"/>
          <w:sz w:val="26"/>
          <w:szCs w:val="26"/>
        </w:rPr>
        <w:tab/>
        <w:t>расширить систему социального партнерства через систему договорных мероприятий техникума с работодателями в области трудоустройства, разработки и согласования рабочих программ;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3.</w:t>
      </w:r>
      <w:r w:rsidRPr="008B166C">
        <w:rPr>
          <w:rFonts w:ascii="Times New Roman" w:hAnsi="Times New Roman" w:cs="Times New Roman"/>
          <w:sz w:val="26"/>
          <w:szCs w:val="26"/>
        </w:rPr>
        <w:tab/>
        <w:t>совершенствовать систему контроля и оценки результатов образовательного процесса в общем и профессиональном образовании;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4.</w:t>
      </w:r>
      <w:r w:rsidRPr="008B166C">
        <w:rPr>
          <w:rFonts w:ascii="Times New Roman" w:hAnsi="Times New Roman" w:cs="Times New Roman"/>
          <w:sz w:val="26"/>
          <w:szCs w:val="26"/>
        </w:rPr>
        <w:tab/>
        <w:t>внедрить проведение демонстрационного экзамена по методике WorldSkills;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B166C">
        <w:rPr>
          <w:rFonts w:ascii="Times New Roman" w:hAnsi="Times New Roman" w:cs="Times New Roman"/>
          <w:sz w:val="26"/>
          <w:szCs w:val="26"/>
        </w:rPr>
        <w:tab/>
        <w:t>совершенствовать систему воспитательной деятельности, направленную на формирование личности компетентного, конкурентоспособного специалиста через активное участие в интеллектуальных, творческих, спортивных, социальных мероприятиях, разного уровня;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6.</w:t>
      </w:r>
      <w:r w:rsidRPr="008B166C">
        <w:rPr>
          <w:rFonts w:ascii="Times New Roman" w:hAnsi="Times New Roman" w:cs="Times New Roman"/>
          <w:sz w:val="26"/>
          <w:szCs w:val="26"/>
        </w:rPr>
        <w:tab/>
        <w:t>совершенствовать систему самоуправления как фактор социализации обучающихся, привлечение их к социально-активной деятельности;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7.</w:t>
      </w:r>
      <w:r w:rsidRPr="008B166C">
        <w:rPr>
          <w:rFonts w:ascii="Times New Roman" w:hAnsi="Times New Roman" w:cs="Times New Roman"/>
          <w:sz w:val="26"/>
          <w:szCs w:val="26"/>
        </w:rPr>
        <w:tab/>
        <w:t>продолжить формирование и развитие системы работы с родителями и общественностью;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8.</w:t>
      </w:r>
      <w:r w:rsidRPr="008B166C">
        <w:rPr>
          <w:rFonts w:ascii="Times New Roman" w:hAnsi="Times New Roman" w:cs="Times New Roman"/>
          <w:sz w:val="26"/>
          <w:szCs w:val="26"/>
        </w:rPr>
        <w:tab/>
        <w:t>развивать образовательную деятельность с учетом инклюзивного образования;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9.</w:t>
      </w:r>
      <w:r w:rsidRPr="008B166C">
        <w:rPr>
          <w:rFonts w:ascii="Times New Roman" w:hAnsi="Times New Roman" w:cs="Times New Roman"/>
          <w:sz w:val="26"/>
          <w:szCs w:val="26"/>
        </w:rPr>
        <w:tab/>
        <w:t>развивать материально-техническую базу с учетом обновления федеральных государственных стандартов.</w:t>
      </w:r>
    </w:p>
    <w:p w:rsidR="004A0FE2" w:rsidRPr="008B166C" w:rsidRDefault="004A0FE2" w:rsidP="008B166C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Задачи методической службы техникума, темы самообразования педагогов и мастеров производственного обучения были определены в соответствии с единой методической темой техникума. Методическая работа в отчетный период осуществлялась в соответствии с нормативно-правовыми документами, локальными актами, годовым и ежемесячным планами работы. Направления деятельности методической работы ЦМК (Рис.</w:t>
      </w:r>
      <w:r w:rsidR="00A27FFC">
        <w:rPr>
          <w:rFonts w:ascii="Times New Roman" w:hAnsi="Times New Roman" w:cs="Times New Roman"/>
          <w:sz w:val="26"/>
          <w:szCs w:val="26"/>
        </w:rPr>
        <w:t>3</w:t>
      </w:r>
      <w:r w:rsidRPr="008B166C">
        <w:rPr>
          <w:rFonts w:ascii="Times New Roman" w:hAnsi="Times New Roman" w:cs="Times New Roman"/>
          <w:sz w:val="26"/>
          <w:szCs w:val="26"/>
        </w:rPr>
        <w:t>)</w:t>
      </w:r>
    </w:p>
    <w:p w:rsidR="004A0FE2" w:rsidRPr="008B166C" w:rsidRDefault="004A0FE2" w:rsidP="008B166C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53175" cy="4343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A0FE2" w:rsidRPr="008B166C" w:rsidRDefault="004A0FE2" w:rsidP="008B166C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Рис.3. Направления методической работы</w:t>
      </w:r>
    </w:p>
    <w:p w:rsidR="004A0FE2" w:rsidRPr="008B166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 xml:space="preserve">Главное в методической работе – разработка, обсуждение, принятие (утверждение) мероприятий по развитию творческого потенциала педагогических работников, формированию развитию, совершенствованию профессиональных </w:t>
      </w:r>
      <w:r w:rsidRPr="008B166C">
        <w:rPr>
          <w:rFonts w:ascii="Times New Roman" w:hAnsi="Times New Roman" w:cs="Times New Roman"/>
          <w:sz w:val="26"/>
          <w:szCs w:val="26"/>
        </w:rPr>
        <w:lastRenderedPageBreak/>
        <w:t>качеств преподавателей и мастеров п/о, обобщение передового опыта и активная работа по последующей реализации рекомендаций (положений), ориентированных на Направления методической работы. Повышение уровня профессионализма педагогови мастеров п/о. Инновационная деятельность. Диагностическая и контрольно-коррекционная деятельность. Организационная работа. Информационное обеспечение совершенствование учебно-воспитательного процесса, повышение качества подготовки специалистов. Формирование и развитие педагога осуществлялось по следующим направлениям:</w:t>
      </w:r>
    </w:p>
    <w:p w:rsidR="004A0FE2" w:rsidRPr="00A27FF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7FFC">
        <w:rPr>
          <w:rFonts w:ascii="Times New Roman" w:hAnsi="Times New Roman" w:cs="Times New Roman"/>
          <w:bCs/>
          <w:sz w:val="26"/>
          <w:szCs w:val="26"/>
        </w:rPr>
        <w:t xml:space="preserve">1. Самообразование: </w:t>
      </w:r>
    </w:p>
    <w:p w:rsidR="004A0FE2" w:rsidRPr="00A27FFC" w:rsidRDefault="004A0FE2" w:rsidP="00A27FFC">
      <w:pPr>
        <w:pStyle w:val="a5"/>
        <w:numPr>
          <w:ilvl w:val="0"/>
          <w:numId w:val="4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изучение научной, научно - популярной, учебной, психолого-педагогической, художественной литературы, прессы; </w:t>
      </w:r>
    </w:p>
    <w:p w:rsidR="004A0FE2" w:rsidRPr="00A27FFC" w:rsidRDefault="004A0FE2" w:rsidP="00A27FFC">
      <w:pPr>
        <w:pStyle w:val="a5"/>
        <w:numPr>
          <w:ilvl w:val="0"/>
          <w:numId w:val="4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самостоятельное применение передовых технологий обучения и воспитания;</w:t>
      </w:r>
    </w:p>
    <w:p w:rsidR="004A0FE2" w:rsidRPr="00A27FFC" w:rsidRDefault="004A0FE2" w:rsidP="00A27FFC">
      <w:pPr>
        <w:pStyle w:val="a5"/>
        <w:numPr>
          <w:ilvl w:val="0"/>
          <w:numId w:val="4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Интернет;</w:t>
      </w:r>
    </w:p>
    <w:p w:rsidR="004A0FE2" w:rsidRPr="00A27FFC" w:rsidRDefault="004A0FE2" w:rsidP="00A27FFC">
      <w:pPr>
        <w:pStyle w:val="a5"/>
        <w:numPr>
          <w:ilvl w:val="0"/>
          <w:numId w:val="4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посещение уроков коллег;</w:t>
      </w:r>
    </w:p>
    <w:p w:rsidR="004A0FE2" w:rsidRPr="00A27FFC" w:rsidRDefault="004A0FE2" w:rsidP="00A27FFC">
      <w:pPr>
        <w:pStyle w:val="a5"/>
        <w:numPr>
          <w:ilvl w:val="0"/>
          <w:numId w:val="40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участие в семинарах и конференциях; </w:t>
      </w:r>
    </w:p>
    <w:p w:rsidR="004A0FE2" w:rsidRPr="00A27FF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7FFC">
        <w:rPr>
          <w:rFonts w:ascii="Times New Roman" w:hAnsi="Times New Roman" w:cs="Times New Roman"/>
          <w:bCs/>
          <w:sz w:val="26"/>
          <w:szCs w:val="26"/>
        </w:rPr>
        <w:t xml:space="preserve">2. Повышение профессионального уровня: </w:t>
      </w:r>
    </w:p>
    <w:p w:rsidR="004A0FE2" w:rsidRPr="00A27FFC" w:rsidRDefault="004A0FE2" w:rsidP="00A27FFC">
      <w:pPr>
        <w:pStyle w:val="a5"/>
        <w:numPr>
          <w:ilvl w:val="1"/>
          <w:numId w:val="4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обучение на курсах повышения квалификации; </w:t>
      </w:r>
    </w:p>
    <w:p w:rsidR="004A0FE2" w:rsidRPr="00A27FFC" w:rsidRDefault="004A0FE2" w:rsidP="00A27FFC">
      <w:pPr>
        <w:pStyle w:val="a5"/>
        <w:numPr>
          <w:ilvl w:val="1"/>
          <w:numId w:val="4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изучение новинок педагогической литературы, дополнительного научного материала по преподаваемой дисциплине;</w:t>
      </w:r>
    </w:p>
    <w:p w:rsidR="004A0FE2" w:rsidRPr="00A27FFC" w:rsidRDefault="004A0FE2" w:rsidP="00A27FFC">
      <w:pPr>
        <w:pStyle w:val="a5"/>
        <w:numPr>
          <w:ilvl w:val="1"/>
          <w:numId w:val="4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изучение новых программ и учебников;</w:t>
      </w:r>
    </w:p>
    <w:p w:rsidR="004A0FE2" w:rsidRPr="00A27FFC" w:rsidRDefault="004A0FE2" w:rsidP="00A27FFC">
      <w:pPr>
        <w:pStyle w:val="a5"/>
        <w:numPr>
          <w:ilvl w:val="1"/>
          <w:numId w:val="4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использование компьютерных технологий на уроках; </w:t>
      </w:r>
    </w:p>
    <w:p w:rsidR="004A0FE2" w:rsidRPr="00A27FFC" w:rsidRDefault="004A0FE2" w:rsidP="00A27FFC">
      <w:pPr>
        <w:pStyle w:val="a5"/>
        <w:numPr>
          <w:ilvl w:val="1"/>
          <w:numId w:val="4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работа над методической темой; </w:t>
      </w:r>
    </w:p>
    <w:p w:rsidR="004A0FE2" w:rsidRPr="00A27FFC" w:rsidRDefault="004A0FE2" w:rsidP="00A27FFC">
      <w:pPr>
        <w:pStyle w:val="a5"/>
        <w:numPr>
          <w:ilvl w:val="1"/>
          <w:numId w:val="42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освоение новых технологий и новых методических приемов обучения.</w:t>
      </w:r>
    </w:p>
    <w:p w:rsidR="004A0FE2" w:rsidRPr="00A27FF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7FFC">
        <w:rPr>
          <w:rFonts w:ascii="Times New Roman" w:hAnsi="Times New Roman" w:cs="Times New Roman"/>
          <w:bCs/>
          <w:sz w:val="26"/>
          <w:szCs w:val="26"/>
        </w:rPr>
        <w:t xml:space="preserve"> 3. Компетентность: 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профессиональная; 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интеллектуальная; 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правовая; 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духовно-нравственная;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коммуникативная; 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>психолого-педагогическая;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социально-культурная; </w:t>
      </w:r>
    </w:p>
    <w:p w:rsidR="004A0FE2" w:rsidRPr="00A27FFC" w:rsidRDefault="004A0FE2" w:rsidP="00A27FFC">
      <w:pPr>
        <w:pStyle w:val="a5"/>
        <w:numPr>
          <w:ilvl w:val="1"/>
          <w:numId w:val="44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познавательная. </w:t>
      </w:r>
    </w:p>
    <w:p w:rsidR="004A0FE2" w:rsidRPr="00A27FFC" w:rsidRDefault="004A0FE2" w:rsidP="008B166C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7FFC">
        <w:rPr>
          <w:rFonts w:ascii="Times New Roman" w:hAnsi="Times New Roman" w:cs="Times New Roman"/>
          <w:bCs/>
          <w:sz w:val="26"/>
          <w:szCs w:val="26"/>
        </w:rPr>
        <w:t>4. Личностно-ориентированный подход в обучении:</w:t>
      </w:r>
    </w:p>
    <w:p w:rsidR="004A0FE2" w:rsidRPr="00A27FFC" w:rsidRDefault="004A0FE2" w:rsidP="00A27FFC">
      <w:pPr>
        <w:pStyle w:val="a5"/>
        <w:numPr>
          <w:ilvl w:val="1"/>
          <w:numId w:val="4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использование нетрадиционных методик обучения, повышающих мотивацию обучения; </w:t>
      </w:r>
    </w:p>
    <w:p w:rsidR="004A0FE2" w:rsidRPr="00A27FFC" w:rsidRDefault="004A0FE2" w:rsidP="00A27FFC">
      <w:pPr>
        <w:pStyle w:val="a5"/>
        <w:numPr>
          <w:ilvl w:val="1"/>
          <w:numId w:val="4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творческое сотрудничество студент - преподаватель; </w:t>
      </w:r>
    </w:p>
    <w:p w:rsidR="004A0FE2" w:rsidRPr="00A27FFC" w:rsidRDefault="004A0FE2" w:rsidP="00A27FFC">
      <w:pPr>
        <w:pStyle w:val="a5"/>
        <w:numPr>
          <w:ilvl w:val="1"/>
          <w:numId w:val="4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инициирование проектной, исследовательской деятельности; </w:t>
      </w:r>
    </w:p>
    <w:p w:rsidR="004A0FE2" w:rsidRPr="00A27FFC" w:rsidRDefault="004A0FE2" w:rsidP="00A27FFC">
      <w:pPr>
        <w:pStyle w:val="a5"/>
        <w:numPr>
          <w:ilvl w:val="1"/>
          <w:numId w:val="4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самоанализ, рефлексия; </w:t>
      </w:r>
    </w:p>
    <w:p w:rsidR="004A0FE2" w:rsidRPr="00A27FFC" w:rsidRDefault="004A0FE2" w:rsidP="00A27FFC">
      <w:pPr>
        <w:pStyle w:val="a5"/>
        <w:numPr>
          <w:ilvl w:val="1"/>
          <w:numId w:val="4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A27FFC">
        <w:rPr>
          <w:rFonts w:ascii="Times New Roman" w:hAnsi="Times New Roman" w:cs="Times New Roman"/>
          <w:sz w:val="26"/>
          <w:szCs w:val="26"/>
        </w:rPr>
        <w:t xml:space="preserve">поощрение творческой деятельности, индивидуальности. </w:t>
      </w:r>
    </w:p>
    <w:p w:rsidR="004A0FE2" w:rsidRPr="008B166C" w:rsidRDefault="004A0FE2" w:rsidP="008B166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27FFC">
        <w:rPr>
          <w:rFonts w:ascii="Times New Roman" w:hAnsi="Times New Roman" w:cs="Times New Roman"/>
          <w:sz w:val="26"/>
          <w:szCs w:val="26"/>
        </w:rPr>
        <w:t>Организации непрерывного образования педагогов и мастеров п/о предшествовал анализ обеспеченности техникума педагогическими кадрами. Образовательный процесс, методическую и воспитательную работу в истекшем</w:t>
      </w:r>
      <w:r w:rsidRPr="008B166C">
        <w:rPr>
          <w:rFonts w:ascii="Times New Roman" w:hAnsi="Times New Roman" w:cs="Times New Roman"/>
          <w:sz w:val="26"/>
          <w:szCs w:val="26"/>
        </w:rPr>
        <w:t xml:space="preserve"> </w:t>
      </w:r>
      <w:r w:rsidRPr="008B166C">
        <w:rPr>
          <w:rFonts w:ascii="Times New Roman" w:hAnsi="Times New Roman" w:cs="Times New Roman"/>
          <w:sz w:val="26"/>
          <w:szCs w:val="26"/>
        </w:rPr>
        <w:lastRenderedPageBreak/>
        <w:t xml:space="preserve">учебном году осуществлял педагогический коллектив, общая численность которого на </w:t>
      </w:r>
      <w:r w:rsidR="00A27FFC">
        <w:rPr>
          <w:rFonts w:ascii="Times New Roman" w:hAnsi="Times New Roman" w:cs="Times New Roman"/>
          <w:sz w:val="26"/>
          <w:szCs w:val="26"/>
        </w:rPr>
        <w:t>30</w:t>
      </w:r>
      <w:r w:rsidRPr="008B166C">
        <w:rPr>
          <w:rFonts w:ascii="Times New Roman" w:hAnsi="Times New Roman" w:cs="Times New Roman"/>
          <w:sz w:val="26"/>
          <w:szCs w:val="26"/>
        </w:rPr>
        <w:t>.</w:t>
      </w:r>
      <w:r w:rsidR="00A27FFC">
        <w:rPr>
          <w:rFonts w:ascii="Times New Roman" w:hAnsi="Times New Roman" w:cs="Times New Roman"/>
          <w:sz w:val="26"/>
          <w:szCs w:val="26"/>
        </w:rPr>
        <w:t>12</w:t>
      </w:r>
      <w:r w:rsidRPr="008B166C">
        <w:rPr>
          <w:rFonts w:ascii="Times New Roman" w:hAnsi="Times New Roman" w:cs="Times New Roman"/>
          <w:sz w:val="26"/>
          <w:szCs w:val="26"/>
        </w:rPr>
        <w:t>.2020 г. составила 73 человека. Из них 23 штатных преподавателя, 32 мастера производственного обучения, 6 - административные работники; педагоги доп. образования и воспитатели- 12ч.</w:t>
      </w:r>
      <w:r w:rsidRPr="008B16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67550A" w:rsidRPr="008B166C" w:rsidRDefault="0067550A" w:rsidP="008B166C">
      <w:pPr>
        <w:pStyle w:val="1"/>
        <w:jc w:val="both"/>
        <w:rPr>
          <w:rStyle w:val="21"/>
          <w:rFonts w:cs="Times New Roman"/>
          <w:color w:val="auto"/>
          <w:sz w:val="28"/>
          <w:szCs w:val="28"/>
        </w:rPr>
      </w:pPr>
    </w:p>
    <w:p w:rsidR="00A7771A" w:rsidRPr="00055DD0" w:rsidRDefault="004C4DC6" w:rsidP="00A27FFC">
      <w:pPr>
        <w:pStyle w:val="1"/>
        <w:spacing w:before="0" w:after="240" w:line="276" w:lineRule="auto"/>
        <w:jc w:val="both"/>
        <w:rPr>
          <w:rStyle w:val="21"/>
          <w:rFonts w:cs="Times New Roman"/>
          <w:i/>
          <w:color w:val="auto"/>
        </w:rPr>
      </w:pPr>
      <w:bookmarkStart w:id="32" w:name="_Toc69392067"/>
      <w:r w:rsidRPr="00055DD0">
        <w:rPr>
          <w:rStyle w:val="21"/>
          <w:rFonts w:cs="Times New Roman"/>
          <w:color w:val="auto"/>
        </w:rPr>
        <w:t>6.</w:t>
      </w:r>
      <w:r w:rsidR="00664A74">
        <w:rPr>
          <w:rStyle w:val="21"/>
          <w:rFonts w:cs="Times New Roman"/>
          <w:color w:val="auto"/>
        </w:rPr>
        <w:t>5</w:t>
      </w:r>
      <w:r w:rsidRPr="00055DD0">
        <w:rPr>
          <w:rStyle w:val="21"/>
          <w:rFonts w:cs="Times New Roman"/>
          <w:color w:val="auto"/>
        </w:rPr>
        <w:t xml:space="preserve">. </w:t>
      </w:r>
      <w:r w:rsidR="00A7771A" w:rsidRPr="00055DD0">
        <w:rPr>
          <w:rStyle w:val="21"/>
          <w:rFonts w:cs="Times New Roman"/>
          <w:color w:val="auto"/>
        </w:rPr>
        <w:t>Библиотечное обеспечение образовательного процесса</w:t>
      </w:r>
      <w:bookmarkEnd w:id="31"/>
      <w:bookmarkEnd w:id="32"/>
    </w:p>
    <w:p w:rsidR="006665A3" w:rsidRPr="00A27FFC" w:rsidRDefault="006665A3" w:rsidP="00A27FFC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 xml:space="preserve">Задачи библиотеки: </w:t>
      </w:r>
    </w:p>
    <w:p w:rsidR="006665A3" w:rsidRPr="00055DD0" w:rsidRDefault="006665A3" w:rsidP="00055DD0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Обеспечение учебно-воспитательного процесса и самообразования путем библиотечного и обслуживания учащихся и педагогов. Оказание помощи в деятельности учителей и учащихся в образовательных проектах. </w:t>
      </w:r>
    </w:p>
    <w:p w:rsidR="006665A3" w:rsidRPr="00055DD0" w:rsidRDefault="006665A3" w:rsidP="00055DD0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Оказание методической консультационной помощи педагогам, учащимся в получении информации.</w:t>
      </w:r>
    </w:p>
    <w:p w:rsidR="006665A3" w:rsidRPr="00055DD0" w:rsidRDefault="006665A3" w:rsidP="00055DD0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Сбор, накопление и обработка информации и доведение ее до пользователя. Проведение внеклассной работы на базе источников информации, имеющихся в библиотеке.</w:t>
      </w:r>
    </w:p>
    <w:p w:rsidR="006665A3" w:rsidRPr="00A27FFC" w:rsidRDefault="006665A3" w:rsidP="00055DD0">
      <w:pPr>
        <w:pStyle w:val="a5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Развитие содержательного общения между пользователями, воспитание </w:t>
      </w:r>
      <w:r w:rsidRPr="00A27FFC">
        <w:rPr>
          <w:rFonts w:ascii="Times New Roman" w:hAnsi="Times New Roman" w:cs="Times New Roman"/>
          <w:sz w:val="27"/>
          <w:szCs w:val="27"/>
        </w:rPr>
        <w:t>культуры общения.</w:t>
      </w:r>
    </w:p>
    <w:p w:rsidR="006665A3" w:rsidRPr="00A27FFC" w:rsidRDefault="006665A3" w:rsidP="00A27FFC">
      <w:pPr>
        <w:tabs>
          <w:tab w:val="left" w:pos="0"/>
          <w:tab w:val="left" w:pos="142"/>
        </w:tabs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Общие сведения за 2020год</w:t>
      </w:r>
      <w:r w:rsidR="00A27FFC">
        <w:rPr>
          <w:rFonts w:ascii="Times New Roman" w:hAnsi="Times New Roman" w:cs="Times New Roman"/>
          <w:sz w:val="27"/>
          <w:szCs w:val="27"/>
        </w:rPr>
        <w:t>:</w:t>
      </w:r>
    </w:p>
    <w:p w:rsidR="006665A3" w:rsidRPr="00A27FFC" w:rsidRDefault="006665A3" w:rsidP="00A27FFC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количество обучающихся 403, из них читателей 396.</w:t>
      </w:r>
    </w:p>
    <w:p w:rsidR="006665A3" w:rsidRPr="00A27FFC" w:rsidRDefault="006665A3" w:rsidP="00A27FFC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количество сотрудников 142, из них читателей 115.</w:t>
      </w:r>
    </w:p>
    <w:p w:rsidR="006665A3" w:rsidRPr="00A27FFC" w:rsidRDefault="006665A3" w:rsidP="00A27FFC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 xml:space="preserve">объем библиотечного фонда </w:t>
      </w:r>
      <w:r w:rsidRPr="00A27FFC">
        <w:rPr>
          <w:rFonts w:ascii="Times New Roman" w:hAnsi="Times New Roman" w:cs="Times New Roman"/>
          <w:sz w:val="27"/>
          <w:szCs w:val="27"/>
          <w:lang w:val="en-US"/>
        </w:rPr>
        <w:t>1</w:t>
      </w:r>
      <w:r w:rsidRPr="00A27FFC">
        <w:rPr>
          <w:rFonts w:ascii="Times New Roman" w:hAnsi="Times New Roman" w:cs="Times New Roman"/>
          <w:sz w:val="27"/>
          <w:szCs w:val="27"/>
        </w:rPr>
        <w:t>1184 экз.</w:t>
      </w:r>
    </w:p>
    <w:p w:rsidR="006665A3" w:rsidRPr="00A27FFC" w:rsidRDefault="006665A3" w:rsidP="00A27FFC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объем учебного фонда 6699 экз.</w:t>
      </w:r>
    </w:p>
    <w:p w:rsidR="006665A3" w:rsidRPr="00A27FFC" w:rsidRDefault="006665A3" w:rsidP="00A27FFC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 xml:space="preserve">периодических изданий </w:t>
      </w:r>
      <w:r w:rsidRPr="00A27FFC">
        <w:rPr>
          <w:rFonts w:ascii="Times New Roman" w:hAnsi="Times New Roman" w:cs="Times New Roman"/>
          <w:sz w:val="27"/>
          <w:szCs w:val="27"/>
          <w:lang w:val="en-US"/>
        </w:rPr>
        <w:t xml:space="preserve"> 235 </w:t>
      </w:r>
      <w:r w:rsidRPr="00A27FFC">
        <w:rPr>
          <w:rFonts w:ascii="Times New Roman" w:hAnsi="Times New Roman" w:cs="Times New Roman"/>
          <w:sz w:val="27"/>
          <w:szCs w:val="27"/>
        </w:rPr>
        <w:t>экз.</w:t>
      </w:r>
    </w:p>
    <w:p w:rsidR="006665A3" w:rsidRPr="00A27FFC" w:rsidRDefault="006665A3" w:rsidP="00A27FFC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видеоматериалов 5 экз.</w:t>
      </w:r>
    </w:p>
    <w:p w:rsidR="006665A3" w:rsidRPr="00A27FFC" w:rsidRDefault="006665A3" w:rsidP="00A27FFC">
      <w:pPr>
        <w:ind w:left="142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Основные показатели работы за 2020 учебный год</w:t>
      </w:r>
      <w:r w:rsidR="00A27FFC">
        <w:rPr>
          <w:rFonts w:ascii="Times New Roman" w:hAnsi="Times New Roman" w:cs="Times New Roman"/>
          <w:sz w:val="27"/>
          <w:szCs w:val="27"/>
        </w:rPr>
        <w:t>:</w:t>
      </w:r>
    </w:p>
    <w:p w:rsidR="006665A3" w:rsidRPr="00A27FFC" w:rsidRDefault="006665A3" w:rsidP="00A27FFC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количество читателей - 511</w:t>
      </w:r>
    </w:p>
    <w:p w:rsidR="006665A3" w:rsidRPr="00A27FFC" w:rsidRDefault="006665A3" w:rsidP="00A27FFC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количество обучающихся – 403</w:t>
      </w:r>
    </w:p>
    <w:p w:rsidR="006665A3" w:rsidRPr="00A27FFC" w:rsidRDefault="006665A3" w:rsidP="00A27FFC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книговыдача – 909 экз.</w:t>
      </w:r>
    </w:p>
    <w:p w:rsidR="006665A3" w:rsidRPr="00A27FFC" w:rsidRDefault="006665A3" w:rsidP="00A27FFC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число посещений – 780</w:t>
      </w:r>
    </w:p>
    <w:p w:rsidR="006665A3" w:rsidRPr="00A27FFC" w:rsidRDefault="006665A3" w:rsidP="008B166C">
      <w:pPr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6665A3" w:rsidRPr="00A27FFC" w:rsidRDefault="006665A3" w:rsidP="00A27FFC">
      <w:pPr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Индивидуальная работа</w:t>
      </w:r>
      <w:r w:rsidR="00A27FFC">
        <w:rPr>
          <w:rFonts w:ascii="Times New Roman" w:hAnsi="Times New Roman" w:cs="Times New Roman"/>
          <w:sz w:val="27"/>
          <w:szCs w:val="27"/>
        </w:rPr>
        <w:t>.</w:t>
      </w:r>
    </w:p>
    <w:p w:rsidR="006665A3" w:rsidRPr="00A27FFC" w:rsidRDefault="006665A3" w:rsidP="008B16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Обслуживание читателей на абонементе: учащихся, педагогов, технического персонала, родителей. Обслуживание читателей в читальном зале. Рекомендательные беседы при выдачи книг. Беседы о прочитанном. Рекомендательные и рекламные беседы о новых книгах, энциклопедиях, журналах, поступивших в библиотеку. Изучение и анализ читательских формуляров.</w:t>
      </w:r>
    </w:p>
    <w:p w:rsidR="006665A3" w:rsidRPr="00A27FFC" w:rsidRDefault="006665A3" w:rsidP="008B166C">
      <w:pPr>
        <w:tabs>
          <w:tab w:val="left" w:pos="465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5A3" w:rsidRPr="00A27FFC" w:rsidRDefault="006665A3" w:rsidP="008B166C">
      <w:pPr>
        <w:tabs>
          <w:tab w:val="left" w:pos="465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lastRenderedPageBreak/>
        <w:t>Работа с педагогическим коллективом.</w:t>
      </w:r>
    </w:p>
    <w:p w:rsidR="006665A3" w:rsidRPr="00055DD0" w:rsidRDefault="006665A3" w:rsidP="008B166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-Информирование преподавателей  о новой учебно</w:t>
      </w:r>
      <w:r w:rsidRPr="00055DD0">
        <w:rPr>
          <w:rFonts w:ascii="Times New Roman" w:hAnsi="Times New Roman" w:cs="Times New Roman"/>
          <w:sz w:val="27"/>
          <w:szCs w:val="27"/>
        </w:rPr>
        <w:t>й и методической литературе, педагогических журналах и газетах.</w:t>
      </w:r>
    </w:p>
    <w:p w:rsidR="006665A3" w:rsidRPr="00055DD0" w:rsidRDefault="006665A3" w:rsidP="008B166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-Оказание методической помощи в проведении классного часа.</w:t>
      </w:r>
    </w:p>
    <w:p w:rsidR="006665A3" w:rsidRPr="00055DD0" w:rsidRDefault="006665A3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-Поиск литературы и периодических изданий по заданной тематике. </w:t>
      </w:r>
    </w:p>
    <w:p w:rsidR="006665A3" w:rsidRPr="00055DD0" w:rsidRDefault="006665A3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Библиотека работает по плану, утвержденному заместителем директора по УВР. </w:t>
      </w:r>
    </w:p>
    <w:p w:rsidR="006665A3" w:rsidRPr="00055DD0" w:rsidRDefault="006665A3" w:rsidP="008B166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Ведется работа по нескольким направлениям:</w:t>
      </w:r>
    </w:p>
    <w:p w:rsidR="006665A3" w:rsidRPr="00055DD0" w:rsidRDefault="006665A3" w:rsidP="008B166C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Патриотическое воспитание</w:t>
      </w:r>
    </w:p>
    <w:p w:rsidR="006665A3" w:rsidRPr="00055DD0" w:rsidRDefault="006665A3" w:rsidP="008B166C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Нравственное воспитание</w:t>
      </w:r>
    </w:p>
    <w:p w:rsidR="006665A3" w:rsidRPr="00055DD0" w:rsidRDefault="006665A3" w:rsidP="008B166C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Здоровый образ жизни</w:t>
      </w:r>
    </w:p>
    <w:p w:rsidR="006665A3" w:rsidRPr="00055DD0" w:rsidRDefault="006665A3" w:rsidP="008B166C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Экологическое воспитание</w:t>
      </w:r>
    </w:p>
    <w:p w:rsidR="006665A3" w:rsidRPr="00055DD0" w:rsidRDefault="006665A3" w:rsidP="008B166C">
      <w:pPr>
        <w:pStyle w:val="a5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65A3" w:rsidRPr="00A27FFC" w:rsidRDefault="006665A3" w:rsidP="00A27FFC">
      <w:pPr>
        <w:tabs>
          <w:tab w:val="left" w:pos="5760"/>
        </w:tabs>
        <w:spacing w:after="0" w:line="276" w:lineRule="auto"/>
        <w:ind w:left="36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>Были организованы</w:t>
      </w:r>
      <w:r w:rsidR="00A27FFC">
        <w:rPr>
          <w:rFonts w:ascii="Times New Roman" w:hAnsi="Times New Roman" w:cs="Times New Roman"/>
          <w:sz w:val="27"/>
          <w:szCs w:val="27"/>
        </w:rPr>
        <w:t xml:space="preserve"> мероприятия </w:t>
      </w:r>
      <w:r w:rsidRPr="00A27FFC">
        <w:rPr>
          <w:rFonts w:ascii="Times New Roman" w:hAnsi="Times New Roman" w:cs="Times New Roman"/>
          <w:sz w:val="27"/>
          <w:szCs w:val="27"/>
        </w:rPr>
        <w:t>: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tabs>
          <w:tab w:val="left" w:pos="576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Тематическая книжная выставка к мероприятию посвященному трагедии в Беслане</w:t>
      </w:r>
      <w:r w:rsidRPr="00055DD0">
        <w:rPr>
          <w:rFonts w:ascii="Times New Roman" w:hAnsi="Times New Roman" w:cs="Times New Roman"/>
          <w:i/>
          <w:sz w:val="27"/>
          <w:szCs w:val="27"/>
        </w:rPr>
        <w:t xml:space="preserve"> «</w:t>
      </w:r>
      <w:r w:rsidRPr="00055DD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Всемирный день солидарности в борьбе с терроризмом</w:t>
      </w:r>
      <w:r w:rsidRPr="00055DD0">
        <w:rPr>
          <w:rFonts w:ascii="Times New Roman" w:hAnsi="Times New Roman" w:cs="Times New Roman"/>
          <w:i/>
          <w:sz w:val="27"/>
          <w:szCs w:val="27"/>
        </w:rPr>
        <w:t>»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eastAsia="Times New Roman" w:hAnsi="Times New Roman" w:cs="Times New Roman"/>
          <w:sz w:val="27"/>
          <w:szCs w:val="27"/>
        </w:rPr>
        <w:t>Тематическая выставка в библиотеке, посвящённая Дню народного единства</w:t>
      </w:r>
      <w:r w:rsidRPr="00055D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Оформление постоянно действующей выставки литературы в библиотеке техникума «Мой выбор – здоровье!»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Информационно-познавательный час «Кодекс Аланской чести - завет потомкам от славных предков»</w:t>
      </w:r>
      <w:r w:rsidRPr="00055DD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Беседа «Этикет и мы»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В рамках месячника за здоровый образ жизни провели общетехникумовское мероприятие «Формула здоровья» библиотека обеспечила наглядными пособиями и тематической выставкой  на тему «Здоровый образ жизни» и «О вреде курения».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В рамках проведения  недели  истории  была  организована  выставка посвященная дню народного единства, «О </w:t>
      </w:r>
      <w:r w:rsidRPr="00055D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подвигах, о доблести, о славе»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1 декабря библиотека обеспечила выставку к  Всемирному Дню борьбы со СПИДом 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Презентация книги Д.В.Гаглойты, Б.П.Хайманова «Афганистан. Живая память сердец»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tabs>
          <w:tab w:val="left" w:pos="576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Выставка.</w:t>
      </w:r>
      <w:r w:rsidRPr="00055D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День вывода войск из Афганистана. День памяти воинов-интернационалистов ,также участие  в передаче «Гвардия» на канале «Иристон» посвященной 31 годовщине вывода Советских войск из Афганистана.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Книжная выставка «Беречь планету, чтобы выжить»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Открытие «месячника» посвященного 75 летию Великой Победы «Заговорили обелиски»</w:t>
      </w:r>
    </w:p>
    <w:p w:rsidR="006665A3" w:rsidRPr="00055DD0" w:rsidRDefault="006665A3" w:rsidP="00A27FFC">
      <w:pPr>
        <w:pStyle w:val="a5"/>
        <w:numPr>
          <w:ilvl w:val="0"/>
          <w:numId w:val="34"/>
        </w:numPr>
        <w:tabs>
          <w:tab w:val="left" w:pos="5760"/>
        </w:tabs>
        <w:spacing w:after="0" w:line="276" w:lineRule="auto"/>
        <w:ind w:left="426" w:hanging="426"/>
        <w:jc w:val="both"/>
        <w:rPr>
          <w:rStyle w:val="11"/>
          <w:rFonts w:cs="Times New Roman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В следующем учебном году планируется продолжить работу по всем направлениям, особо уделив внимание гражданско-патриотическому </w:t>
      </w:r>
      <w:r w:rsidRPr="00055DD0">
        <w:rPr>
          <w:rFonts w:ascii="Times New Roman" w:hAnsi="Times New Roman" w:cs="Times New Roman"/>
          <w:sz w:val="27"/>
          <w:szCs w:val="27"/>
        </w:rPr>
        <w:lastRenderedPageBreak/>
        <w:t>воспитанию и воспитанию здорового образа жизни. Больше использовать инновационные технологи в организации и проведении мероприятий.</w:t>
      </w:r>
    </w:p>
    <w:p w:rsidR="006665A3" w:rsidRPr="00055DD0" w:rsidRDefault="006665A3" w:rsidP="008B166C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33" w:name="_Toc69392068"/>
      <w:r w:rsidRPr="00055DD0">
        <w:rPr>
          <w:rStyle w:val="11"/>
          <w:rFonts w:cs="Times New Roman"/>
          <w:color w:val="auto"/>
        </w:rPr>
        <w:t>6.</w:t>
      </w:r>
      <w:r w:rsidR="00664A74">
        <w:rPr>
          <w:rStyle w:val="11"/>
          <w:rFonts w:cs="Times New Roman"/>
          <w:color w:val="auto"/>
        </w:rPr>
        <w:t>6</w:t>
      </w:r>
      <w:r w:rsidRPr="00055DD0">
        <w:rPr>
          <w:rFonts w:ascii="Times New Roman" w:hAnsi="Times New Roman" w:cs="Times New Roman"/>
          <w:color w:val="auto"/>
          <w:sz w:val="27"/>
          <w:szCs w:val="27"/>
        </w:rPr>
        <w:t>. Библиотечный фонд и информационное обеспечение образовательного процесса</w:t>
      </w:r>
      <w:bookmarkEnd w:id="33"/>
    </w:p>
    <w:p w:rsidR="006665A3" w:rsidRPr="00055DD0" w:rsidRDefault="006665A3" w:rsidP="00055D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Каждый обучающийся обеспечен не менее чем одним учебным печатным и/или</w:t>
      </w:r>
    </w:p>
    <w:p w:rsidR="006665A3" w:rsidRPr="00055DD0" w:rsidRDefault="006665A3" w:rsidP="00055D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665A3" w:rsidRPr="00055DD0" w:rsidRDefault="006665A3" w:rsidP="00055D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6665A3" w:rsidRPr="00055DD0" w:rsidRDefault="006665A3" w:rsidP="00055D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Библиотечный фонд, помимо учебной литературы, включает официальные, справочно-библиографические и периодические издания в расчете 1 - 2 экземпляра на каждые 100 обучающихся.</w:t>
      </w:r>
    </w:p>
    <w:p w:rsidR="006665A3" w:rsidRPr="00055DD0" w:rsidRDefault="006665A3" w:rsidP="00055DD0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tbl>
      <w:tblPr>
        <w:tblStyle w:val="a7"/>
        <w:tblW w:w="9322" w:type="dxa"/>
        <w:tblLook w:val="04A0"/>
      </w:tblPr>
      <w:tblGrid>
        <w:gridCol w:w="7479"/>
        <w:gridCol w:w="1843"/>
      </w:tblGrid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 наличии, 2000 Кбит/сек.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терминалов, с доступом к сети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оборудованных мулитимедиапроекторами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комплектов с мобильными классами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65A3" w:rsidRPr="008B166C" w:rsidTr="006665A3">
        <w:tc>
          <w:tcPr>
            <w:tcW w:w="7479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Фонд библиотеки, всего экз.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3458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и учебные пособия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литература, удовлетворяющая лицензионным требованиям, экз.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(всего)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имеют выход в Интернет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5A3" w:rsidRPr="008B166C" w:rsidTr="006665A3">
        <w:trPr>
          <w:trHeight w:val="454"/>
        </w:trPr>
        <w:tc>
          <w:tcPr>
            <w:tcW w:w="7479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Приобретено обучающих лицензионных компьютерных программ</w:t>
            </w:r>
          </w:p>
        </w:tc>
        <w:tc>
          <w:tcPr>
            <w:tcW w:w="1843" w:type="dxa"/>
          </w:tcPr>
          <w:p w:rsidR="006665A3" w:rsidRPr="008B166C" w:rsidRDefault="006665A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665A3" w:rsidRPr="008B166C" w:rsidRDefault="006665A3" w:rsidP="008B166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57BDF" w:rsidRPr="00055DD0" w:rsidRDefault="00E57BDF" w:rsidP="008B166C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34" w:name="bookmark14"/>
      <w:bookmarkStart w:id="35" w:name="_Toc69392069"/>
      <w:r w:rsidRPr="00055DD0">
        <w:rPr>
          <w:rStyle w:val="21"/>
          <w:rFonts w:cs="Times New Roman"/>
          <w:color w:val="auto"/>
        </w:rPr>
        <w:t>Материально-техническая база</w:t>
      </w:r>
      <w:bookmarkEnd w:id="34"/>
      <w:bookmarkEnd w:id="35"/>
    </w:p>
    <w:p w:rsidR="00846C06" w:rsidRPr="00055DD0" w:rsidRDefault="00846C06" w:rsidP="008B166C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Соответствие требованиям федеральных образовательных стандартов   обеспечивают учебные мастерские, расположенные на территории техникума: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- 2  учебных  строительных полигона (маляр строительный и штукатур).</w:t>
      </w:r>
    </w:p>
    <w:p w:rsidR="00846C06" w:rsidRPr="004632E6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- учебный полигон для </w:t>
      </w:r>
      <w:r w:rsidRPr="004632E6">
        <w:rPr>
          <w:rFonts w:ascii="Times New Roman" w:hAnsi="Times New Roman" w:cs="Times New Roman"/>
          <w:sz w:val="27"/>
          <w:szCs w:val="27"/>
        </w:rPr>
        <w:t>сварщиков (</w:t>
      </w:r>
      <w:r w:rsidRPr="004632E6">
        <w:rPr>
          <w:rFonts w:ascii="Times New Roman" w:hAnsi="Times New Roman" w:cs="Times New Roman"/>
          <w:i/>
          <w:sz w:val="27"/>
          <w:szCs w:val="27"/>
        </w:rPr>
        <w:t>аккредитованная площадка для сдачи  ДЭ</w:t>
      </w:r>
      <w:r w:rsidRPr="004632E6">
        <w:rPr>
          <w:rFonts w:ascii="Times New Roman" w:hAnsi="Times New Roman" w:cs="Times New Roman"/>
          <w:sz w:val="27"/>
          <w:szCs w:val="27"/>
        </w:rPr>
        <w:t>)</w:t>
      </w:r>
    </w:p>
    <w:p w:rsidR="00846C06" w:rsidRPr="004632E6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E6">
        <w:rPr>
          <w:rFonts w:ascii="Times New Roman" w:hAnsi="Times New Roman" w:cs="Times New Roman"/>
          <w:sz w:val="27"/>
          <w:szCs w:val="27"/>
        </w:rPr>
        <w:t>- 2 учебные мастерские для парикмахеров</w:t>
      </w:r>
    </w:p>
    <w:p w:rsidR="00846C06" w:rsidRPr="004632E6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E6">
        <w:rPr>
          <w:rFonts w:ascii="Times New Roman" w:hAnsi="Times New Roman" w:cs="Times New Roman"/>
          <w:sz w:val="27"/>
          <w:szCs w:val="27"/>
        </w:rPr>
        <w:t xml:space="preserve">- Парикмахерская-Студия (специальность «Технология парикмахерского искусства», </w:t>
      </w:r>
      <w:r w:rsidRPr="004632E6">
        <w:rPr>
          <w:rFonts w:ascii="Times New Roman" w:hAnsi="Times New Roman" w:cs="Times New Roman"/>
          <w:i/>
          <w:sz w:val="27"/>
          <w:szCs w:val="27"/>
        </w:rPr>
        <w:t>аккредитованная площадка для сдачи  ДЭ</w:t>
      </w:r>
      <w:r w:rsidRPr="004632E6">
        <w:rPr>
          <w:rFonts w:ascii="Times New Roman" w:hAnsi="Times New Roman" w:cs="Times New Roman"/>
          <w:sz w:val="27"/>
          <w:szCs w:val="27"/>
        </w:rPr>
        <w:t xml:space="preserve"> )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-  2 компьютерных класса, подключенных к локальной сети.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-  3  учебные мастерские для автомехаников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- слесарные мастерские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- Оборудованная мастерская для «Слесарей-сантехников»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 2 тренажерных класса для водителей, машинистов крана и машинистов дорожной и строительной техники (машинист бульдозера, машинист экскаватора, машинист автогрейдера, машинист крана автомобильного)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- Авторемонтные мастерские – 3шт. («Диагностика ДВС», «Малярные работы», «Ремонт ходовых агрегатов автомобилей» 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-  Автодром (площадь 2,1 га) 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-  Полигон для дорожной и строительной техники (площадь 2,1 га)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Кабинетов для проведения  теоретических занятий функционирует</w:t>
      </w:r>
      <w:r w:rsidR="00D27067">
        <w:rPr>
          <w:rFonts w:ascii="Times New Roman" w:hAnsi="Times New Roman" w:cs="Times New Roman"/>
          <w:sz w:val="27"/>
          <w:szCs w:val="27"/>
        </w:rPr>
        <w:t xml:space="preserve"> -</w:t>
      </w:r>
      <w:r w:rsidRPr="00055DD0">
        <w:rPr>
          <w:rFonts w:ascii="Times New Roman" w:hAnsi="Times New Roman" w:cs="Times New Roman"/>
          <w:sz w:val="27"/>
          <w:szCs w:val="27"/>
        </w:rPr>
        <w:t xml:space="preserve"> 28 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Все кабинеты оснащены компьютерами, мультимедийным оборудованием  и оргтехникой с выходом в Интернет.</w:t>
      </w:r>
    </w:p>
    <w:p w:rsidR="00846C06" w:rsidRPr="00055DD0" w:rsidRDefault="00846C06" w:rsidP="008B166C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11 учебных кабинета оборудованы интерактивными досками, подключенными  к локальной сети.</w:t>
      </w:r>
    </w:p>
    <w:p w:rsidR="00846C06" w:rsidRPr="00055DD0" w:rsidRDefault="00846C06" w:rsidP="008B166C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Учебно-материальную обеспеченность программ обеспечивает также следующее учебное оборудование и техника:</w:t>
      </w:r>
    </w:p>
    <w:tbl>
      <w:tblPr>
        <w:tblStyle w:val="a7"/>
        <w:tblW w:w="9480" w:type="dxa"/>
        <w:tblLayout w:type="fixed"/>
        <w:tblLook w:val="04A0"/>
      </w:tblPr>
      <w:tblGrid>
        <w:gridCol w:w="535"/>
        <w:gridCol w:w="3258"/>
        <w:gridCol w:w="5687"/>
      </w:tblGrid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06" w:rsidRPr="008B166C" w:rsidRDefault="00846C06" w:rsidP="008B166C">
            <w:pPr>
              <w:spacing w:line="276" w:lineRule="auto"/>
              <w:ind w:left="-109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оборудования, учебно-методических комплектов 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ind w:left="-109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Профессии/специальности</w:t>
            </w:r>
          </w:p>
          <w:p w:rsidR="00846C06" w:rsidRPr="008B166C" w:rsidRDefault="00846C06" w:rsidP="008B166C">
            <w:pPr>
              <w:spacing w:line="276" w:lineRule="auto"/>
              <w:ind w:left="-109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 рамках которых используется  оборудование</w:t>
            </w:r>
          </w:p>
          <w:p w:rsidR="00846C06" w:rsidRPr="008B166C" w:rsidRDefault="00846C06" w:rsidP="008B166C">
            <w:pPr>
              <w:spacing w:line="276" w:lineRule="auto"/>
              <w:ind w:left="-109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автомобили 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Форд Фокус- 4 шт.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 – 1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ВАЗ 2106 -2 шт.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«Автомеханик», «Мастер по ремонту и обслуживанию автомобилей»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Экскаватор ЭО-2101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«Машинист дорожных и строительных машин»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Автогрейдер ДЗ-122-Б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«Машинист дорожных и строительных машин»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Бульдозер ДСТ-Урал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«Машинист дорожных и строительных машин»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Автокран КС-45717-К1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«Машинист крана (крановщик)»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Тягач КАМАЗ -5460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«Мастер по ремонту и обслуживанию автомобилей»</w:t>
            </w:r>
          </w:p>
        </w:tc>
      </w:tr>
      <w:tr w:rsidR="00846C06" w:rsidRPr="008B166C" w:rsidTr="00846C06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Самосвал КАМАЗ 65115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«Мастер по ремонту и обслуживанию автомобилей», «Машинист крана (крановщик)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Автовышка ВС-18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«Машинист автовышки и автогидроподъемника</w:t>
            </w: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Автобус Форд Транзит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«Мастер по ремонту и обслуживанию автомобилей»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Полуприцеп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«Мастер по ремонту и обслуживанию автомобилей»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Комплекс  современных компьютезированных тренажера- 8шт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 «Машинист дорожных и строительных машин», «Машинист крана (крановщик)», «Мастер по ремонту и обслуживанию автомобилей».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Компьютерное и мультимедийное оборудование: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Ноутбук-16 шт.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МФУ-20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Мониторы-24 шт.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Системные блоки- 25 шт.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Бесперебойные системы-22 шт.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Интерактивные доски-11 шт.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Принтеры – 40 шт.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Сканеры -2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«Мастер по ремонту и обслуживанию автомобилей»,  «Машинист дорожных и строительных машин, «Машинист крана (крановщик)», «Сварщик», «Парикмахер»,  «Мастер отделочных строительных работ», «Мастер отделочных строительных и декоративных работ»,  «Мастер по обработке цифровой информации», «Мастер по ремонту и обслуживанию инженерных систем жилищно-коммунального хозяйства», «Сварочное производство», «Парикмахерское искусство», Кабинет «Химии», Кабинет  «ППД», Кабинет «Русского языка и литературы», Кабинет «Осетинского языка и литературы», Кабинет «ОБЖ», Кабинет «Истории», Кабинеты «Иностранных языков», Актовый зал, Метод. кабинет.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(лицензионное) обеспечение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компьютеров -38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Слесарный класс-1 компл.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Действующие макеты двигателей-3шт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Сварочный тренажер-«СОЛОМАТИК»1комп.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Электрифицированные стенды – 4 шт.</w:t>
            </w:r>
          </w:p>
          <w:p w:rsidR="00846C06" w:rsidRPr="008B166C" w:rsidRDefault="00846C06" w:rsidP="00055DD0">
            <w:pPr>
              <w:pStyle w:val="a5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рабочего места электромонтажника -15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«Автомеханик», «Мастер по ремонту и обслуживанию автомобилей»,  «Машинист дорожных и строительных машин», «Машинист крана (крановщик)»,  «Сварщик», «Мастер по ремонту и обслуживанию инженерных систем жилищно-коммунального хозяйства», «Сварочное производство»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Сварочные аппараты- 12 шт.,</w:t>
            </w:r>
          </w:p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Плазморез-1 шт., Станок для резки листового металла- 1 шт., Сварочный аппарат для точечной контактной сварки- 1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«Сварщик», «Сварочное производство»</w:t>
            </w:r>
          </w:p>
        </w:tc>
      </w:tr>
      <w:tr w:rsidR="00846C06" w:rsidRPr="008B166C" w:rsidTr="00846C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(плакаты, альбомы, методические пособия)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«Мастер по ремонту и обслуживанию автомобилей», «Машинист дорожных и строительных машин», «Машинист крана (крановщик)»,  «Сварщик».</w:t>
            </w:r>
          </w:p>
        </w:tc>
      </w:tr>
      <w:tr w:rsidR="00846C06" w:rsidRPr="008B166C" w:rsidTr="00846C06">
        <w:trPr>
          <w:trHeight w:val="4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ресурсы-40шт.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8B166C" w:rsidRDefault="00846C06" w:rsidP="008B16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«Автомеханик», «Мастер по ремонту и обслуживанию автомобилей»,  «Машинист дорожных и строительных машин», «Сварщик», «Мастер отделочных строительных работ», «Мастер отделочных строительных и декоративных работ»</w:t>
            </w:r>
          </w:p>
        </w:tc>
      </w:tr>
    </w:tbl>
    <w:p w:rsidR="00AB4B7B" w:rsidRDefault="00AB4B7B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>В целом материально-техническая база техникума соответствует лицензионным и аккредитационным показателям.</w:t>
      </w:r>
    </w:p>
    <w:p w:rsidR="00D27067" w:rsidRDefault="00D27067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</w:p>
    <w:p w:rsidR="00D27067" w:rsidRDefault="00D27067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</w:p>
    <w:p w:rsidR="004632E6" w:rsidRDefault="004632E6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</w:p>
    <w:p w:rsidR="004632E6" w:rsidRDefault="004632E6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</w:p>
    <w:p w:rsidR="004632E6" w:rsidRPr="008B166C" w:rsidRDefault="004632E6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</w:p>
    <w:p w:rsidR="00AF11D8" w:rsidRPr="00D27067" w:rsidRDefault="00001AA2" w:rsidP="008B166C">
      <w:pPr>
        <w:pStyle w:val="1"/>
        <w:jc w:val="both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36" w:name="_Toc69392070"/>
      <w:r w:rsidRPr="00D27067">
        <w:rPr>
          <w:rFonts w:ascii="Times New Roman" w:hAnsi="Times New Roman" w:cs="Times New Roman"/>
          <w:color w:val="auto"/>
          <w:sz w:val="27"/>
          <w:szCs w:val="27"/>
        </w:rPr>
        <w:lastRenderedPageBreak/>
        <w:t>8</w:t>
      </w:r>
      <w:r w:rsidR="00AF11D8" w:rsidRPr="00D27067">
        <w:rPr>
          <w:rFonts w:ascii="Times New Roman" w:hAnsi="Times New Roman" w:cs="Times New Roman"/>
          <w:color w:val="auto"/>
          <w:sz w:val="27"/>
          <w:szCs w:val="27"/>
        </w:rPr>
        <w:t>.  Функционирование внутренней системы оценки качества образования</w:t>
      </w:r>
      <w:bookmarkEnd w:id="36"/>
    </w:p>
    <w:p w:rsidR="00AF11D8" w:rsidRPr="008B166C" w:rsidRDefault="00AF11D8" w:rsidP="00D27067">
      <w:pPr>
        <w:pStyle w:val="a3"/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Система оценки качества образования техникума включает:</w:t>
      </w:r>
    </w:p>
    <w:p w:rsidR="00AF11D8" w:rsidRPr="008B166C" w:rsidRDefault="00AF11D8" w:rsidP="00D27067">
      <w:pPr>
        <w:pStyle w:val="a3"/>
        <w:widowControl w:val="0"/>
        <w:tabs>
          <w:tab w:val="left" w:pos="939"/>
        </w:tabs>
        <w:spacing w:after="0" w:line="276" w:lineRule="auto"/>
        <w:ind w:left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оценку качества подготовки обучающихся;</w:t>
      </w:r>
    </w:p>
    <w:p w:rsidR="00AF11D8" w:rsidRPr="008B166C" w:rsidRDefault="00AF11D8" w:rsidP="00D27067">
      <w:pPr>
        <w:pStyle w:val="a3"/>
        <w:widowControl w:val="0"/>
        <w:tabs>
          <w:tab w:val="left" w:pos="963"/>
        </w:tabs>
        <w:spacing w:after="0" w:line="276" w:lineRule="auto"/>
        <w:ind w:left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внутренние аудиты качества образования.</w:t>
      </w:r>
    </w:p>
    <w:p w:rsidR="00AF11D8" w:rsidRPr="008B166C" w:rsidRDefault="00AF11D8" w:rsidP="00D27067">
      <w:pPr>
        <w:pStyle w:val="a3"/>
        <w:spacing w:after="0" w:line="276" w:lineRule="auto"/>
        <w:ind w:right="20"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Оценка качества </w:t>
      </w:r>
      <w:r w:rsidR="00B36163" w:rsidRPr="008B166C">
        <w:rPr>
          <w:rStyle w:val="11"/>
          <w:rFonts w:cs="Times New Roman"/>
        </w:rPr>
        <w:t>подготовки,</w:t>
      </w:r>
      <w:r w:rsidRPr="008B166C">
        <w:rPr>
          <w:rStyle w:val="11"/>
          <w:rFonts w:cs="Times New Roman"/>
        </w:rPr>
        <w:t xml:space="preserve"> обучающихся предполагает оценку уровня освоения дисциплин и оценку компетенций обучающихся.</w:t>
      </w:r>
    </w:p>
    <w:p w:rsidR="00AF11D8" w:rsidRPr="008B166C" w:rsidRDefault="00AF11D8" w:rsidP="00D27067">
      <w:pPr>
        <w:pStyle w:val="a3"/>
        <w:spacing w:after="0" w:line="276" w:lineRule="auto"/>
        <w:ind w:right="20"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Для оценки </w:t>
      </w:r>
      <w:r w:rsidR="00B36163" w:rsidRPr="008B166C">
        <w:rPr>
          <w:rStyle w:val="11"/>
          <w:rFonts w:cs="Times New Roman"/>
        </w:rPr>
        <w:t>качества подготовки,</w:t>
      </w:r>
      <w:r w:rsidRPr="008B166C">
        <w:rPr>
          <w:rStyle w:val="11"/>
          <w:rFonts w:cs="Times New Roman"/>
        </w:rPr>
        <w:t xml:space="preserve"> обучающихся используются следующие виды контроля:</w:t>
      </w:r>
    </w:p>
    <w:p w:rsidR="00AF11D8" w:rsidRPr="008B166C" w:rsidRDefault="00AF11D8" w:rsidP="00D27067">
      <w:pPr>
        <w:pStyle w:val="a3"/>
        <w:widowControl w:val="0"/>
        <w:numPr>
          <w:ilvl w:val="0"/>
          <w:numId w:val="2"/>
        </w:numPr>
        <w:tabs>
          <w:tab w:val="left" w:pos="963"/>
        </w:tabs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текущий и рубежный контроль знаний;</w:t>
      </w:r>
    </w:p>
    <w:p w:rsidR="00AF11D8" w:rsidRPr="008B166C" w:rsidRDefault="00AF11D8" w:rsidP="00D27067">
      <w:pPr>
        <w:pStyle w:val="a3"/>
        <w:widowControl w:val="0"/>
        <w:numPr>
          <w:ilvl w:val="0"/>
          <w:numId w:val="2"/>
        </w:numPr>
        <w:tabs>
          <w:tab w:val="left" w:pos="968"/>
        </w:tabs>
        <w:spacing w:after="3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промежуточная аттестация;</w:t>
      </w:r>
    </w:p>
    <w:p w:rsidR="00AF11D8" w:rsidRPr="008B166C" w:rsidRDefault="00AF11D8" w:rsidP="00D27067">
      <w:pPr>
        <w:pStyle w:val="a3"/>
        <w:widowControl w:val="0"/>
        <w:numPr>
          <w:ilvl w:val="0"/>
          <w:numId w:val="2"/>
        </w:numPr>
        <w:tabs>
          <w:tab w:val="left" w:pos="968"/>
        </w:tabs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государственная итоговая аттестация.</w:t>
      </w:r>
    </w:p>
    <w:p w:rsidR="00AF11D8" w:rsidRPr="008B166C" w:rsidRDefault="00AF11D8" w:rsidP="00D27067">
      <w:pPr>
        <w:pStyle w:val="a3"/>
        <w:spacing w:after="0" w:line="276" w:lineRule="auto"/>
        <w:ind w:right="20" w:firstLine="68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>Текущий и рубежный контроль - формы педагогического мониторинга, направленного на выявление соответствия уровня подготовки обучающихся в части знаний и умений требованиям учебной программы профессионального модуля и учебной дисциплины на определенном этапе и готовность его к переходу на следующий этап освоения основной программы среднего профессионального образования по подготовке специалистов среднего звена / квалифицированных рабочих и служащих.</w:t>
      </w:r>
    </w:p>
    <w:p w:rsidR="00AF11D8" w:rsidRPr="008B166C" w:rsidRDefault="00AF11D8" w:rsidP="00D27067">
      <w:pPr>
        <w:pStyle w:val="a3"/>
        <w:spacing w:after="0" w:line="276" w:lineRule="auto"/>
        <w:ind w:right="20"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Задачей рубежного контроля является подведение предварительных (рубежных) итогов текущего контроля </w:t>
      </w:r>
      <w:r w:rsidR="00027035" w:rsidRPr="008B166C">
        <w:rPr>
          <w:rStyle w:val="11"/>
          <w:rFonts w:cs="Times New Roman"/>
        </w:rPr>
        <w:t>успеваемости,</w:t>
      </w:r>
      <w:r w:rsidRPr="008B166C">
        <w:rPr>
          <w:rStyle w:val="11"/>
          <w:rFonts w:cs="Times New Roman"/>
        </w:rPr>
        <w:t xml:space="preserve"> обучающихся для активизации учебной работы обучающихся, формирования у нихнавыков продуктивной самоорганизации, своевременного выявления неуспевающих и оказания им содействия в изучении учебного материала, а также для совершенствования методики преподавания учебных дисциплин/профессиональных модулей.</w:t>
      </w:r>
    </w:p>
    <w:p w:rsidR="00AF11D8" w:rsidRPr="008B166C" w:rsidRDefault="00AF11D8" w:rsidP="00D27067">
      <w:pPr>
        <w:pStyle w:val="a3"/>
        <w:spacing w:after="0" w:line="276" w:lineRule="auto"/>
        <w:ind w:right="20"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Промежуточная аттестация является основным механизмом оценки </w:t>
      </w:r>
      <w:r w:rsidR="00027035" w:rsidRPr="008B166C">
        <w:rPr>
          <w:rStyle w:val="11"/>
          <w:rFonts w:cs="Times New Roman"/>
        </w:rPr>
        <w:t>качества подготовки,</w:t>
      </w:r>
      <w:r w:rsidRPr="008B166C">
        <w:rPr>
          <w:rStyle w:val="11"/>
          <w:rFonts w:cs="Times New Roman"/>
        </w:rPr>
        <w:t xml:space="preserve"> обучающихся согласно требованиям Федерального государственного образовательного стандарта по программам подготовки квалифицированных рабочих, служащих и специалистов среднего звена и формой контроля учебной деятельности обучающихся. Задачей промежуточной аттестации по профессиональному модулю является оценка уровня овладения видом профессиональной деятельности, уровня сформированности общих и профессиональных компетенций, уровня квалификации. Задачей промежуточной аттестации по учебным дисциплинам является оценка соответствия уровня овладения умениями и знаниями (элементов общих компетенций).</w:t>
      </w:r>
    </w:p>
    <w:p w:rsidR="00AF11D8" w:rsidRPr="008B166C" w:rsidRDefault="00AF11D8" w:rsidP="00D27067">
      <w:pPr>
        <w:pStyle w:val="a3"/>
        <w:spacing w:after="0" w:line="276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Основными формами промежуточной аттестации являются: экзамен по отдельной дисциплине и/или междисциплинарному курсу (далее МДК); комплексный экзамен по двум или нескольким учебным дисциплинам и/или МДК; зачет или дифференцированный зачет по отдельной учебной дисциплине </w:t>
      </w:r>
      <w:r w:rsidRPr="008B166C">
        <w:rPr>
          <w:rStyle w:val="11"/>
          <w:rFonts w:cs="Times New Roman"/>
        </w:rPr>
        <w:lastRenderedPageBreak/>
        <w:t>и/или МДК; защита курсовой работы (проекта); экзамен (квалификационный) по профессиональному модулю</w:t>
      </w:r>
    </w:p>
    <w:p w:rsidR="00AF11D8" w:rsidRPr="008B166C" w:rsidRDefault="00AF11D8" w:rsidP="00D27067">
      <w:pPr>
        <w:pStyle w:val="a3"/>
        <w:spacing w:after="0" w:line="276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Государственная итоговая аттестация устанавливает степень соответствия результатов освоения обучающимися основных профессиональных образовательных программ соответствующим требованиям федерального государственного образовательного стандарта среднего профессионального образования. Виды государственной (итоговой) аттестации - защита выпускной квалификационной работы.</w:t>
      </w:r>
    </w:p>
    <w:p w:rsidR="00AF11D8" w:rsidRPr="008B166C" w:rsidRDefault="00AF11D8" w:rsidP="00D27067">
      <w:pPr>
        <w:pStyle w:val="a3"/>
        <w:spacing w:after="0" w:line="276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Государственную итоговую аттестацию осуществляют государственная экзаменационная комиссия, возглавляет государственную экзаменационную комиссию председатель.</w:t>
      </w:r>
    </w:p>
    <w:p w:rsidR="00AF11D8" w:rsidRPr="008B166C" w:rsidRDefault="00AF11D8" w:rsidP="00D27067">
      <w:pPr>
        <w:pStyle w:val="a3"/>
        <w:spacing w:after="0" w:line="276" w:lineRule="auto"/>
        <w:ind w:left="20" w:right="20" w:firstLine="70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>Программы государственной итоговой аттестации утверждается после обсуждения на заседании педагогического и совета техникумас участием председателей государственных экзаменационных комиссий. Не позднее, чем за 6 месяцев до начала государственной (итоговой) аттестации обучающиеся техникума знакомятся с утвержденной программой государственной итоговой аттестации и процедурой ее проведения. По результатам государственной итоговой аттестации председатели государственной экзаменационной комиссии составляют отчеты, в которых указывается оценка уровня подготовки выпускников и предложения по повышению качества подготовки выпускников.</w:t>
      </w:r>
    </w:p>
    <w:p w:rsidR="007F1E5D" w:rsidRPr="008B166C" w:rsidRDefault="00024AE8" w:rsidP="00D27067">
      <w:pPr>
        <w:pStyle w:val="a3"/>
        <w:spacing w:after="0" w:line="276" w:lineRule="auto"/>
        <w:ind w:left="20" w:right="20" w:firstLine="70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 xml:space="preserve">Демонстрационный экзамен </w:t>
      </w:r>
      <w:r w:rsidR="007F1E5D" w:rsidRPr="008B166C">
        <w:rPr>
          <w:rStyle w:val="11"/>
          <w:rFonts w:cs="Times New Roman"/>
        </w:rPr>
        <w:t>.</w:t>
      </w:r>
    </w:p>
    <w:p w:rsidR="00AF11D8" w:rsidRPr="008B166C" w:rsidRDefault="00AF11D8" w:rsidP="00D27067">
      <w:pPr>
        <w:pStyle w:val="a3"/>
        <w:spacing w:after="0" w:line="276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Внутренний аудит качества образования включает аудиты качества проведения учебных занятий и промежуточной аттестации, качества учебно</w:t>
      </w:r>
      <w:r w:rsidRPr="008B166C">
        <w:rPr>
          <w:rStyle w:val="11"/>
          <w:rFonts w:cs="Times New Roman"/>
        </w:rPr>
        <w:softHyphen/>
        <w:t>методического обеспечения основных профессиональных образовательных программ, проведение самообследования. По итогам самообследования составляется отчет о самообследовании, которы</w:t>
      </w:r>
      <w:r w:rsidR="00024AE8" w:rsidRPr="008B166C">
        <w:rPr>
          <w:rStyle w:val="11"/>
          <w:rFonts w:cs="Times New Roman"/>
        </w:rPr>
        <w:t>й</w:t>
      </w:r>
      <w:r w:rsidRPr="008B166C">
        <w:rPr>
          <w:rStyle w:val="11"/>
          <w:rFonts w:cs="Times New Roman"/>
        </w:rPr>
        <w:t xml:space="preserve"> размеща</w:t>
      </w:r>
      <w:r w:rsidR="00024AE8" w:rsidRPr="008B166C">
        <w:rPr>
          <w:rStyle w:val="11"/>
          <w:rFonts w:cs="Times New Roman"/>
        </w:rPr>
        <w:t>е</w:t>
      </w:r>
      <w:r w:rsidRPr="008B166C">
        <w:rPr>
          <w:rStyle w:val="11"/>
          <w:rFonts w:cs="Times New Roman"/>
        </w:rPr>
        <w:t>тся на официальном сайте техникума в разделе «Документы»</w:t>
      </w:r>
      <w:r w:rsidR="00D27067">
        <w:rPr>
          <w:rStyle w:val="11"/>
          <w:rFonts w:cs="Times New Roman"/>
        </w:rPr>
        <w:t xml:space="preserve"> до 20 апреля </w:t>
      </w:r>
      <w:r w:rsidRPr="008B166C">
        <w:rPr>
          <w:rStyle w:val="11"/>
          <w:rFonts w:cs="Times New Roman"/>
        </w:rPr>
        <w:t>.</w:t>
      </w:r>
      <w:r w:rsidR="00D27067" w:rsidRPr="00D27067">
        <w:rPr>
          <w:rStyle w:val="11"/>
          <w:rFonts w:cs="Times New Roman"/>
        </w:rPr>
        <w:t xml:space="preserve"> </w:t>
      </w:r>
      <w:r w:rsidR="00D27067">
        <w:rPr>
          <w:rStyle w:val="11"/>
          <w:rFonts w:cs="Times New Roman"/>
        </w:rPr>
        <w:t>текущего года</w:t>
      </w:r>
    </w:p>
    <w:p w:rsidR="00AF11D8" w:rsidRPr="008B166C" w:rsidRDefault="00AF11D8" w:rsidP="00D27067">
      <w:pPr>
        <w:pStyle w:val="a3"/>
        <w:spacing w:after="0" w:line="276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Внутренний аудит качества образования позволяют определить соответствие деятельности и результатов в области качества образования запланированным мероприятиям, а также эффективность применения</w:t>
      </w:r>
    </w:p>
    <w:p w:rsidR="001870A0" w:rsidRPr="008B166C" w:rsidRDefault="00AF11D8" w:rsidP="00D27067">
      <w:pPr>
        <w:pStyle w:val="a3"/>
        <w:spacing w:after="304" w:line="276" w:lineRule="auto"/>
        <w:ind w:left="20" w:right="20" w:firstLine="70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>технологий, методов, форм обучения и контроля качества образования, составить пл</w:t>
      </w:r>
      <w:r w:rsidR="001870A0" w:rsidRPr="008B166C">
        <w:rPr>
          <w:rStyle w:val="11"/>
          <w:rFonts w:cs="Times New Roman"/>
        </w:rPr>
        <w:t>ан дальнейшей работы техникума.</w:t>
      </w:r>
    </w:p>
    <w:p w:rsidR="000441BB" w:rsidRPr="008B166C" w:rsidRDefault="000441BB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</w:p>
    <w:p w:rsidR="00545E3A" w:rsidRPr="008B166C" w:rsidRDefault="00545E3A" w:rsidP="008B166C">
      <w:pPr>
        <w:pStyle w:val="a3"/>
        <w:spacing w:after="304" w:line="326" w:lineRule="exact"/>
        <w:ind w:left="20" w:right="20" w:firstLine="700"/>
        <w:jc w:val="both"/>
        <w:rPr>
          <w:rStyle w:val="11"/>
          <w:rFonts w:cs="Times New Roman"/>
        </w:rPr>
      </w:pPr>
    </w:p>
    <w:p w:rsidR="0067550A" w:rsidRPr="008B166C" w:rsidRDefault="0067550A" w:rsidP="008B166C">
      <w:pPr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br w:type="page"/>
      </w:r>
    </w:p>
    <w:p w:rsidR="004A436D" w:rsidRPr="00D27067" w:rsidRDefault="004A436D" w:rsidP="00D27067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37" w:name="_Toc69392071"/>
      <w:r w:rsidRPr="008B166C">
        <w:rPr>
          <w:rStyle w:val="11"/>
          <w:rFonts w:cs="Times New Roman"/>
          <w:color w:val="auto"/>
        </w:rPr>
        <w:lastRenderedPageBreak/>
        <w:t>9.</w:t>
      </w:r>
      <w:bookmarkStart w:id="38" w:name="_Toc519670713"/>
      <w:r w:rsidRPr="008B166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D27067">
        <w:rPr>
          <w:rFonts w:ascii="Times New Roman" w:hAnsi="Times New Roman" w:cs="Times New Roman"/>
          <w:color w:val="auto"/>
          <w:sz w:val="27"/>
          <w:szCs w:val="27"/>
        </w:rPr>
        <w:t>Воспитательная работа</w:t>
      </w:r>
      <w:bookmarkEnd w:id="37"/>
      <w:bookmarkEnd w:id="38"/>
    </w:p>
    <w:p w:rsidR="0040070D" w:rsidRPr="00D27067" w:rsidRDefault="0040070D" w:rsidP="00D27067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39" w:name="_Toc69392072"/>
      <w:r w:rsidRPr="00D27067">
        <w:rPr>
          <w:rFonts w:ascii="Times New Roman" w:hAnsi="Times New Roman" w:cs="Times New Roman"/>
          <w:color w:val="auto"/>
          <w:sz w:val="27"/>
          <w:szCs w:val="27"/>
        </w:rPr>
        <w:t xml:space="preserve">9.1.Цель, виды, формы </w:t>
      </w:r>
      <w:r w:rsidR="00AC6CBC" w:rsidRPr="00D27067">
        <w:rPr>
          <w:rFonts w:ascii="Times New Roman" w:hAnsi="Times New Roman" w:cs="Times New Roman"/>
          <w:color w:val="auto"/>
          <w:sz w:val="27"/>
          <w:szCs w:val="27"/>
        </w:rPr>
        <w:t>и технологии воспитательной работы</w:t>
      </w:r>
      <w:bookmarkEnd w:id="39"/>
      <w:r w:rsidR="00AC6CBC" w:rsidRPr="00D2706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902B07" w:rsidRPr="00D27067" w:rsidRDefault="00902B07" w:rsidP="00D27067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Целью воспитательной работы в техникуме является  создание воспитательного пространства, обеспечивающего развитие и воспитание обучающегося как субъекта деятельности, личности и индивидуальности, владеющего общечеловеческими нормами нравственности, культуры, межличностного взаимодействия, здоровьесберегающими технологиями, способной обеспечивать устойчивое повышение качества собственной жизни и общества в целом, конкурентоспособного на региональном рынке труда, готового к постоянному профессиональному росту, социальной и профессиональной мобильности.</w:t>
      </w:r>
    </w:p>
    <w:p w:rsidR="00902B07" w:rsidRPr="00D27067" w:rsidRDefault="00902B07" w:rsidP="00D27067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ab/>
        <w:t>В соответствии с данной целью организация  воспитательной работы проводилась по следующим  основным направлениям:</w:t>
      </w:r>
    </w:p>
    <w:p w:rsidR="00902B07" w:rsidRPr="00D27067" w:rsidRDefault="00902B07" w:rsidP="00D27067">
      <w:pPr>
        <w:pStyle w:val="Style12"/>
        <w:widowControl/>
        <w:numPr>
          <w:ilvl w:val="1"/>
          <w:numId w:val="23"/>
        </w:numPr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профессионально-ориентированное воспитание и развитие личности;</w:t>
      </w:r>
    </w:p>
    <w:p w:rsidR="00902B07" w:rsidRPr="00D27067" w:rsidRDefault="00902B07" w:rsidP="00D27067">
      <w:pPr>
        <w:pStyle w:val="Style12"/>
        <w:widowControl/>
        <w:numPr>
          <w:ilvl w:val="1"/>
          <w:numId w:val="23"/>
        </w:numPr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гражданско-патриотическое воспитание;</w:t>
      </w:r>
    </w:p>
    <w:p w:rsidR="00902B07" w:rsidRPr="00D27067" w:rsidRDefault="00902B07" w:rsidP="00D27067">
      <w:pPr>
        <w:pStyle w:val="Style12"/>
        <w:widowControl/>
        <w:numPr>
          <w:ilvl w:val="1"/>
          <w:numId w:val="23"/>
        </w:numPr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духовно-нравственное и эстетическое воспитание;</w:t>
      </w:r>
    </w:p>
    <w:p w:rsidR="00902B07" w:rsidRPr="00D27067" w:rsidRDefault="00902B07" w:rsidP="00D27067">
      <w:pPr>
        <w:pStyle w:val="Style12"/>
        <w:widowControl/>
        <w:numPr>
          <w:ilvl w:val="1"/>
          <w:numId w:val="23"/>
        </w:numPr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физкультурно-оздоровительная деятельность и здоровье-сберегающие технологии;</w:t>
      </w:r>
    </w:p>
    <w:p w:rsidR="00902B07" w:rsidRPr="00D27067" w:rsidRDefault="00902B07" w:rsidP="00D27067">
      <w:pPr>
        <w:pStyle w:val="Style12"/>
        <w:widowControl/>
        <w:numPr>
          <w:ilvl w:val="1"/>
          <w:numId w:val="23"/>
        </w:numPr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экологическое воспитание;</w:t>
      </w:r>
    </w:p>
    <w:p w:rsidR="00902B07" w:rsidRPr="00D27067" w:rsidRDefault="00902B07" w:rsidP="00D27067">
      <w:pPr>
        <w:pStyle w:val="Style12"/>
        <w:widowControl/>
        <w:numPr>
          <w:ilvl w:val="1"/>
          <w:numId w:val="23"/>
        </w:numPr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взаимодействие участников образовательного процесса.</w:t>
      </w:r>
    </w:p>
    <w:p w:rsidR="0076080F" w:rsidRPr="00D27067" w:rsidRDefault="00902B07" w:rsidP="00D27067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 xml:space="preserve">Оценка результатов </w:t>
      </w:r>
      <w:r w:rsidR="00486CDB" w:rsidRPr="00D27067">
        <w:rPr>
          <w:rFonts w:ascii="Times New Roman" w:hAnsi="Times New Roman" w:cs="Times New Roman"/>
          <w:sz w:val="27"/>
          <w:szCs w:val="27"/>
        </w:rPr>
        <w:t>воспитательной деятельности</w:t>
      </w:r>
      <w:r w:rsidRPr="00D27067">
        <w:rPr>
          <w:rFonts w:ascii="Times New Roman" w:hAnsi="Times New Roman" w:cs="Times New Roman"/>
          <w:sz w:val="27"/>
          <w:szCs w:val="27"/>
        </w:rPr>
        <w:t xml:space="preserve"> осуществляется по 2 направлениям: </w:t>
      </w:r>
    </w:p>
    <w:p w:rsidR="0076080F" w:rsidRPr="00D27067" w:rsidRDefault="00902B07" w:rsidP="00D27067">
      <w:pPr>
        <w:pStyle w:val="a5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создание условий для воспитания обучающихся</w:t>
      </w:r>
      <w:r w:rsidR="0076080F" w:rsidRPr="00D27067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02B07" w:rsidRPr="00D27067" w:rsidRDefault="00902B07" w:rsidP="00D27067">
      <w:pPr>
        <w:pStyle w:val="a5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эффективность проводимых мероприятий.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Нормативными основаниями для воспитательной работы в техникуме являются</w:t>
      </w:r>
      <w:r w:rsidR="00C63C85" w:rsidRPr="00D27067">
        <w:rPr>
          <w:rFonts w:ascii="Times New Roman" w:hAnsi="Times New Roman" w:cs="Times New Roman"/>
          <w:sz w:val="27"/>
          <w:szCs w:val="27"/>
        </w:rPr>
        <w:t>: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Правила внутреннего распорядка обучающихся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Правила внутреннего распорядка общежития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 xml:space="preserve">Положение об общежитии 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Положение о Совете общежития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 xml:space="preserve">Положение о родительском комитете 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Положение о комиссии по урегулированию  споров между участниками образовательных отношений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Положение о Старостате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Положение о порядке аттестации педагогических работников с целью подтверждения соответствия  занимаемой должности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lastRenderedPageBreak/>
        <w:t>Положение о Совете профилактики правонарушений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Положение о правилах постановки обучающихся на внутритехникумовский учет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 xml:space="preserve">Положение о </w:t>
      </w:r>
      <w:r w:rsidRPr="00D27067">
        <w:rPr>
          <w:rFonts w:ascii="Times New Roman" w:eastAsia="Times New Roman" w:hAnsi="Times New Roman" w:cs="Times New Roman"/>
          <w:bCs/>
          <w:spacing w:val="-12"/>
          <w:sz w:val="27"/>
          <w:szCs w:val="27"/>
        </w:rPr>
        <w:t xml:space="preserve">дополнительных академических правах и мерах социальной поддержки обучающихся 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27067">
        <w:rPr>
          <w:rStyle w:val="a9"/>
          <w:rFonts w:ascii="Times New Roman" w:eastAsiaTheme="majorEastAsia" w:hAnsi="Times New Roman" w:cs="Times New Roman"/>
          <w:b w:val="0"/>
          <w:sz w:val="27"/>
          <w:szCs w:val="27"/>
        </w:rPr>
        <w:t>Положение о медиации ГБПОУ ВМТ</w:t>
      </w:r>
    </w:p>
    <w:p w:rsidR="0076080F" w:rsidRPr="00D27067" w:rsidRDefault="0076080F" w:rsidP="00D27067">
      <w:pPr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bCs/>
          <w:sz w:val="27"/>
          <w:szCs w:val="27"/>
        </w:rPr>
        <w:t xml:space="preserve">Положение </w:t>
      </w:r>
      <w:r w:rsidRPr="00D27067">
        <w:rPr>
          <w:rFonts w:ascii="Times New Roman" w:hAnsi="Times New Roman" w:cs="Times New Roman"/>
          <w:sz w:val="27"/>
          <w:szCs w:val="27"/>
        </w:rPr>
        <w:t>о порядке посещения обучающимися по их выбору мероприятий, не предусмотренных учебным планом</w:t>
      </w:r>
    </w:p>
    <w:p w:rsidR="0076080F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</w:p>
    <w:p w:rsidR="00507DCE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Основой для  воспитательной работы  в техникуме являются</w:t>
      </w:r>
      <w:r w:rsidR="00507DCE" w:rsidRPr="00D27067">
        <w:rPr>
          <w:rFonts w:ascii="Times New Roman" w:hAnsi="Times New Roman" w:cs="Times New Roman"/>
          <w:sz w:val="27"/>
          <w:szCs w:val="27"/>
        </w:rPr>
        <w:t>:</w:t>
      </w:r>
    </w:p>
    <w:p w:rsidR="00507DCE" w:rsidRPr="00D27067" w:rsidRDefault="00486CDB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 xml:space="preserve"> </w:t>
      </w:r>
      <w:r w:rsidR="00507DCE" w:rsidRPr="00D27067">
        <w:rPr>
          <w:rFonts w:ascii="Times New Roman" w:hAnsi="Times New Roman" w:cs="Times New Roman"/>
          <w:sz w:val="27"/>
          <w:szCs w:val="27"/>
        </w:rPr>
        <w:t>Р</w:t>
      </w:r>
      <w:r w:rsidRPr="00D27067">
        <w:rPr>
          <w:rFonts w:ascii="Times New Roman" w:hAnsi="Times New Roman" w:cs="Times New Roman"/>
          <w:sz w:val="27"/>
          <w:szCs w:val="27"/>
        </w:rPr>
        <w:t>абочие программы воспитания</w:t>
      </w:r>
      <w:r w:rsidR="00507DCE" w:rsidRPr="00D27067">
        <w:rPr>
          <w:rFonts w:ascii="Times New Roman" w:hAnsi="Times New Roman" w:cs="Times New Roman"/>
          <w:sz w:val="27"/>
          <w:szCs w:val="27"/>
        </w:rPr>
        <w:t xml:space="preserve"> по , </w:t>
      </w:r>
    </w:p>
    <w:p w:rsidR="0076080F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eastAsia="SimSun" w:hAnsi="Times New Roman" w:cs="Times New Roman"/>
          <w:sz w:val="27"/>
          <w:szCs w:val="27"/>
          <w:lang w:eastAsia="zh-CN"/>
        </w:rPr>
        <w:t>Программа «Формирование гражданской позиции обучающихся»;</w:t>
      </w:r>
    </w:p>
    <w:p w:rsidR="0076080F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</w:t>
      </w:r>
      <w:r w:rsidRPr="00D27067">
        <w:rPr>
          <w:rFonts w:ascii="Times New Roman" w:eastAsia="SimSun" w:hAnsi="Times New Roman" w:cs="Times New Roman"/>
          <w:sz w:val="27"/>
          <w:szCs w:val="27"/>
          <w:lang w:eastAsia="zh-CN"/>
        </w:rPr>
        <w:t>рограмма адаптационно-обучающего курса;</w:t>
      </w:r>
    </w:p>
    <w:p w:rsidR="0076080F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eastAsia="SimSun" w:hAnsi="Times New Roman" w:cs="Times New Roman"/>
          <w:sz w:val="27"/>
          <w:szCs w:val="27"/>
          <w:lang w:eastAsia="zh-CN"/>
        </w:rPr>
        <w:t>Программа по первичной  профилактике наркомании, табакокурения и алкоголизма среди  обучающихся,</w:t>
      </w:r>
    </w:p>
    <w:p w:rsidR="0076080F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Программа по профилактике правонарушений;</w:t>
      </w:r>
    </w:p>
    <w:p w:rsidR="0076080F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Программа студенческого самоуправления;</w:t>
      </w:r>
    </w:p>
    <w:p w:rsidR="0076080F" w:rsidRPr="00D27067" w:rsidRDefault="0076080F" w:rsidP="00D27067">
      <w:pPr>
        <w:tabs>
          <w:tab w:val="left" w:pos="6355"/>
        </w:tabs>
        <w:spacing w:after="0" w:line="276" w:lineRule="auto"/>
        <w:ind w:left="113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Программа психолого – социально – педагогической работы ВМТ с разными категориями «трудных» детей «Подросток»</w:t>
      </w:r>
    </w:p>
    <w:p w:rsidR="0076080F" w:rsidRPr="00D27067" w:rsidRDefault="0076080F" w:rsidP="00D27067">
      <w:pPr>
        <w:spacing w:line="276" w:lineRule="auto"/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Программа психолого – педагогического сопровождения учебного процесса</w:t>
      </w:r>
    </w:p>
    <w:p w:rsidR="00D57978" w:rsidRPr="00D27067" w:rsidRDefault="00D57978" w:rsidP="00D27067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Виды воспитательной деятельности педагогических работников,  индивидуальной или совместной с обучающимися, соответствуют основным направлениям воспитательной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D57978" w:rsidRPr="008B166C" w:rsidTr="0040070D">
        <w:tc>
          <w:tcPr>
            <w:tcW w:w="4785" w:type="dxa"/>
            <w:vAlign w:val="center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  <w:rPr>
                <w:b/>
              </w:rPr>
            </w:pPr>
            <w:r w:rsidRPr="008B166C">
              <w:rPr>
                <w:b/>
              </w:rPr>
              <w:t>Виды воспитательной деятельности</w:t>
            </w:r>
          </w:p>
        </w:tc>
        <w:tc>
          <w:tcPr>
            <w:tcW w:w="4786" w:type="dxa"/>
            <w:vAlign w:val="center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  <w:rPr>
                <w:b/>
              </w:rPr>
            </w:pPr>
            <w:r w:rsidRPr="008B166C">
              <w:rPr>
                <w:b/>
              </w:rPr>
              <w:t>Направления воспитательной работы</w:t>
            </w:r>
          </w:p>
        </w:tc>
      </w:tr>
      <w:tr w:rsidR="00D57978" w:rsidRPr="008B166C" w:rsidTr="0040070D">
        <w:tc>
          <w:tcPr>
            <w:tcW w:w="4785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познавательная</w:t>
            </w:r>
          </w:p>
        </w:tc>
        <w:tc>
          <w:tcPr>
            <w:tcW w:w="4786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профессионально-ориентированное воспитание и развитие личности</w:t>
            </w:r>
          </w:p>
        </w:tc>
      </w:tr>
      <w:tr w:rsidR="00D57978" w:rsidRPr="008B166C" w:rsidTr="0040070D">
        <w:tc>
          <w:tcPr>
            <w:tcW w:w="4785" w:type="dxa"/>
            <w:vMerge w:val="restart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общественная, ценностно-ориентационная</w:t>
            </w:r>
          </w:p>
        </w:tc>
        <w:tc>
          <w:tcPr>
            <w:tcW w:w="4786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гражданско-патриотическое воспитание</w:t>
            </w:r>
          </w:p>
        </w:tc>
      </w:tr>
      <w:tr w:rsidR="00D57978" w:rsidRPr="008B166C" w:rsidTr="0040070D">
        <w:tc>
          <w:tcPr>
            <w:tcW w:w="4785" w:type="dxa"/>
            <w:vMerge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</w:p>
        </w:tc>
        <w:tc>
          <w:tcPr>
            <w:tcW w:w="4786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экологическое воспитание</w:t>
            </w:r>
          </w:p>
        </w:tc>
      </w:tr>
      <w:tr w:rsidR="00D57978" w:rsidRPr="008B166C" w:rsidTr="0040070D">
        <w:tc>
          <w:tcPr>
            <w:tcW w:w="4785" w:type="dxa"/>
            <w:vMerge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</w:p>
        </w:tc>
        <w:tc>
          <w:tcPr>
            <w:tcW w:w="4786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взаимодействие участников образовательного процесса</w:t>
            </w:r>
          </w:p>
        </w:tc>
      </w:tr>
      <w:tr w:rsidR="00D57978" w:rsidRPr="008B166C" w:rsidTr="0040070D">
        <w:tc>
          <w:tcPr>
            <w:tcW w:w="4785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художественно-эстетическая и досуговая деятельность</w:t>
            </w:r>
          </w:p>
        </w:tc>
        <w:tc>
          <w:tcPr>
            <w:tcW w:w="4786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духовно-нравственное и эстетическое воспитание</w:t>
            </w:r>
          </w:p>
        </w:tc>
      </w:tr>
      <w:tr w:rsidR="00D57978" w:rsidRPr="008B166C" w:rsidTr="0040070D">
        <w:tc>
          <w:tcPr>
            <w:tcW w:w="4785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физкультурно-оздоровительная деятельность</w:t>
            </w:r>
          </w:p>
        </w:tc>
        <w:tc>
          <w:tcPr>
            <w:tcW w:w="4786" w:type="dxa"/>
          </w:tcPr>
          <w:p w:rsidR="00D57978" w:rsidRPr="008B166C" w:rsidRDefault="00D57978" w:rsidP="008B166C">
            <w:pPr>
              <w:pStyle w:val="Style12"/>
              <w:widowControl/>
              <w:spacing w:line="240" w:lineRule="auto"/>
              <w:jc w:val="both"/>
            </w:pPr>
            <w:r w:rsidRPr="008B166C">
              <w:t>физическое воспитание и спорт, здоровьесберегающие технологии</w:t>
            </w:r>
          </w:p>
        </w:tc>
      </w:tr>
    </w:tbl>
    <w:p w:rsidR="00D57978" w:rsidRPr="008B166C" w:rsidRDefault="00D57978" w:rsidP="008B166C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D57978" w:rsidRPr="00D27067" w:rsidRDefault="00D57978" w:rsidP="008B166C">
      <w:pPr>
        <w:pStyle w:val="Style12"/>
        <w:widowControl/>
        <w:spacing w:line="240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Все виды воспитательной деятельности реализуются как в учебной, так и во внеучебной деятельности обучающихся.</w:t>
      </w:r>
    </w:p>
    <w:p w:rsidR="00D57978" w:rsidRPr="00D27067" w:rsidRDefault="00D57978" w:rsidP="008B166C">
      <w:pPr>
        <w:pStyle w:val="Style12"/>
        <w:widowControl/>
        <w:spacing w:line="240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 xml:space="preserve">Основные формы организации воспитательной работы выделяются по количеству участников данного процесса: </w:t>
      </w:r>
    </w:p>
    <w:p w:rsidR="00D57978" w:rsidRPr="00D27067" w:rsidRDefault="00D57978" w:rsidP="008B166C">
      <w:pPr>
        <w:pStyle w:val="Style12"/>
        <w:widowControl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массовые формы работы: на уровне Республики, города, на уровне образовательной организации;</w:t>
      </w:r>
    </w:p>
    <w:p w:rsidR="00D57978" w:rsidRPr="00D27067" w:rsidRDefault="00D57978" w:rsidP="008B166C">
      <w:pPr>
        <w:pStyle w:val="Style12"/>
        <w:widowControl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мелкогрупповые и групповые формы работы: на уровне учебной группы и в мини-группах;</w:t>
      </w:r>
    </w:p>
    <w:p w:rsidR="00D57978" w:rsidRPr="00D27067" w:rsidRDefault="00D57978" w:rsidP="008B166C">
      <w:pPr>
        <w:pStyle w:val="Style12"/>
        <w:widowControl/>
        <w:numPr>
          <w:ilvl w:val="0"/>
          <w:numId w:val="24"/>
        </w:numPr>
        <w:spacing w:line="240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lastRenderedPageBreak/>
        <w:t>индивидуальные формы работы: с одним обучающимся.</w:t>
      </w:r>
    </w:p>
    <w:p w:rsidR="00D57978" w:rsidRPr="00D27067" w:rsidRDefault="00D57978" w:rsidP="008B166C">
      <w:pPr>
        <w:pStyle w:val="Style12"/>
        <w:widowControl/>
        <w:spacing w:line="240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Субъектами воспитательного процесса выступают:</w:t>
      </w:r>
    </w:p>
    <w:p w:rsidR="00D57978" w:rsidRPr="00D27067" w:rsidRDefault="00D57978" w:rsidP="008B166C">
      <w:pPr>
        <w:pStyle w:val="Style12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педагогические и руководящие работники образовательной организации;</w:t>
      </w:r>
    </w:p>
    <w:p w:rsidR="00D57978" w:rsidRPr="00D27067" w:rsidRDefault="00D57978" w:rsidP="008B166C">
      <w:pPr>
        <w:pStyle w:val="Style12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социальные партнеры и представители профессионального сообщества;</w:t>
      </w:r>
    </w:p>
    <w:p w:rsidR="00D57978" w:rsidRPr="00D27067" w:rsidRDefault="00D57978" w:rsidP="008B166C">
      <w:pPr>
        <w:pStyle w:val="Style12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обучающиеся, в том числе их объединения и органы самоуправления;</w:t>
      </w:r>
    </w:p>
    <w:p w:rsidR="00D57978" w:rsidRPr="00D27067" w:rsidRDefault="00D57978" w:rsidP="008B166C">
      <w:pPr>
        <w:pStyle w:val="Style12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родители (законные представители) несовершеннолетних обучающихся.</w:t>
      </w:r>
    </w:p>
    <w:p w:rsidR="00D57978" w:rsidRPr="00D27067" w:rsidRDefault="00D57978" w:rsidP="008B166C">
      <w:pPr>
        <w:pStyle w:val="Style12"/>
        <w:widowControl/>
        <w:spacing w:line="240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D27067" w:rsidRPr="00D27067" w:rsidRDefault="00D27067" w:rsidP="00D27067">
      <w:pPr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>В техникуме развито Студенческое самоуправление:</w:t>
      </w:r>
    </w:p>
    <w:tbl>
      <w:tblPr>
        <w:tblStyle w:val="a7"/>
        <w:tblW w:w="9923" w:type="dxa"/>
        <w:tblInd w:w="-601" w:type="dxa"/>
        <w:tblLook w:val="04A0"/>
      </w:tblPr>
      <w:tblGrid>
        <w:gridCol w:w="851"/>
        <w:gridCol w:w="5954"/>
        <w:gridCol w:w="3118"/>
      </w:tblGrid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Орган студ. самоуправления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Большой студенческий совет техникума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Мукагова И.С.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Мукагова И.С.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им.АхсараЛолаева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Рук.ОБЖ Федулов А.В.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Российский Союз Молодежи (РСМ)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Рамонова Э.М.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Студенческий профсоюз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Кочиева Ф.Я.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 xml:space="preserve">Совет общежития 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Бережная Н.Л.</w:t>
            </w:r>
          </w:p>
        </w:tc>
      </w:tr>
    </w:tbl>
    <w:p w:rsidR="00D27067" w:rsidRPr="008B166C" w:rsidRDefault="00D27067" w:rsidP="00D270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из направлений деятельности - п</w:t>
      </w:r>
      <w:r w:rsidRPr="008B166C">
        <w:rPr>
          <w:rFonts w:ascii="Times New Roman" w:hAnsi="Times New Roman" w:cs="Times New Roman"/>
          <w:sz w:val="26"/>
          <w:szCs w:val="26"/>
        </w:rPr>
        <w:t>рофориентационная работа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9923" w:type="dxa"/>
        <w:tblInd w:w="-601" w:type="dxa"/>
        <w:tblLook w:val="04A0"/>
      </w:tblPr>
      <w:tblGrid>
        <w:gridCol w:w="851"/>
        <w:gridCol w:w="5954"/>
        <w:gridCol w:w="3118"/>
      </w:tblGrid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буклетов, рекламных проспектов, информационных материалов, создание видеоролика и презентации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профориентационной работе на официальном сайте техникума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Проведение в школах ознакомительных бесед о профессиях, которые можно получить в техникум (классные часы)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 учащихся</w:t>
            </w:r>
          </w:p>
          <w:p w:rsidR="00D27067" w:rsidRPr="00D27067" w:rsidRDefault="00D27067" w:rsidP="00D27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9-х,11-х классов школ города (на родительских собраниях)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«Знакомство с профессией» ГБПОУ ВМТ 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выездных групп, профориентаторов, в образовательные учреждения  по районам республики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в социальных сетях с привлечением обучающихся и выпускников техникума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Методист профориентаторы</w:t>
            </w:r>
          </w:p>
        </w:tc>
      </w:tr>
      <w:tr w:rsidR="00D27067" w:rsidRPr="008B166C" w:rsidTr="00D27067">
        <w:tc>
          <w:tcPr>
            <w:tcW w:w="851" w:type="dxa"/>
          </w:tcPr>
          <w:p w:rsidR="00D27067" w:rsidRPr="00D27067" w:rsidRDefault="00D27067" w:rsidP="00D2706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Проведение рекламных кампаний в СМИ, информирующих  о профессиях и специальностях техникума</w:t>
            </w:r>
          </w:p>
        </w:tc>
        <w:tc>
          <w:tcPr>
            <w:tcW w:w="3118" w:type="dxa"/>
          </w:tcPr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D27067" w:rsidRPr="00D27067" w:rsidRDefault="00D27067" w:rsidP="00D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Методист профориентаторы</w:t>
            </w:r>
          </w:p>
        </w:tc>
      </w:tr>
    </w:tbl>
    <w:p w:rsidR="00D57978" w:rsidRPr="008B166C" w:rsidRDefault="00D57978" w:rsidP="008B166C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AC6CBC" w:rsidRPr="00664A74" w:rsidRDefault="00AC6CBC" w:rsidP="008B166C">
      <w:pPr>
        <w:pStyle w:val="1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bookmarkStart w:id="40" w:name="_Toc69392073"/>
      <w:r w:rsidRPr="00664A74">
        <w:rPr>
          <w:rFonts w:ascii="Times New Roman" w:eastAsia="Calibri" w:hAnsi="Times New Roman" w:cs="Times New Roman"/>
          <w:color w:val="auto"/>
          <w:sz w:val="27"/>
          <w:szCs w:val="27"/>
        </w:rPr>
        <w:lastRenderedPageBreak/>
        <w:t>9.2. Показатели эффективности  воспитательной деятельности</w:t>
      </w:r>
      <w:bookmarkEnd w:id="40"/>
    </w:p>
    <w:p w:rsidR="00811173" w:rsidRPr="00664A74" w:rsidRDefault="0040070D" w:rsidP="008B166C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64A74">
        <w:rPr>
          <w:rFonts w:ascii="Times New Roman" w:eastAsia="Calibri" w:hAnsi="Times New Roman" w:cs="Times New Roman"/>
          <w:sz w:val="27"/>
          <w:szCs w:val="27"/>
        </w:rPr>
        <w:t>Показателем эффективности  воспитательной деятельности можно считать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участ</w:t>
      </w:r>
      <w:r w:rsidRPr="00664A74">
        <w:rPr>
          <w:rFonts w:ascii="Times New Roman" w:eastAsia="Calibri" w:hAnsi="Times New Roman" w:cs="Times New Roman"/>
          <w:sz w:val="27"/>
          <w:szCs w:val="27"/>
        </w:rPr>
        <w:t>ие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4A74">
        <w:rPr>
          <w:rFonts w:ascii="Times New Roman" w:eastAsia="Calibri" w:hAnsi="Times New Roman" w:cs="Times New Roman"/>
          <w:sz w:val="27"/>
          <w:szCs w:val="27"/>
        </w:rPr>
        <w:t xml:space="preserve">обучающихся 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>в работе научных (интеллектуальных), творческих, физкультурно-оздоровительных объединений</w:t>
      </w:r>
      <w:r w:rsidRPr="00664A74">
        <w:rPr>
          <w:rFonts w:ascii="Times New Roman" w:eastAsia="Calibri" w:hAnsi="Times New Roman" w:cs="Times New Roman"/>
          <w:sz w:val="27"/>
          <w:szCs w:val="27"/>
        </w:rPr>
        <w:t xml:space="preserve">; за 2020 год 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4A74">
        <w:rPr>
          <w:rFonts w:ascii="Times New Roman" w:eastAsia="Calibri" w:hAnsi="Times New Roman" w:cs="Times New Roman"/>
          <w:sz w:val="27"/>
          <w:szCs w:val="27"/>
        </w:rPr>
        <w:t>оно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составляет </w:t>
      </w:r>
      <w:r w:rsidR="00811173" w:rsidRPr="00664A74">
        <w:rPr>
          <w:rFonts w:ascii="Times New Roman" w:eastAsia="Calibri" w:hAnsi="Times New Roman" w:cs="Times New Roman"/>
          <w:bCs/>
          <w:sz w:val="27"/>
          <w:szCs w:val="27"/>
        </w:rPr>
        <w:t>100 %</w:t>
      </w:r>
      <w:r w:rsidRPr="00664A74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BD145C" w:rsidRPr="008B166C" w:rsidRDefault="00AC6CBC" w:rsidP="008B166C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41" w:name="_Toc69392074"/>
      <w:r w:rsidRPr="008B166C">
        <w:rPr>
          <w:rFonts w:ascii="Times New Roman" w:eastAsia="Calibri" w:hAnsi="Times New Roman" w:cs="Times New Roman"/>
          <w:color w:val="auto"/>
          <w:sz w:val="27"/>
          <w:szCs w:val="27"/>
        </w:rPr>
        <w:t xml:space="preserve">9.2.1. </w:t>
      </w:r>
      <w:r w:rsidR="00BD145C" w:rsidRPr="008B166C">
        <w:rPr>
          <w:rFonts w:ascii="Times New Roman" w:hAnsi="Times New Roman" w:cs="Times New Roman"/>
          <w:color w:val="auto"/>
          <w:sz w:val="27"/>
          <w:szCs w:val="27"/>
        </w:rPr>
        <w:t>Участие обучающихся  в</w:t>
      </w:r>
      <w:r w:rsidR="00811173" w:rsidRPr="008B166C">
        <w:rPr>
          <w:rFonts w:ascii="Times New Roman" w:hAnsi="Times New Roman" w:cs="Times New Roman"/>
          <w:color w:val="auto"/>
          <w:sz w:val="27"/>
          <w:szCs w:val="27"/>
        </w:rPr>
        <w:t xml:space="preserve"> мероприятиях творческой и спортивной направленности</w:t>
      </w:r>
      <w:bookmarkEnd w:id="41"/>
      <w:r w:rsidR="00811173" w:rsidRPr="008B166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3402"/>
        <w:gridCol w:w="1277"/>
        <w:gridCol w:w="1842"/>
        <w:gridCol w:w="1842"/>
        <w:gridCol w:w="1560"/>
      </w:tblGrid>
      <w:tr w:rsidR="00811173" w:rsidRPr="008B166C" w:rsidTr="00664A74">
        <w:trPr>
          <w:trHeight w:val="964"/>
        </w:trPr>
        <w:tc>
          <w:tcPr>
            <w:tcW w:w="340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Место/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66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чтецов, посвященный 161 годовщине со дня рождения К.Л.Хетагурова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Гайтов А., 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гр.  №17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Габеева А.М.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17.10.2020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научный конкурс молодых исследователей «Шаг в будущее Осетии»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Такоева  Д., 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 №15, 1 курс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Маргиева З.В.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30.11.2020 г. 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161 годовщине со дня рождения К.Л.Хетагурова (конкурс чтецов)-ВМТ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Агаева Н.,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гр.13, 2 курс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Маргиева З.В.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15.10.20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161 годовщине со дня рождения К.Л.Хетагурова (конкурс чтецов)-ВМТ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А., 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гр. №12, 1 курс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Маргиева З.В.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15.10.20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161 годовщине со дня рождения К.Л.Хетагурова (конкурс чтецов)-ВМТ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Семиновский Л.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гр. №12, 1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Маргиева З.В.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15.10.20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чтецов, посвященный 161 годовщине со дня рождения К.Л.Хетагурова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Гайтов А.,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гр. №17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Маргиева З.В.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17.10.2020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Спартакиада « Молодежь за здоровый образ жизни» (ВМТ)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№8, 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 г. 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Спартакиада « Молодежь за здоровый образ жизни» (ВМТ)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 Группа №9,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Спартакиада « Молодежь за здоровый образ жизни» (ВМТ)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№17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 и физической подготовке.</w:t>
            </w:r>
          </w:p>
        </w:tc>
        <w:tc>
          <w:tcPr>
            <w:tcW w:w="1277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0070D"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№17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 и физической подготовке.</w:t>
            </w:r>
          </w:p>
        </w:tc>
        <w:tc>
          <w:tcPr>
            <w:tcW w:w="1277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№11,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военно-прикладным видам спорта и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подготовке.</w:t>
            </w:r>
          </w:p>
        </w:tc>
        <w:tc>
          <w:tcPr>
            <w:tcW w:w="1277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№10,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1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2020 г. </w:t>
            </w:r>
          </w:p>
        </w:tc>
      </w:tr>
      <w:tr w:rsidR="00811173" w:rsidRPr="008B166C" w:rsidTr="00664A74">
        <w:tc>
          <w:tcPr>
            <w:tcW w:w="340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«А ну-ка, парни !»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 в рамках акции  «Студенческий десант»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Команда ВМТ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Мамиев А.А.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Январь 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Спартакиада « Молодежь за здоровый образ жизни» (ВМТ)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№8 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(1 курс)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Спартакиада « Молодежь за здоровый образ жизни» (ВМТ)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№9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(2 курс)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Спартакиада « Молодежь за здоровый образ жизни» (ВМТ)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№17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 и физической подготовке.</w:t>
            </w:r>
          </w:p>
        </w:tc>
        <w:tc>
          <w:tcPr>
            <w:tcW w:w="1277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№17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 и физической подготовке.</w:t>
            </w:r>
          </w:p>
        </w:tc>
        <w:tc>
          <w:tcPr>
            <w:tcW w:w="1277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№11, 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 и физической подготовке.</w:t>
            </w:r>
          </w:p>
        </w:tc>
        <w:tc>
          <w:tcPr>
            <w:tcW w:w="1277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№10,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1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</w:tr>
      <w:tr w:rsidR="00811173" w:rsidRPr="008B166C" w:rsidTr="00664A74">
        <w:tc>
          <w:tcPr>
            <w:tcW w:w="340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 !»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2020 г. 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баскетболу в рамках акции  «Студенческий десант»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Команда ВМТ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Тулоев С.Л.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Январь 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обучающихся «Звездный дождь» (изобразительное искусство)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Грамота,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Семиновский Л., гр. №12, 1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Сальникова М.В.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обучающихся «Звездный дождь» (художественное чтение)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Грамота,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Дадьянова А., гр. №12, 1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Сальникова М.В.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обучающихся «Звездный дождь» (фотография)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Грамота,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Группа №12, 1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Сальникова М.В.</w:t>
            </w:r>
          </w:p>
        </w:tc>
        <w:tc>
          <w:tcPr>
            <w:tcW w:w="1560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обучающихся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«Звездный дождь»</w:t>
            </w:r>
            <w:r w:rsidR="0040070D" w:rsidRPr="008B166C">
              <w:rPr>
                <w:rFonts w:ascii="Times New Roman" w:hAnsi="Times New Roman" w:cs="Times New Roman"/>
                <w:sz w:val="24"/>
                <w:szCs w:val="24"/>
              </w:rPr>
              <w:t>,  номинация «Вокальное творчество»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Агаева Н. гр. №13, 2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Филатова И.А.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40070D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обучающихся</w:t>
            </w:r>
            <w:r w:rsidR="0040070D"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«Звездный дождь»</w:t>
            </w:r>
            <w:r w:rsidR="0040070D" w:rsidRPr="008B1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173" w:rsidRPr="008B166C" w:rsidRDefault="0040070D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номинация «Танец»</w:t>
            </w:r>
          </w:p>
        </w:tc>
        <w:tc>
          <w:tcPr>
            <w:tcW w:w="1277" w:type="dxa"/>
            <w:vAlign w:val="center"/>
          </w:tcPr>
          <w:p w:rsidR="0040070D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Багаури М, гр. № 13, 2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Филатова И.А.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</w:tr>
      <w:tr w:rsidR="00811173" w:rsidRPr="008B166C" w:rsidTr="00664A74">
        <w:tc>
          <w:tcPr>
            <w:tcW w:w="3402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обучающихся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«Звездный дождь»</w:t>
            </w:r>
            <w:r w:rsidR="0040070D"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, номинация «Изобразит. искусство»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А., гр.  №13, 2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Филатова И.А.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</w:tr>
      <w:tr w:rsidR="00811173" w:rsidRPr="008B166C" w:rsidTr="00664A74">
        <w:tc>
          <w:tcPr>
            <w:tcW w:w="340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творчества обучающихся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«Звездный дождь»</w:t>
            </w:r>
            <w:r w:rsidR="0040070D"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, номинация «Декоративно-прикладное творчество»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Пряхина П., гр. №13, 2 курс  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Филатова И.А.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</w:tr>
      <w:tr w:rsidR="00811173" w:rsidRPr="008B166C" w:rsidTr="00664A74">
        <w:tc>
          <w:tcPr>
            <w:tcW w:w="340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</w:p>
        </w:tc>
        <w:tc>
          <w:tcPr>
            <w:tcW w:w="1277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</w:t>
            </w:r>
          </w:p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Агаева Н., гр.  №13, 2 курс</w:t>
            </w:r>
          </w:p>
        </w:tc>
        <w:tc>
          <w:tcPr>
            <w:tcW w:w="1842" w:type="dxa"/>
            <w:vAlign w:val="center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Филатова И.А.</w:t>
            </w:r>
          </w:p>
        </w:tc>
        <w:tc>
          <w:tcPr>
            <w:tcW w:w="1560" w:type="dxa"/>
          </w:tcPr>
          <w:p w:rsidR="00811173" w:rsidRPr="008B166C" w:rsidRDefault="00811173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</w:tr>
      <w:tr w:rsidR="00886C05" w:rsidRPr="008B166C" w:rsidTr="00664A74">
        <w:tc>
          <w:tcPr>
            <w:tcW w:w="3402" w:type="dxa"/>
          </w:tcPr>
          <w:p w:rsidR="00886C05" w:rsidRPr="008B166C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519670714"/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Первый этап XXII республиканский научный конкурс молодых исследователей «Шаг в будущее Осетии»2020</w:t>
            </w:r>
          </w:p>
        </w:tc>
        <w:tc>
          <w:tcPr>
            <w:tcW w:w="1277" w:type="dxa"/>
          </w:tcPr>
          <w:p w:rsidR="00886C05" w:rsidRPr="008B166C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Грамота ВМТ</w:t>
            </w:r>
          </w:p>
        </w:tc>
        <w:tc>
          <w:tcPr>
            <w:tcW w:w="1842" w:type="dxa"/>
          </w:tcPr>
          <w:p w:rsidR="00886C05" w:rsidRPr="008B166C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Тедеев Вильям гр. №10 грамота</w:t>
            </w:r>
          </w:p>
        </w:tc>
        <w:tc>
          <w:tcPr>
            <w:tcW w:w="1842" w:type="dxa"/>
          </w:tcPr>
          <w:p w:rsidR="00886C05" w:rsidRPr="008B166C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Дзугкоева Н.В.</w:t>
            </w:r>
          </w:p>
        </w:tc>
        <w:tc>
          <w:tcPr>
            <w:tcW w:w="1560" w:type="dxa"/>
          </w:tcPr>
          <w:p w:rsidR="00886C05" w:rsidRPr="008B166C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6C05" w:rsidRPr="00D27067" w:rsidTr="00664A74">
        <w:tc>
          <w:tcPr>
            <w:tcW w:w="340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 на призы Федерации рукопашного боя РСО-Алания</w:t>
            </w:r>
          </w:p>
        </w:tc>
        <w:tc>
          <w:tcPr>
            <w:tcW w:w="1277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Багаев Заур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Бигаева А.Б.</w:t>
            </w:r>
          </w:p>
        </w:tc>
        <w:tc>
          <w:tcPr>
            <w:tcW w:w="1560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6C05" w:rsidRPr="00D27067" w:rsidTr="00664A74">
        <w:tc>
          <w:tcPr>
            <w:tcW w:w="340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Конкурс «Лучший студент года» стипендия имени Ахсарбека Лолаева</w:t>
            </w:r>
          </w:p>
        </w:tc>
        <w:tc>
          <w:tcPr>
            <w:tcW w:w="1277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сертификат ОУ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Хугаев Хетаг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Бигаева А.Б.</w:t>
            </w:r>
          </w:p>
        </w:tc>
        <w:tc>
          <w:tcPr>
            <w:tcW w:w="1560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6C05" w:rsidRPr="00D27067" w:rsidTr="00664A74">
        <w:tc>
          <w:tcPr>
            <w:tcW w:w="340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Патриотическая онлайн- акция «Мы о войне стихами говорим!»</w:t>
            </w:r>
          </w:p>
        </w:tc>
        <w:tc>
          <w:tcPr>
            <w:tcW w:w="1277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Благодарность ОУ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Хугаев Хетаг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Бигаева А.Б.</w:t>
            </w:r>
          </w:p>
        </w:tc>
        <w:tc>
          <w:tcPr>
            <w:tcW w:w="1560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6C05" w:rsidRPr="00D27067" w:rsidTr="00664A74">
        <w:tc>
          <w:tcPr>
            <w:tcW w:w="340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задостигнутые успехи в учебе и активное участие в общественной жизни техникума</w:t>
            </w:r>
          </w:p>
        </w:tc>
        <w:tc>
          <w:tcPr>
            <w:tcW w:w="1277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Грамота ОУ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Хугаев Хетаг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Бигаева А.Б.</w:t>
            </w:r>
          </w:p>
        </w:tc>
        <w:tc>
          <w:tcPr>
            <w:tcW w:w="1560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86C05" w:rsidRPr="00D27067" w:rsidTr="00664A74">
        <w:tc>
          <w:tcPr>
            <w:tcW w:w="340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Открытый турнир по рукопашному бою на призы Федерации рукопашного боя РСО-Алания</w:t>
            </w:r>
          </w:p>
        </w:tc>
        <w:tc>
          <w:tcPr>
            <w:tcW w:w="1277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Багаев Заур</w:t>
            </w:r>
          </w:p>
        </w:tc>
        <w:tc>
          <w:tcPr>
            <w:tcW w:w="1842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Бигаева А.Б.</w:t>
            </w:r>
          </w:p>
        </w:tc>
        <w:tc>
          <w:tcPr>
            <w:tcW w:w="1560" w:type="dxa"/>
          </w:tcPr>
          <w:p w:rsidR="00886C05" w:rsidRPr="00D27067" w:rsidRDefault="00886C05" w:rsidP="008B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86C05" w:rsidRPr="00D27067" w:rsidRDefault="00886C05" w:rsidP="008B1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85" w:rsidRPr="008B166C" w:rsidRDefault="00AC6CBC" w:rsidP="008B166C">
      <w:pPr>
        <w:pStyle w:val="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43" w:name="_Toc69392075"/>
      <w:r w:rsidRPr="008B166C">
        <w:rPr>
          <w:rFonts w:ascii="Times New Roman" w:hAnsi="Times New Roman" w:cs="Times New Roman"/>
          <w:color w:val="auto"/>
          <w:sz w:val="27"/>
          <w:szCs w:val="27"/>
        </w:rPr>
        <w:t xml:space="preserve">9.2.2. </w:t>
      </w:r>
      <w:r w:rsidR="00C63C85" w:rsidRPr="008B166C">
        <w:rPr>
          <w:rFonts w:ascii="Times New Roman" w:hAnsi="Times New Roman" w:cs="Times New Roman"/>
          <w:color w:val="auto"/>
          <w:sz w:val="27"/>
          <w:szCs w:val="27"/>
        </w:rPr>
        <w:t>Оценка результативности воспитательной работы</w:t>
      </w:r>
      <w:bookmarkEnd w:id="43"/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080"/>
        <w:gridCol w:w="1134"/>
      </w:tblGrid>
      <w:tr w:rsidR="001252A6" w:rsidRPr="008B166C" w:rsidTr="001252A6">
        <w:trPr>
          <w:trHeight w:val="743"/>
        </w:trPr>
        <w:tc>
          <w:tcPr>
            <w:tcW w:w="426" w:type="dxa"/>
            <w:shd w:val="clear" w:color="auto" w:fill="FFFFFF"/>
          </w:tcPr>
          <w:bookmarkEnd w:id="42"/>
          <w:p w:rsidR="001252A6" w:rsidRPr="008B166C" w:rsidRDefault="00486CDB" w:rsidP="008B166C">
            <w:pPr>
              <w:spacing w:after="0" w:line="276" w:lineRule="auto"/>
              <w:jc w:val="both"/>
              <w:rPr>
                <w:rStyle w:val="10pt"/>
                <w:b/>
                <w:sz w:val="27"/>
                <w:szCs w:val="27"/>
              </w:rPr>
            </w:pPr>
            <w:r w:rsidRPr="008B166C">
              <w:rPr>
                <w:rStyle w:val="10pt"/>
                <w:b/>
                <w:sz w:val="27"/>
                <w:szCs w:val="27"/>
              </w:rPr>
              <w:t>№</w:t>
            </w: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spacing w:after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166C">
              <w:rPr>
                <w:rStyle w:val="10pt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</w:tr>
      <w:tr w:rsidR="001252A6" w:rsidRPr="008B166C" w:rsidTr="001252A6">
        <w:trPr>
          <w:trHeight w:val="57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Style w:val="10pt"/>
                <w:sz w:val="27"/>
                <w:szCs w:val="27"/>
              </w:rPr>
              <w:t>Наличие кружков технического и художественного творчества, спортивных секций:</w:t>
            </w: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252A6" w:rsidRPr="008B166C" w:rsidRDefault="001252A6" w:rsidP="008B166C">
            <w:pPr>
              <w:pStyle w:val="a3"/>
              <w:numPr>
                <w:ilvl w:val="0"/>
                <w:numId w:val="19"/>
              </w:numPr>
              <w:spacing w:line="240" w:lineRule="auto"/>
              <w:ind w:lef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Кружки художественного творчества: драматический кружок, вокал, спецкор, театр мод, художественная самодеятельность.</w:t>
            </w:r>
          </w:p>
          <w:p w:rsidR="001252A6" w:rsidRPr="008B166C" w:rsidRDefault="001252A6" w:rsidP="008B166C">
            <w:pPr>
              <w:pStyle w:val="a3"/>
              <w:numPr>
                <w:ilvl w:val="0"/>
                <w:numId w:val="19"/>
              </w:numPr>
              <w:spacing w:line="240" w:lineRule="auto"/>
              <w:ind w:lef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Спортивные секции: баскетбол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2B32E5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1252A6" w:rsidRPr="008B166C" w:rsidTr="001252A6">
        <w:trPr>
          <w:trHeight w:val="666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B166C">
              <w:rPr>
                <w:rStyle w:val="10pt"/>
                <w:sz w:val="27"/>
                <w:szCs w:val="27"/>
              </w:rPr>
              <w:t>Доля обучающихся, охваченных внеучебной деятельностью от общего числа обучающихся,(кол-во, %);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1252A6" w:rsidRPr="008B166C" w:rsidTr="001252A6">
        <w:trPr>
          <w:trHeight w:val="57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Style w:val="10pt"/>
                <w:sz w:val="27"/>
                <w:szCs w:val="27"/>
              </w:rPr>
              <w:t>Доля участия обучающихся в волонтерских движениях от общего числа обучающихся (кол-во,  %)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30%</w:t>
            </w:r>
          </w:p>
        </w:tc>
      </w:tr>
      <w:tr w:rsidR="001252A6" w:rsidRPr="008B166C" w:rsidTr="001252A6">
        <w:trPr>
          <w:trHeight w:val="57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Style w:val="10pt"/>
                <w:sz w:val="27"/>
                <w:szCs w:val="27"/>
              </w:rPr>
              <w:t>Доля участия обучающихся в олимпиадах, конкурсах, форумах различного уровня к общему числу обучающихся(кол-во,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72,2%</w:t>
            </w:r>
          </w:p>
        </w:tc>
      </w:tr>
      <w:tr w:rsidR="001252A6" w:rsidRPr="008B166C" w:rsidTr="001252A6">
        <w:trPr>
          <w:trHeight w:val="57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Style w:val="10pt"/>
                <w:sz w:val="27"/>
                <w:szCs w:val="27"/>
              </w:rPr>
              <w:t>Доля участия обучающихся в спортивных мероприятиях от общего числа обучающихся(кол-во,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37%</w:t>
            </w:r>
          </w:p>
        </w:tc>
      </w:tr>
      <w:tr w:rsidR="001252A6" w:rsidRPr="008B166C" w:rsidTr="001252A6">
        <w:trPr>
          <w:trHeight w:val="57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Style w:val="10pt"/>
                <w:sz w:val="27"/>
                <w:szCs w:val="27"/>
              </w:rPr>
              <w:t xml:space="preserve"> Доля обучающихся, совершивших противоправные действия или правонарушения(кол-во,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1,</w:t>
            </w:r>
            <w:r w:rsidR="00486CDB" w:rsidRPr="008B166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1252A6" w:rsidRPr="008B166C" w:rsidTr="001252A6">
        <w:trPr>
          <w:trHeight w:val="57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Style w:val="10pt"/>
                <w:sz w:val="27"/>
                <w:szCs w:val="27"/>
              </w:rPr>
              <w:t>Обеспечение общежитием нуждающихся в нем обучающихся от общего числа нуждающихся количество(кол-во,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1252A6" w:rsidRPr="008B166C" w:rsidTr="001252A6">
        <w:trPr>
          <w:trHeight w:val="57"/>
        </w:trPr>
        <w:tc>
          <w:tcPr>
            <w:tcW w:w="426" w:type="dxa"/>
            <w:shd w:val="clear" w:color="auto" w:fill="FFFFFF"/>
          </w:tcPr>
          <w:p w:rsidR="001252A6" w:rsidRPr="008B166C" w:rsidRDefault="001252A6" w:rsidP="008B166C">
            <w:pPr>
              <w:pStyle w:val="a3"/>
              <w:widowControl w:val="0"/>
              <w:numPr>
                <w:ilvl w:val="0"/>
                <w:numId w:val="20"/>
              </w:numPr>
              <w:spacing w:after="0" w:line="276" w:lineRule="auto"/>
              <w:ind w:left="357" w:hanging="357"/>
              <w:jc w:val="both"/>
              <w:rPr>
                <w:rStyle w:val="10pt"/>
                <w:sz w:val="27"/>
                <w:szCs w:val="27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Style w:val="10pt"/>
                <w:sz w:val="27"/>
                <w:szCs w:val="27"/>
              </w:rPr>
              <w:t>Доля обучающихся, охваченных здоровьесберегающей пропагандой от общего числа обучающихся, %</w:t>
            </w:r>
          </w:p>
        </w:tc>
        <w:tc>
          <w:tcPr>
            <w:tcW w:w="1134" w:type="dxa"/>
            <w:shd w:val="clear" w:color="auto" w:fill="FFFFFF"/>
          </w:tcPr>
          <w:p w:rsidR="001252A6" w:rsidRPr="008B166C" w:rsidRDefault="001252A6" w:rsidP="008B166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166C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</w:tbl>
    <w:p w:rsidR="004A436D" w:rsidRPr="008B166C" w:rsidRDefault="004A436D" w:rsidP="008B166C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46C06" w:rsidRPr="008B166C" w:rsidRDefault="00846C06" w:rsidP="008B166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" w:name="_Toc519670715"/>
      <w:r w:rsidRPr="008B166C">
        <w:rPr>
          <w:rFonts w:ascii="Times New Roman" w:hAnsi="Times New Roman" w:cs="Times New Roman"/>
          <w:b/>
        </w:rPr>
        <w:br w:type="page"/>
      </w:r>
    </w:p>
    <w:p w:rsidR="00C63C85" w:rsidRPr="008B166C" w:rsidRDefault="00C63C85" w:rsidP="008B166C">
      <w:pPr>
        <w:pStyle w:val="Style12"/>
        <w:widowControl/>
        <w:spacing w:line="240" w:lineRule="auto"/>
        <w:jc w:val="both"/>
        <w:rPr>
          <w:sz w:val="28"/>
          <w:szCs w:val="28"/>
        </w:rPr>
      </w:pPr>
    </w:p>
    <w:p w:rsidR="001963DB" w:rsidRPr="008B166C" w:rsidRDefault="00196CE7" w:rsidP="008B166C">
      <w:pPr>
        <w:pStyle w:val="a3"/>
        <w:widowControl w:val="0"/>
        <w:tabs>
          <w:tab w:val="left" w:pos="1441"/>
        </w:tabs>
        <w:spacing w:after="0" w:line="322" w:lineRule="exact"/>
        <w:ind w:right="300"/>
        <w:jc w:val="both"/>
        <w:rPr>
          <w:rStyle w:val="10"/>
          <w:rFonts w:ascii="Times New Roman" w:hAnsi="Times New Roman" w:cs="Times New Roman"/>
          <w:color w:val="auto"/>
        </w:rPr>
      </w:pPr>
      <w:bookmarkStart w:id="45" w:name="_Toc69392076"/>
      <w:bookmarkEnd w:id="44"/>
      <w:r>
        <w:rPr>
          <w:rStyle w:val="10"/>
          <w:rFonts w:ascii="Times New Roman" w:hAnsi="Times New Roman" w:cs="Times New Roman"/>
          <w:color w:val="auto"/>
          <w:lang w:val="en-US"/>
        </w:rPr>
        <w:t>II</w:t>
      </w:r>
      <w:r w:rsidRPr="00196CE7">
        <w:rPr>
          <w:rStyle w:val="10"/>
          <w:rFonts w:ascii="Times New Roman" w:hAnsi="Times New Roman" w:cs="Times New Roman"/>
          <w:color w:val="auto"/>
        </w:rPr>
        <w:t xml:space="preserve">. </w:t>
      </w:r>
      <w:r w:rsidR="000B054B" w:rsidRPr="008B166C">
        <w:rPr>
          <w:rStyle w:val="10"/>
          <w:rFonts w:ascii="Times New Roman" w:hAnsi="Times New Roman" w:cs="Times New Roman"/>
          <w:color w:val="auto"/>
        </w:rPr>
        <w:t>ПОКАЗАТЕЛИ ДЕЯТЕЛЬНОСТИ ГБПОУ ВМТ ИМ. Г. КАЛОЕВА</w:t>
      </w:r>
      <w:bookmarkEnd w:id="45"/>
    </w:p>
    <w:p w:rsidR="00545E3A" w:rsidRPr="008B166C" w:rsidRDefault="000B054B" w:rsidP="008B166C">
      <w:pPr>
        <w:pStyle w:val="a3"/>
        <w:widowControl w:val="0"/>
        <w:tabs>
          <w:tab w:val="left" w:pos="1441"/>
        </w:tabs>
        <w:spacing w:after="0" w:line="322" w:lineRule="exact"/>
        <w:ind w:right="300"/>
        <w:jc w:val="both"/>
        <w:rPr>
          <w:rStyle w:val="11"/>
          <w:rFonts w:cs="Times New Roman"/>
        </w:rPr>
      </w:pPr>
      <w:bookmarkStart w:id="46" w:name="_Toc69392077"/>
      <w:r w:rsidRPr="008B166C">
        <w:rPr>
          <w:rStyle w:val="10"/>
          <w:rFonts w:ascii="Times New Roman" w:hAnsi="Times New Roman" w:cs="Times New Roman"/>
          <w:color w:val="auto"/>
        </w:rPr>
        <w:t>ЗА 20</w:t>
      </w:r>
      <w:r w:rsidR="00846C06" w:rsidRPr="008B166C">
        <w:rPr>
          <w:rStyle w:val="10"/>
          <w:rFonts w:ascii="Times New Roman" w:hAnsi="Times New Roman" w:cs="Times New Roman"/>
          <w:color w:val="auto"/>
        </w:rPr>
        <w:t>20</w:t>
      </w:r>
      <w:r w:rsidRPr="008B166C">
        <w:rPr>
          <w:rStyle w:val="10"/>
          <w:rFonts w:ascii="Times New Roman" w:hAnsi="Times New Roman" w:cs="Times New Roman"/>
          <w:color w:val="auto"/>
        </w:rPr>
        <w:t xml:space="preserve"> ГОД</w:t>
      </w:r>
      <w:bookmarkEnd w:id="46"/>
    </w:p>
    <w:p w:rsidR="001870A0" w:rsidRPr="008B166C" w:rsidRDefault="001870A0" w:rsidP="008B166C">
      <w:pPr>
        <w:pStyle w:val="a3"/>
        <w:widowControl w:val="0"/>
        <w:tabs>
          <w:tab w:val="left" w:pos="1441"/>
        </w:tabs>
        <w:spacing w:after="0" w:line="322" w:lineRule="exact"/>
        <w:ind w:right="300"/>
        <w:jc w:val="both"/>
        <w:rPr>
          <w:rStyle w:val="10"/>
          <w:rFonts w:ascii="Times New Roman" w:hAnsi="Times New Roman" w:cs="Times New Roman"/>
          <w:color w:val="auto"/>
        </w:rPr>
      </w:pPr>
    </w:p>
    <w:p w:rsidR="000441BB" w:rsidRPr="008B166C" w:rsidRDefault="00545E3A" w:rsidP="008B166C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</w:pP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 xml:space="preserve">на </w:t>
      </w:r>
      <w:r w:rsidR="00017316"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30</w:t>
      </w: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.</w:t>
      </w:r>
      <w:r w:rsidR="00017316"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12</w:t>
      </w: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.20</w:t>
      </w:r>
      <w:r w:rsidR="00D2706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20</w:t>
      </w: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г.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967"/>
        <w:gridCol w:w="992"/>
      </w:tblGrid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7" w:name="sub_3001"/>
            <w:bookmarkStart w:id="48" w:name="_Toc486497290"/>
            <w:r w:rsidRPr="008B166C">
              <w:rPr>
                <w:rFonts w:ascii="Times New Roman" w:hAnsi="Times New Roman" w:cs="Times New Roman"/>
                <w:lang w:eastAsia="ru-RU"/>
              </w:rPr>
              <w:t>1.</w:t>
            </w:r>
            <w:bookmarkEnd w:id="47"/>
            <w:bookmarkEnd w:id="4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331861">
            <w:pPr>
              <w:spacing w:after="0"/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9" w:name="sub_3011"/>
            <w:r w:rsidRPr="008B166C">
              <w:rPr>
                <w:rFonts w:ascii="Times New Roman" w:hAnsi="Times New Roman" w:cs="Times New Roman"/>
                <w:lang w:eastAsia="ru-RU"/>
              </w:rPr>
              <w:t>1.1</w:t>
            </w:r>
            <w:bookmarkEnd w:id="4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33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61" w:rsidRPr="00630DD9" w:rsidRDefault="00331861" w:rsidP="00331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  <w:p w:rsidR="0067550A" w:rsidRPr="00630DD9" w:rsidRDefault="0067550A" w:rsidP="003318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331861">
            <w:pPr>
              <w:spacing w:after="0"/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0" w:name="sub_3111"/>
            <w:r w:rsidRPr="008B166C">
              <w:rPr>
                <w:rFonts w:ascii="Times New Roman" w:hAnsi="Times New Roman" w:cs="Times New Roman"/>
                <w:lang w:eastAsia="ru-RU"/>
              </w:rPr>
              <w:t>1.1.1</w:t>
            </w:r>
            <w:bookmarkEnd w:id="5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33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61" w:rsidRPr="00630DD9" w:rsidRDefault="00331861" w:rsidP="00331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  <w:p w:rsidR="0067550A" w:rsidRPr="00630DD9" w:rsidRDefault="0067550A" w:rsidP="003318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331861">
            <w:pPr>
              <w:spacing w:after="0"/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1" w:name="sub_3112"/>
            <w:r w:rsidRPr="008B166C">
              <w:rPr>
                <w:rFonts w:ascii="Times New Roman" w:hAnsi="Times New Roman" w:cs="Times New Roman"/>
                <w:lang w:eastAsia="ru-RU"/>
              </w:rPr>
              <w:t>1.1.2</w:t>
            </w:r>
            <w:bookmarkEnd w:id="5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2" w:name="sub_3113"/>
            <w:r w:rsidRPr="008B166C">
              <w:rPr>
                <w:rFonts w:ascii="Times New Roman" w:hAnsi="Times New Roman" w:cs="Times New Roman"/>
                <w:lang w:eastAsia="ru-RU"/>
              </w:rPr>
              <w:t>1.1.3</w:t>
            </w:r>
            <w:bookmarkEnd w:id="5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3" w:name="sub_3012"/>
            <w:r w:rsidRPr="008B166C">
              <w:rPr>
                <w:rFonts w:ascii="Times New Roman" w:hAnsi="Times New Roman" w:cs="Times New Roman"/>
                <w:lang w:eastAsia="ru-RU"/>
              </w:rPr>
              <w:t>1.2</w:t>
            </w:r>
            <w:bookmarkEnd w:id="5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331861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67550A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4" w:name="sub_3121"/>
            <w:r w:rsidRPr="008B166C">
              <w:rPr>
                <w:rFonts w:ascii="Times New Roman" w:hAnsi="Times New Roman" w:cs="Times New Roman"/>
                <w:lang w:eastAsia="ru-RU"/>
              </w:rPr>
              <w:t>1.2.1</w:t>
            </w:r>
            <w:bookmarkEnd w:id="5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331861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67550A" w:rsidRPr="00630D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7550A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5" w:name="sub_3122"/>
            <w:r w:rsidRPr="008B166C">
              <w:rPr>
                <w:rFonts w:ascii="Times New Roman" w:hAnsi="Times New Roman" w:cs="Times New Roman"/>
                <w:lang w:eastAsia="ru-RU"/>
              </w:rPr>
              <w:t>1.2.2</w:t>
            </w:r>
            <w:bookmarkEnd w:id="5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6" w:name="sub_3123"/>
            <w:r w:rsidRPr="008B166C">
              <w:rPr>
                <w:rFonts w:ascii="Times New Roman" w:hAnsi="Times New Roman" w:cs="Times New Roman"/>
                <w:lang w:eastAsia="ru-RU"/>
              </w:rPr>
              <w:t>1.2.3</w:t>
            </w:r>
            <w:bookmarkEnd w:id="5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7" w:name="sub_3013"/>
            <w:r w:rsidRPr="008B166C">
              <w:rPr>
                <w:rFonts w:ascii="Times New Roman" w:hAnsi="Times New Roman" w:cs="Times New Roman"/>
                <w:lang w:eastAsia="ru-RU"/>
              </w:rPr>
              <w:t>1.3</w:t>
            </w:r>
            <w:bookmarkEnd w:id="5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3316F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8" w:name="sub_3014"/>
            <w:r w:rsidRPr="008B166C">
              <w:rPr>
                <w:rFonts w:ascii="Times New Roman" w:hAnsi="Times New Roman" w:cs="Times New Roman"/>
                <w:lang w:eastAsia="ru-RU"/>
              </w:rPr>
              <w:t>1.4</w:t>
            </w:r>
            <w:bookmarkEnd w:id="5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61" w:rsidRPr="00630DD9" w:rsidRDefault="00331861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  <w:p w:rsidR="008A573E" w:rsidRPr="00630DD9" w:rsidRDefault="00BA78A4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7F1E5D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9" w:name="sub_3016"/>
            <w:r w:rsidRPr="008B166C">
              <w:rPr>
                <w:rFonts w:ascii="Times New Roman" w:hAnsi="Times New Roman" w:cs="Times New Roman"/>
                <w:lang w:eastAsia="ru-RU"/>
              </w:rPr>
              <w:t>1.6</w:t>
            </w:r>
            <w:bookmarkEnd w:id="5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CE7" w:rsidRPr="00630DD9" w:rsidRDefault="00196CE7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  <w:p w:rsidR="007F1E5D" w:rsidRPr="00630DD9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человек/83,3%</w:t>
            </w:r>
          </w:p>
        </w:tc>
      </w:tr>
      <w:tr w:rsidR="007F1E5D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0" w:name="sub_3017"/>
            <w:r w:rsidRPr="008B166C">
              <w:rPr>
                <w:rFonts w:ascii="Times New Roman" w:hAnsi="Times New Roman" w:cs="Times New Roman"/>
                <w:lang w:eastAsia="ru-RU"/>
              </w:rPr>
              <w:t>1.7</w:t>
            </w:r>
            <w:bookmarkEnd w:id="6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  <w:r w:rsidRPr="008B16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5D" w:rsidRPr="00196CE7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E5D" w:rsidRPr="00196CE7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E5D" w:rsidRPr="00196CE7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1E5D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1" w:name="sub_3018"/>
            <w:r w:rsidRPr="008B166C">
              <w:rPr>
                <w:rFonts w:ascii="Times New Roman" w:hAnsi="Times New Roman" w:cs="Times New Roman"/>
                <w:lang w:eastAsia="ru-RU"/>
              </w:rPr>
              <w:t>1.8</w:t>
            </w:r>
            <w:bookmarkEnd w:id="6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5D" w:rsidRPr="00196CE7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человека</w:t>
            </w:r>
          </w:p>
          <w:p w:rsidR="007F1E5D" w:rsidRPr="00196CE7" w:rsidRDefault="007F1E5D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A06BF5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2" w:name="sub_3019"/>
            <w:r w:rsidRPr="008B166C">
              <w:rPr>
                <w:rFonts w:ascii="Times New Roman" w:hAnsi="Times New Roman" w:cs="Times New Roman"/>
                <w:lang w:eastAsia="ru-RU"/>
              </w:rPr>
              <w:t>1.9</w:t>
            </w:r>
            <w:bookmarkEnd w:id="6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A7BF5" w:rsidRDefault="00AA7BF5" w:rsidP="00AE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 /5</w:t>
            </w:r>
            <w:r w:rsid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6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A06BF5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3" w:name="sub_3110"/>
            <w:r w:rsidRPr="008B166C">
              <w:rPr>
                <w:rFonts w:ascii="Times New Roman" w:hAnsi="Times New Roman" w:cs="Times New Roman"/>
                <w:lang w:eastAsia="ru-RU"/>
              </w:rPr>
              <w:t>1.10</w:t>
            </w:r>
            <w:bookmarkEnd w:id="6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3F" w:rsidRPr="00AE4D3F" w:rsidRDefault="00AE4D3F" w:rsidP="00AE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44/</w:t>
            </w:r>
          </w:p>
          <w:p w:rsidR="00A06BF5" w:rsidRPr="00AE4D3F" w:rsidRDefault="00AE4D3F" w:rsidP="00AE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</w:tr>
      <w:tr w:rsidR="00A06BF5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4" w:name="sub_31011"/>
            <w:r w:rsidRPr="008B166C">
              <w:rPr>
                <w:rFonts w:ascii="Times New Roman" w:hAnsi="Times New Roman" w:cs="Times New Roman"/>
                <w:lang w:eastAsia="ru-RU"/>
              </w:rPr>
              <w:t>1.11</w:t>
            </w:r>
            <w:bookmarkEnd w:id="6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AE4D3F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человек/ 56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6BF5" w:rsidRPr="00AE4D3F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BF5" w:rsidRPr="00AE4D3F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BF5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5" w:name="sub_31111"/>
            <w:r w:rsidRPr="008B166C">
              <w:rPr>
                <w:rFonts w:ascii="Times New Roman" w:hAnsi="Times New Roman" w:cs="Times New Roman"/>
                <w:lang w:eastAsia="ru-RU"/>
              </w:rPr>
              <w:t>1.11.1</w:t>
            </w:r>
            <w:bookmarkEnd w:id="6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AE4D3F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человек/38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6BF5" w:rsidRPr="00AE4D3F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BF5" w:rsidRPr="00AE4D3F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BF5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6" w:name="sub_31112"/>
            <w:r w:rsidRPr="008B166C">
              <w:rPr>
                <w:rFonts w:ascii="Times New Roman" w:hAnsi="Times New Roman" w:cs="Times New Roman"/>
                <w:lang w:eastAsia="ru-RU"/>
              </w:rPr>
              <w:lastRenderedPageBreak/>
              <w:t>1.11.2</w:t>
            </w:r>
            <w:bookmarkEnd w:id="6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AE4D3F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человек/18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6BF5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7" w:name="sub_31012"/>
            <w:r w:rsidRPr="008B166C">
              <w:rPr>
                <w:rFonts w:ascii="Times New Roman" w:hAnsi="Times New Roman" w:cs="Times New Roman"/>
                <w:lang w:eastAsia="ru-RU"/>
              </w:rPr>
              <w:t>1.12</w:t>
            </w:r>
            <w:bookmarkEnd w:id="6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AE4D3F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человек/77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6BF5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8" w:name="sub_31013"/>
            <w:r w:rsidRPr="008B166C">
              <w:rPr>
                <w:rFonts w:ascii="Times New Roman" w:hAnsi="Times New Roman" w:cs="Times New Roman"/>
                <w:lang w:eastAsia="ru-RU"/>
              </w:rPr>
              <w:t>1.13</w:t>
            </w:r>
            <w:bookmarkEnd w:id="6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A06B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9" w:name="sub_3114"/>
            <w:r w:rsidRPr="008B166C">
              <w:rPr>
                <w:rFonts w:ascii="Times New Roman" w:hAnsi="Times New Roman" w:cs="Times New Roman"/>
                <w:lang w:eastAsia="ru-RU"/>
              </w:rPr>
              <w:t>1.14</w:t>
            </w:r>
            <w:bookmarkEnd w:id="6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w:anchor="sub_311" w:history="1">
              <w:r w:rsidRPr="008B166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1619A8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0" w:name="sub_3002"/>
            <w:bookmarkStart w:id="71" w:name="_Toc486497291"/>
            <w:r w:rsidRPr="008B166C">
              <w:rPr>
                <w:rFonts w:ascii="Times New Roman" w:hAnsi="Times New Roman" w:cs="Times New Roman"/>
                <w:lang w:eastAsia="ru-RU"/>
              </w:rPr>
              <w:t>2.</w:t>
            </w:r>
            <w:bookmarkEnd w:id="70"/>
            <w:bookmarkEnd w:id="7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D27067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2" w:name="sub_3021"/>
            <w:r w:rsidRPr="008B166C">
              <w:rPr>
                <w:rFonts w:ascii="Times New Roman" w:hAnsi="Times New Roman" w:cs="Times New Roman"/>
                <w:lang w:eastAsia="ru-RU"/>
              </w:rPr>
              <w:t>2.1</w:t>
            </w:r>
            <w:bookmarkEnd w:id="7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02456F" w:rsidP="00B9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91DF5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1DF5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91DF5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3" w:name="sub_3022"/>
            <w:r w:rsidRPr="008B166C">
              <w:rPr>
                <w:rFonts w:ascii="Times New Roman" w:hAnsi="Times New Roman" w:cs="Times New Roman"/>
                <w:lang w:eastAsia="ru-RU"/>
              </w:rPr>
              <w:t>2.2</w:t>
            </w:r>
            <w:bookmarkEnd w:id="7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02456F" w:rsidP="00B9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91DF5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91DF5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4" w:name="sub_3023"/>
            <w:r w:rsidRPr="008B166C">
              <w:rPr>
                <w:rFonts w:ascii="Times New Roman" w:hAnsi="Times New Roman" w:cs="Times New Roman"/>
                <w:lang w:eastAsia="ru-RU"/>
              </w:rPr>
              <w:t>2.3</w:t>
            </w:r>
            <w:bookmarkEnd w:id="7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F5" w:rsidRPr="00B91DF5" w:rsidRDefault="00B91DF5" w:rsidP="00B9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8A573E" w:rsidRPr="00B91DF5" w:rsidRDefault="008A573E" w:rsidP="00B9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="00B91DF5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5" w:name="sub_3024"/>
            <w:r w:rsidRPr="008B166C">
              <w:rPr>
                <w:rFonts w:ascii="Times New Roman" w:hAnsi="Times New Roman" w:cs="Times New Roman"/>
                <w:lang w:eastAsia="ru-RU"/>
              </w:rPr>
              <w:t>2.4</w:t>
            </w:r>
            <w:bookmarkEnd w:id="7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B91D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6" w:name="sub_3003"/>
            <w:bookmarkStart w:id="77" w:name="_Toc486497292"/>
            <w:r w:rsidRPr="008B166C">
              <w:rPr>
                <w:rFonts w:ascii="Times New Roman" w:hAnsi="Times New Roman" w:cs="Times New Roman"/>
                <w:lang w:eastAsia="ru-RU"/>
              </w:rPr>
              <w:t>3.</w:t>
            </w:r>
            <w:bookmarkEnd w:id="76"/>
            <w:bookmarkEnd w:id="7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8" w:name="sub_3031"/>
            <w:r w:rsidRPr="008B166C">
              <w:rPr>
                <w:rFonts w:ascii="Times New Roman" w:hAnsi="Times New Roman" w:cs="Times New Roman"/>
                <w:lang w:eastAsia="ru-RU"/>
              </w:rPr>
              <w:t>3.1</w:t>
            </w:r>
            <w:bookmarkEnd w:id="7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9" w:name="sub_3032"/>
            <w:r w:rsidRPr="008B166C">
              <w:rPr>
                <w:rFonts w:ascii="Times New Roman" w:hAnsi="Times New Roman" w:cs="Times New Roman"/>
                <w:lang w:eastAsia="ru-RU"/>
              </w:rPr>
              <w:t>3.2</w:t>
            </w:r>
            <w:bookmarkEnd w:id="7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единиц 0,2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0" w:name="sub_3033"/>
            <w:r w:rsidRPr="008B166C">
              <w:rPr>
                <w:rFonts w:ascii="Times New Roman" w:hAnsi="Times New Roman" w:cs="Times New Roman"/>
                <w:lang w:eastAsia="ru-RU"/>
              </w:rPr>
              <w:t>3.3</w:t>
            </w:r>
            <w:bookmarkEnd w:id="8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/%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1" w:name="sub_3004"/>
            <w:bookmarkStart w:id="82" w:name="_Toc486497293"/>
            <w:r w:rsidRPr="008B166C">
              <w:rPr>
                <w:rFonts w:ascii="Times New Roman" w:hAnsi="Times New Roman" w:cs="Times New Roman"/>
                <w:lang w:eastAsia="ru-RU"/>
              </w:rPr>
              <w:t>4.</w:t>
            </w:r>
            <w:bookmarkEnd w:id="81"/>
            <w:bookmarkEnd w:id="8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  <w:p w:rsidR="00545E3A" w:rsidRPr="008B166C" w:rsidRDefault="00545E3A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3" w:name="sub_3041"/>
            <w:r w:rsidRPr="008B166C">
              <w:rPr>
                <w:rFonts w:ascii="Times New Roman" w:hAnsi="Times New Roman" w:cs="Times New Roman"/>
                <w:lang w:eastAsia="ru-RU"/>
              </w:rPr>
              <w:t>4.1</w:t>
            </w:r>
            <w:bookmarkEnd w:id="8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573E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  <w:r w:rsidR="008A573E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4" w:name="sub_3042"/>
            <w:r w:rsidRPr="008B166C">
              <w:rPr>
                <w:rFonts w:ascii="Times New Roman" w:hAnsi="Times New Roman" w:cs="Times New Roman"/>
                <w:lang w:eastAsia="ru-RU"/>
              </w:rPr>
              <w:t>4.2</w:t>
            </w:r>
            <w:bookmarkEnd w:id="8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5" w:name="sub_3043"/>
            <w:r w:rsidRPr="008B166C">
              <w:rPr>
                <w:rFonts w:ascii="Times New Roman" w:hAnsi="Times New Roman" w:cs="Times New Roman"/>
                <w:lang w:eastAsia="ru-RU"/>
              </w:rPr>
              <w:t>4.3</w:t>
            </w:r>
            <w:bookmarkEnd w:id="8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6" w:name="sub_3431"/>
            <w:r w:rsidRPr="008B166C">
              <w:rPr>
                <w:rFonts w:ascii="Times New Roman" w:hAnsi="Times New Roman" w:cs="Times New Roman"/>
                <w:lang w:eastAsia="ru-RU"/>
              </w:rPr>
              <w:t>4.3.1</w:t>
            </w:r>
            <w:bookmarkEnd w:id="8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7" w:name="sub_3432"/>
            <w:r w:rsidRPr="008B166C">
              <w:rPr>
                <w:rFonts w:ascii="Times New Roman" w:hAnsi="Times New Roman" w:cs="Times New Roman"/>
                <w:lang w:eastAsia="ru-RU"/>
              </w:rPr>
              <w:t>4.3.2</w:t>
            </w:r>
            <w:bookmarkEnd w:id="8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8" w:name="sub_3433"/>
            <w:r w:rsidRPr="008B166C">
              <w:rPr>
                <w:rFonts w:ascii="Times New Roman" w:hAnsi="Times New Roman" w:cs="Times New Roman"/>
                <w:lang w:eastAsia="ru-RU"/>
              </w:rPr>
              <w:t>4.3.3</w:t>
            </w:r>
            <w:bookmarkEnd w:id="8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9" w:name="sub_3044"/>
            <w:r w:rsidRPr="008B166C">
              <w:rPr>
                <w:rFonts w:ascii="Times New Roman" w:hAnsi="Times New Roman" w:cs="Times New Roman"/>
                <w:lang w:eastAsia="ru-RU"/>
              </w:rPr>
              <w:t>4.4</w:t>
            </w:r>
            <w:bookmarkEnd w:id="8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0" w:name="sub_3441"/>
            <w:r w:rsidRPr="008B166C">
              <w:rPr>
                <w:rFonts w:ascii="Times New Roman" w:hAnsi="Times New Roman" w:cs="Times New Roman"/>
                <w:lang w:eastAsia="ru-RU"/>
              </w:rPr>
              <w:t>4.4.1</w:t>
            </w:r>
            <w:bookmarkEnd w:id="9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1" w:name="sub_3442"/>
            <w:r w:rsidRPr="008B166C">
              <w:rPr>
                <w:rFonts w:ascii="Times New Roman" w:hAnsi="Times New Roman" w:cs="Times New Roman"/>
                <w:lang w:eastAsia="ru-RU"/>
              </w:rPr>
              <w:t>4.4.2</w:t>
            </w:r>
            <w:bookmarkEnd w:id="9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2" w:name="sub_3443"/>
            <w:r w:rsidRPr="008B166C">
              <w:rPr>
                <w:rFonts w:ascii="Times New Roman" w:hAnsi="Times New Roman" w:cs="Times New Roman"/>
                <w:lang w:eastAsia="ru-RU"/>
              </w:rPr>
              <w:t>4.4.3</w:t>
            </w:r>
            <w:bookmarkEnd w:id="9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3" w:name="sub_3045"/>
            <w:r w:rsidRPr="008B166C">
              <w:rPr>
                <w:rFonts w:ascii="Times New Roman" w:hAnsi="Times New Roman" w:cs="Times New Roman"/>
                <w:lang w:eastAsia="ru-RU"/>
              </w:rPr>
              <w:t>4.5</w:t>
            </w:r>
            <w:bookmarkEnd w:id="9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4" w:name="sub_3451"/>
            <w:r w:rsidRPr="008B166C">
              <w:rPr>
                <w:rFonts w:ascii="Times New Roman" w:hAnsi="Times New Roman" w:cs="Times New Roman"/>
                <w:lang w:eastAsia="ru-RU"/>
              </w:rPr>
              <w:t>4.5.1</w:t>
            </w:r>
            <w:bookmarkEnd w:id="9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5" w:name="sub_3452"/>
            <w:r w:rsidRPr="008B166C">
              <w:rPr>
                <w:rFonts w:ascii="Times New Roman" w:hAnsi="Times New Roman" w:cs="Times New Roman"/>
                <w:lang w:eastAsia="ru-RU"/>
              </w:rPr>
              <w:t>4.5.2</w:t>
            </w:r>
            <w:bookmarkEnd w:id="9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6" w:name="sub_3453"/>
            <w:r w:rsidRPr="008B166C">
              <w:rPr>
                <w:rFonts w:ascii="Times New Roman" w:hAnsi="Times New Roman" w:cs="Times New Roman"/>
                <w:lang w:eastAsia="ru-RU"/>
              </w:rPr>
              <w:t>4.5.3</w:t>
            </w:r>
            <w:bookmarkEnd w:id="9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7" w:name="sub_3046"/>
            <w:r w:rsidRPr="008B166C">
              <w:rPr>
                <w:rFonts w:ascii="Times New Roman" w:hAnsi="Times New Roman" w:cs="Times New Roman"/>
                <w:lang w:eastAsia="ru-RU"/>
              </w:rPr>
              <w:t>4.6</w:t>
            </w:r>
            <w:bookmarkEnd w:id="9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8" w:name="sub_3461"/>
            <w:r w:rsidRPr="008B166C">
              <w:rPr>
                <w:rFonts w:ascii="Times New Roman" w:hAnsi="Times New Roman" w:cs="Times New Roman"/>
                <w:lang w:eastAsia="ru-RU"/>
              </w:rPr>
              <w:t>4.6.1</w:t>
            </w:r>
            <w:bookmarkEnd w:id="9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99" w:name="sub_3462"/>
            <w:r w:rsidRPr="008B166C">
              <w:rPr>
                <w:rFonts w:ascii="Times New Roman" w:hAnsi="Times New Roman" w:cs="Times New Roman"/>
                <w:lang w:eastAsia="ru-RU"/>
              </w:rPr>
              <w:t>4.6.2</w:t>
            </w:r>
            <w:bookmarkEnd w:id="9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100" w:name="sub_3463"/>
            <w:r w:rsidRPr="008B166C">
              <w:rPr>
                <w:rFonts w:ascii="Times New Roman" w:hAnsi="Times New Roman" w:cs="Times New Roman"/>
                <w:lang w:eastAsia="ru-RU"/>
              </w:rPr>
              <w:t>4.6.3</w:t>
            </w:r>
            <w:bookmarkEnd w:id="10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8B166C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D270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101" w:name="sub_3047"/>
            <w:r w:rsidRPr="008B166C">
              <w:rPr>
                <w:rFonts w:ascii="Times New Roman" w:hAnsi="Times New Roman" w:cs="Times New Roman"/>
                <w:lang w:eastAsia="ru-RU"/>
              </w:rPr>
              <w:t>4.7</w:t>
            </w:r>
            <w:bookmarkEnd w:id="10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8B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AA7BF5" w:rsidRDefault="00B91DF5" w:rsidP="00AE4D3F">
            <w:pPr>
              <w:jc w:val="both"/>
              <w:rPr>
                <w:rFonts w:ascii="Times New Roman" w:hAnsi="Times New Roman" w:cs="Times New Roman"/>
              </w:rPr>
            </w:pPr>
            <w:r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7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 </w:t>
            </w:r>
            <w:r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A7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A7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8A573E" w:rsidRPr="008B166C" w:rsidRDefault="008A573E" w:rsidP="008B16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D8" w:rsidRPr="008B166C" w:rsidRDefault="00AF11D8" w:rsidP="008B166C">
      <w:pPr>
        <w:pStyle w:val="a3"/>
        <w:spacing w:after="304" w:line="326" w:lineRule="exact"/>
        <w:ind w:right="565"/>
        <w:jc w:val="both"/>
        <w:rPr>
          <w:rStyle w:val="11"/>
          <w:rFonts w:cs="Times New Roman"/>
        </w:rPr>
      </w:pPr>
    </w:p>
    <w:p w:rsidR="00123364" w:rsidRPr="008B166C" w:rsidRDefault="00123364" w:rsidP="008B166C">
      <w:pPr>
        <w:jc w:val="both"/>
        <w:rPr>
          <w:rFonts w:ascii="Times New Roman" w:hAnsi="Times New Roman" w:cs="Times New Roman"/>
        </w:rPr>
      </w:pPr>
    </w:p>
    <w:sectPr w:rsidR="00123364" w:rsidRPr="008B166C" w:rsidSect="00123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3E" w:rsidRDefault="004D763E" w:rsidP="00EE19B9">
      <w:pPr>
        <w:spacing w:after="0" w:line="240" w:lineRule="auto"/>
      </w:pPr>
      <w:r>
        <w:separator/>
      </w:r>
    </w:p>
  </w:endnote>
  <w:endnote w:type="continuationSeparator" w:id="1">
    <w:p w:rsidR="004D763E" w:rsidRDefault="004D763E" w:rsidP="00EE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215"/>
    </w:sdtPr>
    <w:sdtContent>
      <w:p w:rsidR="00AE4D3F" w:rsidRDefault="00165C6F">
        <w:pPr>
          <w:pStyle w:val="ae"/>
          <w:jc w:val="center"/>
        </w:pPr>
        <w:fldSimple w:instr=" PAGE   \* MERGEFORMAT ">
          <w:r w:rsidR="00661A11">
            <w:rPr>
              <w:noProof/>
            </w:rPr>
            <w:t>2</w:t>
          </w:r>
        </w:fldSimple>
      </w:p>
    </w:sdtContent>
  </w:sdt>
  <w:p w:rsidR="00AE4D3F" w:rsidRDefault="00AE4D3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3E" w:rsidRDefault="004D763E" w:rsidP="00EE19B9">
      <w:pPr>
        <w:spacing w:after="0" w:line="240" w:lineRule="auto"/>
      </w:pPr>
      <w:r>
        <w:separator/>
      </w:r>
    </w:p>
  </w:footnote>
  <w:footnote w:type="continuationSeparator" w:id="1">
    <w:p w:rsidR="004D763E" w:rsidRDefault="004D763E" w:rsidP="00EE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7560CD3"/>
    <w:multiLevelType w:val="hybridMultilevel"/>
    <w:tmpl w:val="5BA2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069"/>
    <w:multiLevelType w:val="hybridMultilevel"/>
    <w:tmpl w:val="DFB6F22E"/>
    <w:lvl w:ilvl="0" w:tplc="C546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A0C7D"/>
    <w:multiLevelType w:val="hybridMultilevel"/>
    <w:tmpl w:val="8D18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A473F"/>
    <w:multiLevelType w:val="hybridMultilevel"/>
    <w:tmpl w:val="DC94D3B8"/>
    <w:lvl w:ilvl="0" w:tplc="FC6A24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64B"/>
    <w:multiLevelType w:val="hybridMultilevel"/>
    <w:tmpl w:val="97F6367C"/>
    <w:lvl w:ilvl="0" w:tplc="A08CB2D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74001"/>
    <w:multiLevelType w:val="hybridMultilevel"/>
    <w:tmpl w:val="368A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8C62FC"/>
    <w:multiLevelType w:val="hybridMultilevel"/>
    <w:tmpl w:val="66809FFE"/>
    <w:lvl w:ilvl="0" w:tplc="FC6A24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C6A24E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A83796C"/>
    <w:multiLevelType w:val="hybridMultilevel"/>
    <w:tmpl w:val="D040CE9E"/>
    <w:lvl w:ilvl="0" w:tplc="FC6A24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C8B6644"/>
    <w:multiLevelType w:val="hybridMultilevel"/>
    <w:tmpl w:val="DF0A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0CE9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B3397"/>
    <w:multiLevelType w:val="hybridMultilevel"/>
    <w:tmpl w:val="A8BA7188"/>
    <w:lvl w:ilvl="0" w:tplc="C5468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895714"/>
    <w:multiLevelType w:val="hybridMultilevel"/>
    <w:tmpl w:val="A83EF778"/>
    <w:lvl w:ilvl="0" w:tplc="FC6A24E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735436"/>
    <w:multiLevelType w:val="hybridMultilevel"/>
    <w:tmpl w:val="E3A8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07783"/>
    <w:multiLevelType w:val="hybridMultilevel"/>
    <w:tmpl w:val="71B6C5C0"/>
    <w:lvl w:ilvl="0" w:tplc="FC6A24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37D90"/>
    <w:multiLevelType w:val="hybridMultilevel"/>
    <w:tmpl w:val="8D8CDD6C"/>
    <w:lvl w:ilvl="0" w:tplc="BB2066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19E7138"/>
    <w:multiLevelType w:val="hybridMultilevel"/>
    <w:tmpl w:val="A3C2F918"/>
    <w:lvl w:ilvl="0" w:tplc="FC6A24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961B9D"/>
    <w:multiLevelType w:val="hybridMultilevel"/>
    <w:tmpl w:val="23BA05C8"/>
    <w:lvl w:ilvl="0" w:tplc="FC6A24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04156"/>
    <w:multiLevelType w:val="hybridMultilevel"/>
    <w:tmpl w:val="6576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8260B"/>
    <w:multiLevelType w:val="multilevel"/>
    <w:tmpl w:val="41780E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B8414A9"/>
    <w:multiLevelType w:val="hybridMultilevel"/>
    <w:tmpl w:val="92DC9600"/>
    <w:lvl w:ilvl="0" w:tplc="FC6A24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D44BED"/>
    <w:multiLevelType w:val="hybridMultilevel"/>
    <w:tmpl w:val="04CA0C62"/>
    <w:lvl w:ilvl="0" w:tplc="FC6A24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809CB"/>
    <w:multiLevelType w:val="hybridMultilevel"/>
    <w:tmpl w:val="AB521352"/>
    <w:lvl w:ilvl="0" w:tplc="6470A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6540FD"/>
    <w:multiLevelType w:val="hybridMultilevel"/>
    <w:tmpl w:val="F96EB87C"/>
    <w:lvl w:ilvl="0" w:tplc="FC6A24EC">
      <w:start w:val="1"/>
      <w:numFmt w:val="bullet"/>
      <w:lvlText w:val="−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3B9A4C72"/>
    <w:multiLevelType w:val="hybridMultilevel"/>
    <w:tmpl w:val="12F48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BF2C43"/>
    <w:multiLevelType w:val="hybridMultilevel"/>
    <w:tmpl w:val="6D34013E"/>
    <w:lvl w:ilvl="0" w:tplc="FC6A24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E6E7A"/>
    <w:multiLevelType w:val="multilevel"/>
    <w:tmpl w:val="103639F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3D8F4E10"/>
    <w:multiLevelType w:val="hybridMultilevel"/>
    <w:tmpl w:val="1278CB76"/>
    <w:lvl w:ilvl="0" w:tplc="2CC04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01A4A"/>
    <w:multiLevelType w:val="hybridMultilevel"/>
    <w:tmpl w:val="9C944A2A"/>
    <w:lvl w:ilvl="0" w:tplc="FC6A24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C6A24E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E296399"/>
    <w:multiLevelType w:val="hybridMultilevel"/>
    <w:tmpl w:val="62920F00"/>
    <w:lvl w:ilvl="0" w:tplc="BB2066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3E9C33D0"/>
    <w:multiLevelType w:val="hybridMultilevel"/>
    <w:tmpl w:val="D154F980"/>
    <w:lvl w:ilvl="0" w:tplc="C546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68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55070"/>
    <w:multiLevelType w:val="hybridMultilevel"/>
    <w:tmpl w:val="40AC7300"/>
    <w:lvl w:ilvl="0" w:tplc="FC6A24E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9910FA5"/>
    <w:multiLevelType w:val="hybridMultilevel"/>
    <w:tmpl w:val="AD74E590"/>
    <w:lvl w:ilvl="0" w:tplc="BB206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8D1074"/>
    <w:multiLevelType w:val="hybridMultilevel"/>
    <w:tmpl w:val="D50A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76398C"/>
    <w:multiLevelType w:val="hybridMultilevel"/>
    <w:tmpl w:val="C456B3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0412B"/>
    <w:multiLevelType w:val="hybridMultilevel"/>
    <w:tmpl w:val="C71C0952"/>
    <w:lvl w:ilvl="0" w:tplc="FC6A24E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A83B54"/>
    <w:multiLevelType w:val="hybridMultilevel"/>
    <w:tmpl w:val="A2BCA76E"/>
    <w:lvl w:ilvl="0" w:tplc="C5468B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1D03AD8"/>
    <w:multiLevelType w:val="hybridMultilevel"/>
    <w:tmpl w:val="1CFEBF8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AAC08">
      <w:numFmt w:val="bullet"/>
      <w:lvlText w:val=""/>
      <w:lvlJc w:val="left"/>
      <w:pPr>
        <w:ind w:left="2325" w:hanging="124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01504"/>
    <w:multiLevelType w:val="hybridMultilevel"/>
    <w:tmpl w:val="C9AA378E"/>
    <w:lvl w:ilvl="0" w:tplc="FC6A24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3303B"/>
    <w:multiLevelType w:val="hybridMultilevel"/>
    <w:tmpl w:val="037A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D6920"/>
    <w:multiLevelType w:val="hybridMultilevel"/>
    <w:tmpl w:val="8B68AD60"/>
    <w:lvl w:ilvl="0" w:tplc="BB206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E1E81"/>
    <w:multiLevelType w:val="hybridMultilevel"/>
    <w:tmpl w:val="C3BE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32D73"/>
    <w:multiLevelType w:val="hybridMultilevel"/>
    <w:tmpl w:val="86E2092C"/>
    <w:lvl w:ilvl="0" w:tplc="FC6A24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C6A24E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4BD4D2D"/>
    <w:multiLevelType w:val="hybridMultilevel"/>
    <w:tmpl w:val="DFFE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172C2"/>
    <w:multiLevelType w:val="hybridMultilevel"/>
    <w:tmpl w:val="766C8832"/>
    <w:lvl w:ilvl="0" w:tplc="B8D2F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87358"/>
    <w:multiLevelType w:val="hybridMultilevel"/>
    <w:tmpl w:val="8C7E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97FB4"/>
    <w:multiLevelType w:val="hybridMultilevel"/>
    <w:tmpl w:val="FC6696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53624"/>
    <w:multiLevelType w:val="hybridMultilevel"/>
    <w:tmpl w:val="98A80DAA"/>
    <w:lvl w:ilvl="0" w:tplc="FC6A24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4"/>
  </w:num>
  <w:num w:numId="5">
    <w:abstractNumId w:val="45"/>
  </w:num>
  <w:num w:numId="6">
    <w:abstractNumId w:val="34"/>
  </w:num>
  <w:num w:numId="7">
    <w:abstractNumId w:val="19"/>
  </w:num>
  <w:num w:numId="8">
    <w:abstractNumId w:val="43"/>
  </w:num>
  <w:num w:numId="9">
    <w:abstractNumId w:val="27"/>
  </w:num>
  <w:num w:numId="10">
    <w:abstractNumId w:val="39"/>
  </w:num>
  <w:num w:numId="11">
    <w:abstractNumId w:val="33"/>
  </w:num>
  <w:num w:numId="12">
    <w:abstractNumId w:val="18"/>
  </w:num>
  <w:num w:numId="13">
    <w:abstractNumId w:val="10"/>
  </w:num>
  <w:num w:numId="14">
    <w:abstractNumId w:val="7"/>
  </w:num>
  <w:num w:numId="15">
    <w:abstractNumId w:val="24"/>
  </w:num>
  <w:num w:numId="16">
    <w:abstractNumId w:val="46"/>
  </w:num>
  <w:num w:numId="17">
    <w:abstractNumId w:val="32"/>
  </w:num>
  <w:num w:numId="18">
    <w:abstractNumId w:val="37"/>
  </w:num>
  <w:num w:numId="19">
    <w:abstractNumId w:val="3"/>
  </w:num>
  <w:num w:numId="20">
    <w:abstractNumId w:val="2"/>
  </w:num>
  <w:num w:numId="21">
    <w:abstractNumId w:val="22"/>
  </w:num>
  <w:num w:numId="22">
    <w:abstractNumId w:val="11"/>
  </w:num>
  <w:num w:numId="23">
    <w:abstractNumId w:val="30"/>
  </w:num>
  <w:num w:numId="24">
    <w:abstractNumId w:val="36"/>
  </w:num>
  <w:num w:numId="25">
    <w:abstractNumId w:val="6"/>
  </w:num>
  <w:num w:numId="26">
    <w:abstractNumId w:val="44"/>
  </w:num>
  <w:num w:numId="27">
    <w:abstractNumId w:val="40"/>
  </w:num>
  <w:num w:numId="28">
    <w:abstractNumId w:val="15"/>
  </w:num>
  <w:num w:numId="29">
    <w:abstractNumId w:val="29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5"/>
  </w:num>
  <w:num w:numId="34">
    <w:abstractNumId w:val="12"/>
  </w:num>
  <w:num w:numId="35">
    <w:abstractNumId w:val="14"/>
  </w:num>
  <w:num w:numId="36">
    <w:abstractNumId w:val="38"/>
  </w:num>
  <w:num w:numId="37">
    <w:abstractNumId w:val="21"/>
  </w:num>
  <w:num w:numId="38">
    <w:abstractNumId w:val="25"/>
  </w:num>
  <w:num w:numId="39">
    <w:abstractNumId w:val="20"/>
  </w:num>
  <w:num w:numId="40">
    <w:abstractNumId w:val="31"/>
  </w:num>
  <w:num w:numId="41">
    <w:abstractNumId w:val="16"/>
  </w:num>
  <w:num w:numId="42">
    <w:abstractNumId w:val="8"/>
  </w:num>
  <w:num w:numId="43">
    <w:abstractNumId w:val="9"/>
  </w:num>
  <w:num w:numId="44">
    <w:abstractNumId w:val="28"/>
  </w:num>
  <w:num w:numId="45">
    <w:abstractNumId w:val="47"/>
  </w:num>
  <w:num w:numId="46">
    <w:abstractNumId w:val="42"/>
  </w:num>
  <w:num w:numId="47">
    <w:abstractNumId w:val="35"/>
  </w:num>
  <w:num w:numId="48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6F49CA"/>
    <w:rsid w:val="00001AA2"/>
    <w:rsid w:val="00007530"/>
    <w:rsid w:val="00012782"/>
    <w:rsid w:val="00014492"/>
    <w:rsid w:val="0001610D"/>
    <w:rsid w:val="00017316"/>
    <w:rsid w:val="00017CC8"/>
    <w:rsid w:val="000230D6"/>
    <w:rsid w:val="0002456F"/>
    <w:rsid w:val="00024AE8"/>
    <w:rsid w:val="00025321"/>
    <w:rsid w:val="00027035"/>
    <w:rsid w:val="000320C5"/>
    <w:rsid w:val="000368A7"/>
    <w:rsid w:val="000441BB"/>
    <w:rsid w:val="000514C5"/>
    <w:rsid w:val="00055DD0"/>
    <w:rsid w:val="00061A6D"/>
    <w:rsid w:val="00062028"/>
    <w:rsid w:val="00062BF0"/>
    <w:rsid w:val="000633A8"/>
    <w:rsid w:val="00077729"/>
    <w:rsid w:val="00080D2E"/>
    <w:rsid w:val="0008460F"/>
    <w:rsid w:val="00093D4F"/>
    <w:rsid w:val="000A0325"/>
    <w:rsid w:val="000B054B"/>
    <w:rsid w:val="000B0881"/>
    <w:rsid w:val="000D0F95"/>
    <w:rsid w:val="000D2808"/>
    <w:rsid w:val="000D3329"/>
    <w:rsid w:val="000D7960"/>
    <w:rsid w:val="000E6461"/>
    <w:rsid w:val="000F0E86"/>
    <w:rsid w:val="000F28CE"/>
    <w:rsid w:val="000F6DAA"/>
    <w:rsid w:val="00101E87"/>
    <w:rsid w:val="00111F70"/>
    <w:rsid w:val="00123364"/>
    <w:rsid w:val="001252A6"/>
    <w:rsid w:val="001344D7"/>
    <w:rsid w:val="0013605D"/>
    <w:rsid w:val="0015535F"/>
    <w:rsid w:val="001619A8"/>
    <w:rsid w:val="00165C6F"/>
    <w:rsid w:val="00175C9E"/>
    <w:rsid w:val="001800E8"/>
    <w:rsid w:val="001828A6"/>
    <w:rsid w:val="00182FC3"/>
    <w:rsid w:val="0018461C"/>
    <w:rsid w:val="001870A0"/>
    <w:rsid w:val="001963DB"/>
    <w:rsid w:val="00196CE7"/>
    <w:rsid w:val="001A436C"/>
    <w:rsid w:val="001B01DA"/>
    <w:rsid w:val="001B47BB"/>
    <w:rsid w:val="001C50C8"/>
    <w:rsid w:val="001C6694"/>
    <w:rsid w:val="001E1E8F"/>
    <w:rsid w:val="001E760F"/>
    <w:rsid w:val="001F2224"/>
    <w:rsid w:val="00205C39"/>
    <w:rsid w:val="002114F5"/>
    <w:rsid w:val="00212130"/>
    <w:rsid w:val="0021478F"/>
    <w:rsid w:val="00215596"/>
    <w:rsid w:val="00215A10"/>
    <w:rsid w:val="00215ED8"/>
    <w:rsid w:val="00216223"/>
    <w:rsid w:val="00216443"/>
    <w:rsid w:val="00221F8C"/>
    <w:rsid w:val="00227178"/>
    <w:rsid w:val="0023056F"/>
    <w:rsid w:val="002331AB"/>
    <w:rsid w:val="002334DA"/>
    <w:rsid w:val="00235C14"/>
    <w:rsid w:val="0024194D"/>
    <w:rsid w:val="00247068"/>
    <w:rsid w:val="00247CED"/>
    <w:rsid w:val="00252275"/>
    <w:rsid w:val="00252EBE"/>
    <w:rsid w:val="0025617E"/>
    <w:rsid w:val="00265588"/>
    <w:rsid w:val="00266920"/>
    <w:rsid w:val="00287336"/>
    <w:rsid w:val="00294173"/>
    <w:rsid w:val="0029522D"/>
    <w:rsid w:val="002A1580"/>
    <w:rsid w:val="002B32E5"/>
    <w:rsid w:val="002B55A2"/>
    <w:rsid w:val="002B5B6D"/>
    <w:rsid w:val="002C2556"/>
    <w:rsid w:val="002C4E67"/>
    <w:rsid w:val="002C5217"/>
    <w:rsid w:val="002D2682"/>
    <w:rsid w:val="002D6B44"/>
    <w:rsid w:val="002E0103"/>
    <w:rsid w:val="002E1345"/>
    <w:rsid w:val="002E7CDE"/>
    <w:rsid w:val="002F5D5C"/>
    <w:rsid w:val="0030720A"/>
    <w:rsid w:val="003103CA"/>
    <w:rsid w:val="00311AF3"/>
    <w:rsid w:val="003227A8"/>
    <w:rsid w:val="00323C85"/>
    <w:rsid w:val="00331861"/>
    <w:rsid w:val="00332CC7"/>
    <w:rsid w:val="00341249"/>
    <w:rsid w:val="00342F31"/>
    <w:rsid w:val="00344CC1"/>
    <w:rsid w:val="00345105"/>
    <w:rsid w:val="00345BEF"/>
    <w:rsid w:val="00346089"/>
    <w:rsid w:val="0035084B"/>
    <w:rsid w:val="00355C78"/>
    <w:rsid w:val="00356420"/>
    <w:rsid w:val="0036228F"/>
    <w:rsid w:val="0037723E"/>
    <w:rsid w:val="00380BD8"/>
    <w:rsid w:val="003865F5"/>
    <w:rsid w:val="003B4726"/>
    <w:rsid w:val="003B7176"/>
    <w:rsid w:val="003C225B"/>
    <w:rsid w:val="003C2F09"/>
    <w:rsid w:val="003C434D"/>
    <w:rsid w:val="003C4F21"/>
    <w:rsid w:val="003D0C69"/>
    <w:rsid w:val="003D1CA4"/>
    <w:rsid w:val="003D4D4F"/>
    <w:rsid w:val="003D7BB7"/>
    <w:rsid w:val="003E17F4"/>
    <w:rsid w:val="003E273A"/>
    <w:rsid w:val="003E6C86"/>
    <w:rsid w:val="003F2B23"/>
    <w:rsid w:val="003F3550"/>
    <w:rsid w:val="003F7D03"/>
    <w:rsid w:val="00400432"/>
    <w:rsid w:val="0040070D"/>
    <w:rsid w:val="0041169D"/>
    <w:rsid w:val="00412E56"/>
    <w:rsid w:val="00422968"/>
    <w:rsid w:val="00425BA8"/>
    <w:rsid w:val="004339F6"/>
    <w:rsid w:val="00443A67"/>
    <w:rsid w:val="004447E0"/>
    <w:rsid w:val="00445804"/>
    <w:rsid w:val="00450857"/>
    <w:rsid w:val="004632E6"/>
    <w:rsid w:val="00470031"/>
    <w:rsid w:val="00470B79"/>
    <w:rsid w:val="00475DCB"/>
    <w:rsid w:val="004762F4"/>
    <w:rsid w:val="00486CDB"/>
    <w:rsid w:val="0049318F"/>
    <w:rsid w:val="004974F3"/>
    <w:rsid w:val="004A0FE2"/>
    <w:rsid w:val="004A436D"/>
    <w:rsid w:val="004A4BC6"/>
    <w:rsid w:val="004A4EF5"/>
    <w:rsid w:val="004A55E2"/>
    <w:rsid w:val="004A65DC"/>
    <w:rsid w:val="004A7F73"/>
    <w:rsid w:val="004B1816"/>
    <w:rsid w:val="004B79E7"/>
    <w:rsid w:val="004C09F0"/>
    <w:rsid w:val="004C4DC6"/>
    <w:rsid w:val="004D0ECB"/>
    <w:rsid w:val="004D5ED1"/>
    <w:rsid w:val="004D763E"/>
    <w:rsid w:val="004D795E"/>
    <w:rsid w:val="004F4366"/>
    <w:rsid w:val="0050177C"/>
    <w:rsid w:val="0050731C"/>
    <w:rsid w:val="00507DCE"/>
    <w:rsid w:val="00512C8B"/>
    <w:rsid w:val="005200DC"/>
    <w:rsid w:val="00532F7E"/>
    <w:rsid w:val="0053316F"/>
    <w:rsid w:val="005360E9"/>
    <w:rsid w:val="00545E3A"/>
    <w:rsid w:val="00546D2A"/>
    <w:rsid w:val="005473B2"/>
    <w:rsid w:val="00550169"/>
    <w:rsid w:val="00557E21"/>
    <w:rsid w:val="00564A03"/>
    <w:rsid w:val="00565732"/>
    <w:rsid w:val="00565F4C"/>
    <w:rsid w:val="00572DA6"/>
    <w:rsid w:val="0057395D"/>
    <w:rsid w:val="00577BC9"/>
    <w:rsid w:val="00581EB7"/>
    <w:rsid w:val="00582FBC"/>
    <w:rsid w:val="00584B2F"/>
    <w:rsid w:val="00585398"/>
    <w:rsid w:val="00587E9C"/>
    <w:rsid w:val="00597660"/>
    <w:rsid w:val="005A412F"/>
    <w:rsid w:val="005A42A1"/>
    <w:rsid w:val="005A7492"/>
    <w:rsid w:val="005C184F"/>
    <w:rsid w:val="005C214C"/>
    <w:rsid w:val="005C7F72"/>
    <w:rsid w:val="005D246E"/>
    <w:rsid w:val="005D6E99"/>
    <w:rsid w:val="005E0F31"/>
    <w:rsid w:val="005E5B9A"/>
    <w:rsid w:val="005E5DD5"/>
    <w:rsid w:val="006116E8"/>
    <w:rsid w:val="00617D5E"/>
    <w:rsid w:val="006253CF"/>
    <w:rsid w:val="00630DD9"/>
    <w:rsid w:val="00632EA1"/>
    <w:rsid w:val="00635E12"/>
    <w:rsid w:val="00636F13"/>
    <w:rsid w:val="00637A32"/>
    <w:rsid w:val="006420AE"/>
    <w:rsid w:val="006551A1"/>
    <w:rsid w:val="00657CDD"/>
    <w:rsid w:val="00661A11"/>
    <w:rsid w:val="00664A74"/>
    <w:rsid w:val="006665A3"/>
    <w:rsid w:val="0067550A"/>
    <w:rsid w:val="006761DC"/>
    <w:rsid w:val="00677F04"/>
    <w:rsid w:val="0068145D"/>
    <w:rsid w:val="00684F38"/>
    <w:rsid w:val="00686714"/>
    <w:rsid w:val="00690AD9"/>
    <w:rsid w:val="00697E6D"/>
    <w:rsid w:val="00697EBC"/>
    <w:rsid w:val="006A2DD3"/>
    <w:rsid w:val="006A2E7F"/>
    <w:rsid w:val="006B1FA5"/>
    <w:rsid w:val="006B2CCE"/>
    <w:rsid w:val="006C243B"/>
    <w:rsid w:val="006C4D2C"/>
    <w:rsid w:val="006C647B"/>
    <w:rsid w:val="006D5E5F"/>
    <w:rsid w:val="006D75C3"/>
    <w:rsid w:val="006E7D65"/>
    <w:rsid w:val="006F2488"/>
    <w:rsid w:val="006F49CA"/>
    <w:rsid w:val="00703A1D"/>
    <w:rsid w:val="00703A97"/>
    <w:rsid w:val="007060A1"/>
    <w:rsid w:val="0071175F"/>
    <w:rsid w:val="00714B05"/>
    <w:rsid w:val="00716AB2"/>
    <w:rsid w:val="007210D8"/>
    <w:rsid w:val="00724527"/>
    <w:rsid w:val="00725169"/>
    <w:rsid w:val="00726F77"/>
    <w:rsid w:val="00733492"/>
    <w:rsid w:val="007357CA"/>
    <w:rsid w:val="00735B89"/>
    <w:rsid w:val="00737ABA"/>
    <w:rsid w:val="00745AF0"/>
    <w:rsid w:val="00753ACB"/>
    <w:rsid w:val="00755A81"/>
    <w:rsid w:val="00757EFF"/>
    <w:rsid w:val="0076080F"/>
    <w:rsid w:val="00762F9F"/>
    <w:rsid w:val="00763292"/>
    <w:rsid w:val="007634B4"/>
    <w:rsid w:val="00766012"/>
    <w:rsid w:val="00770879"/>
    <w:rsid w:val="00781522"/>
    <w:rsid w:val="007A2B22"/>
    <w:rsid w:val="007B2FD1"/>
    <w:rsid w:val="007C11B8"/>
    <w:rsid w:val="007D42D2"/>
    <w:rsid w:val="007D7048"/>
    <w:rsid w:val="007D7E00"/>
    <w:rsid w:val="007E512E"/>
    <w:rsid w:val="007F1E5D"/>
    <w:rsid w:val="007F3043"/>
    <w:rsid w:val="007F35D8"/>
    <w:rsid w:val="007F488E"/>
    <w:rsid w:val="008071DD"/>
    <w:rsid w:val="008072BB"/>
    <w:rsid w:val="00811173"/>
    <w:rsid w:val="00811376"/>
    <w:rsid w:val="0081529D"/>
    <w:rsid w:val="0081784B"/>
    <w:rsid w:val="00817A3A"/>
    <w:rsid w:val="00823446"/>
    <w:rsid w:val="00825254"/>
    <w:rsid w:val="00827779"/>
    <w:rsid w:val="00831D54"/>
    <w:rsid w:val="00837D67"/>
    <w:rsid w:val="00842F2F"/>
    <w:rsid w:val="00843F39"/>
    <w:rsid w:val="00846A7E"/>
    <w:rsid w:val="00846C06"/>
    <w:rsid w:val="0085407B"/>
    <w:rsid w:val="008546D8"/>
    <w:rsid w:val="00854B52"/>
    <w:rsid w:val="00856061"/>
    <w:rsid w:val="0085791C"/>
    <w:rsid w:val="00862C31"/>
    <w:rsid w:val="00862FEA"/>
    <w:rsid w:val="00863139"/>
    <w:rsid w:val="00865C3D"/>
    <w:rsid w:val="00873CCF"/>
    <w:rsid w:val="00880140"/>
    <w:rsid w:val="00886C05"/>
    <w:rsid w:val="008A20A1"/>
    <w:rsid w:val="008A573E"/>
    <w:rsid w:val="008A67E3"/>
    <w:rsid w:val="008B166C"/>
    <w:rsid w:val="008B3423"/>
    <w:rsid w:val="008B6020"/>
    <w:rsid w:val="008B6115"/>
    <w:rsid w:val="008C4588"/>
    <w:rsid w:val="008C78B4"/>
    <w:rsid w:val="008D088B"/>
    <w:rsid w:val="008D46BA"/>
    <w:rsid w:val="008D606B"/>
    <w:rsid w:val="008E5CA1"/>
    <w:rsid w:val="008F3907"/>
    <w:rsid w:val="00902B07"/>
    <w:rsid w:val="009044DB"/>
    <w:rsid w:val="00906DCC"/>
    <w:rsid w:val="009076CC"/>
    <w:rsid w:val="00907704"/>
    <w:rsid w:val="00910A89"/>
    <w:rsid w:val="00911A8D"/>
    <w:rsid w:val="0091331C"/>
    <w:rsid w:val="0091522F"/>
    <w:rsid w:val="0093005E"/>
    <w:rsid w:val="00932F9A"/>
    <w:rsid w:val="00940693"/>
    <w:rsid w:val="009444C4"/>
    <w:rsid w:val="009468FD"/>
    <w:rsid w:val="009525C9"/>
    <w:rsid w:val="0095361A"/>
    <w:rsid w:val="00962AE0"/>
    <w:rsid w:val="009642D2"/>
    <w:rsid w:val="0097021B"/>
    <w:rsid w:val="00971822"/>
    <w:rsid w:val="00975C67"/>
    <w:rsid w:val="00977291"/>
    <w:rsid w:val="00981A3F"/>
    <w:rsid w:val="0099177E"/>
    <w:rsid w:val="00992B98"/>
    <w:rsid w:val="00993803"/>
    <w:rsid w:val="009953F1"/>
    <w:rsid w:val="009A0404"/>
    <w:rsid w:val="009A0BA1"/>
    <w:rsid w:val="009B1415"/>
    <w:rsid w:val="009B24D7"/>
    <w:rsid w:val="009B34D6"/>
    <w:rsid w:val="009B3C52"/>
    <w:rsid w:val="009B47C5"/>
    <w:rsid w:val="009B4C77"/>
    <w:rsid w:val="009C15D3"/>
    <w:rsid w:val="009C5B14"/>
    <w:rsid w:val="009D1CCA"/>
    <w:rsid w:val="009E0480"/>
    <w:rsid w:val="00A00B7A"/>
    <w:rsid w:val="00A00CE5"/>
    <w:rsid w:val="00A06BF5"/>
    <w:rsid w:val="00A1134C"/>
    <w:rsid w:val="00A115A9"/>
    <w:rsid w:val="00A118BA"/>
    <w:rsid w:val="00A2200F"/>
    <w:rsid w:val="00A229D1"/>
    <w:rsid w:val="00A259F5"/>
    <w:rsid w:val="00A27FFC"/>
    <w:rsid w:val="00A303F0"/>
    <w:rsid w:val="00A30E6B"/>
    <w:rsid w:val="00A328AE"/>
    <w:rsid w:val="00A34A94"/>
    <w:rsid w:val="00A35EDB"/>
    <w:rsid w:val="00A37267"/>
    <w:rsid w:val="00A43CF0"/>
    <w:rsid w:val="00A506D0"/>
    <w:rsid w:val="00A611CE"/>
    <w:rsid w:val="00A61EEB"/>
    <w:rsid w:val="00A676B7"/>
    <w:rsid w:val="00A730C8"/>
    <w:rsid w:val="00A7424E"/>
    <w:rsid w:val="00A7771A"/>
    <w:rsid w:val="00A80704"/>
    <w:rsid w:val="00A9773C"/>
    <w:rsid w:val="00AA24C7"/>
    <w:rsid w:val="00AA6C4D"/>
    <w:rsid w:val="00AA73E2"/>
    <w:rsid w:val="00AA7555"/>
    <w:rsid w:val="00AA7BF5"/>
    <w:rsid w:val="00AB3A52"/>
    <w:rsid w:val="00AB4B7B"/>
    <w:rsid w:val="00AC47D0"/>
    <w:rsid w:val="00AC52F7"/>
    <w:rsid w:val="00AC5E9D"/>
    <w:rsid w:val="00AC5F9A"/>
    <w:rsid w:val="00AC6CBC"/>
    <w:rsid w:val="00AC6D9F"/>
    <w:rsid w:val="00AD1E1A"/>
    <w:rsid w:val="00AE4678"/>
    <w:rsid w:val="00AE4D3F"/>
    <w:rsid w:val="00AF11D8"/>
    <w:rsid w:val="00AF2DF4"/>
    <w:rsid w:val="00AF31C9"/>
    <w:rsid w:val="00AF4B2F"/>
    <w:rsid w:val="00AF6CF1"/>
    <w:rsid w:val="00B0074A"/>
    <w:rsid w:val="00B10B18"/>
    <w:rsid w:val="00B1323E"/>
    <w:rsid w:val="00B137C2"/>
    <w:rsid w:val="00B177F0"/>
    <w:rsid w:val="00B25AD8"/>
    <w:rsid w:val="00B25C31"/>
    <w:rsid w:val="00B31DEC"/>
    <w:rsid w:val="00B36163"/>
    <w:rsid w:val="00B42A8E"/>
    <w:rsid w:val="00B54BAF"/>
    <w:rsid w:val="00B553E4"/>
    <w:rsid w:val="00B6109F"/>
    <w:rsid w:val="00B65F81"/>
    <w:rsid w:val="00B7021E"/>
    <w:rsid w:val="00B73616"/>
    <w:rsid w:val="00B765BD"/>
    <w:rsid w:val="00B80508"/>
    <w:rsid w:val="00B80C83"/>
    <w:rsid w:val="00B80F44"/>
    <w:rsid w:val="00B84490"/>
    <w:rsid w:val="00B86B00"/>
    <w:rsid w:val="00B91DF5"/>
    <w:rsid w:val="00B95D58"/>
    <w:rsid w:val="00BA2B29"/>
    <w:rsid w:val="00BA78A4"/>
    <w:rsid w:val="00BB0C56"/>
    <w:rsid w:val="00BB6DED"/>
    <w:rsid w:val="00BD145C"/>
    <w:rsid w:val="00BF3058"/>
    <w:rsid w:val="00BF4624"/>
    <w:rsid w:val="00C00211"/>
    <w:rsid w:val="00C053FE"/>
    <w:rsid w:val="00C06591"/>
    <w:rsid w:val="00C12570"/>
    <w:rsid w:val="00C201C5"/>
    <w:rsid w:val="00C25AAA"/>
    <w:rsid w:val="00C3275D"/>
    <w:rsid w:val="00C33732"/>
    <w:rsid w:val="00C3660B"/>
    <w:rsid w:val="00C37A1E"/>
    <w:rsid w:val="00C51E48"/>
    <w:rsid w:val="00C601EB"/>
    <w:rsid w:val="00C610BA"/>
    <w:rsid w:val="00C63C85"/>
    <w:rsid w:val="00C662B0"/>
    <w:rsid w:val="00C72C12"/>
    <w:rsid w:val="00C770D8"/>
    <w:rsid w:val="00C84790"/>
    <w:rsid w:val="00C90505"/>
    <w:rsid w:val="00C92D97"/>
    <w:rsid w:val="00C964C3"/>
    <w:rsid w:val="00CA0A5C"/>
    <w:rsid w:val="00CA3E13"/>
    <w:rsid w:val="00CA4204"/>
    <w:rsid w:val="00CA651F"/>
    <w:rsid w:val="00CB0801"/>
    <w:rsid w:val="00CB2D46"/>
    <w:rsid w:val="00CC140A"/>
    <w:rsid w:val="00CD30DB"/>
    <w:rsid w:val="00CE4F3B"/>
    <w:rsid w:val="00CE7E94"/>
    <w:rsid w:val="00CF55FB"/>
    <w:rsid w:val="00CF6482"/>
    <w:rsid w:val="00D0212F"/>
    <w:rsid w:val="00D05ED4"/>
    <w:rsid w:val="00D11520"/>
    <w:rsid w:val="00D13B04"/>
    <w:rsid w:val="00D16E4C"/>
    <w:rsid w:val="00D25C5F"/>
    <w:rsid w:val="00D27067"/>
    <w:rsid w:val="00D30AD4"/>
    <w:rsid w:val="00D32E2A"/>
    <w:rsid w:val="00D41E98"/>
    <w:rsid w:val="00D42BB9"/>
    <w:rsid w:val="00D45164"/>
    <w:rsid w:val="00D460D6"/>
    <w:rsid w:val="00D567A2"/>
    <w:rsid w:val="00D57978"/>
    <w:rsid w:val="00D613B3"/>
    <w:rsid w:val="00D7263E"/>
    <w:rsid w:val="00D760CD"/>
    <w:rsid w:val="00D76FCF"/>
    <w:rsid w:val="00D809D4"/>
    <w:rsid w:val="00D82AD2"/>
    <w:rsid w:val="00D92E40"/>
    <w:rsid w:val="00D9356C"/>
    <w:rsid w:val="00D97EAD"/>
    <w:rsid w:val="00DB0415"/>
    <w:rsid w:val="00DB2779"/>
    <w:rsid w:val="00DC4573"/>
    <w:rsid w:val="00DD096B"/>
    <w:rsid w:val="00DD0B1F"/>
    <w:rsid w:val="00DD6648"/>
    <w:rsid w:val="00DF08B4"/>
    <w:rsid w:val="00DF27D7"/>
    <w:rsid w:val="00E06221"/>
    <w:rsid w:val="00E114CD"/>
    <w:rsid w:val="00E220FC"/>
    <w:rsid w:val="00E47410"/>
    <w:rsid w:val="00E50280"/>
    <w:rsid w:val="00E53BF9"/>
    <w:rsid w:val="00E57BDF"/>
    <w:rsid w:val="00E65440"/>
    <w:rsid w:val="00E65F18"/>
    <w:rsid w:val="00E67357"/>
    <w:rsid w:val="00E70839"/>
    <w:rsid w:val="00E765E2"/>
    <w:rsid w:val="00E770A1"/>
    <w:rsid w:val="00E80D34"/>
    <w:rsid w:val="00E8395C"/>
    <w:rsid w:val="00E83CC1"/>
    <w:rsid w:val="00E8530A"/>
    <w:rsid w:val="00E87F0C"/>
    <w:rsid w:val="00E90371"/>
    <w:rsid w:val="00E91F49"/>
    <w:rsid w:val="00E94EF7"/>
    <w:rsid w:val="00EA2C0F"/>
    <w:rsid w:val="00EA6A05"/>
    <w:rsid w:val="00EA6DD4"/>
    <w:rsid w:val="00EC271D"/>
    <w:rsid w:val="00EC40F0"/>
    <w:rsid w:val="00EC70EC"/>
    <w:rsid w:val="00ED6765"/>
    <w:rsid w:val="00EE0482"/>
    <w:rsid w:val="00EE19B9"/>
    <w:rsid w:val="00EE29F6"/>
    <w:rsid w:val="00EF442B"/>
    <w:rsid w:val="00F06226"/>
    <w:rsid w:val="00F119B9"/>
    <w:rsid w:val="00F20C9F"/>
    <w:rsid w:val="00F21089"/>
    <w:rsid w:val="00F21F38"/>
    <w:rsid w:val="00F22ED2"/>
    <w:rsid w:val="00F26364"/>
    <w:rsid w:val="00F27430"/>
    <w:rsid w:val="00F357A1"/>
    <w:rsid w:val="00F43487"/>
    <w:rsid w:val="00F603C9"/>
    <w:rsid w:val="00F705F3"/>
    <w:rsid w:val="00F83C25"/>
    <w:rsid w:val="00FB2B78"/>
    <w:rsid w:val="00FB3BA4"/>
    <w:rsid w:val="00FC535A"/>
    <w:rsid w:val="00FD47CC"/>
    <w:rsid w:val="00FD51A1"/>
    <w:rsid w:val="00FD529B"/>
    <w:rsid w:val="00FD65E4"/>
    <w:rsid w:val="00FE2E64"/>
    <w:rsid w:val="00FF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9"/>
  </w:style>
  <w:style w:type="paragraph" w:styleId="1">
    <w:name w:val="heading 1"/>
    <w:basedOn w:val="a"/>
    <w:next w:val="a"/>
    <w:link w:val="10"/>
    <w:uiPriority w:val="9"/>
    <w:qFormat/>
    <w:rsid w:val="00001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436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uiPriority w:val="99"/>
    <w:rsid w:val="006F49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F49CA"/>
    <w:pPr>
      <w:widowControl w:val="0"/>
      <w:shd w:val="clear" w:color="auto" w:fill="FFFFFF"/>
      <w:spacing w:after="420" w:line="240" w:lineRule="atLeast"/>
      <w:ind w:hanging="660"/>
      <w:jc w:val="both"/>
      <w:outlineLvl w:val="1"/>
    </w:pPr>
    <w:rPr>
      <w:rFonts w:ascii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99"/>
    <w:unhideWhenUsed/>
    <w:rsid w:val="006F4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9CA"/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91331C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rsid w:val="00697E6D"/>
    <w:rPr>
      <w:rFonts w:ascii="Times New Roman" w:hAnsi="Times New Roman"/>
      <w:sz w:val="27"/>
      <w:szCs w:val="27"/>
      <w:shd w:val="clear" w:color="auto" w:fill="FFFFFF"/>
    </w:rPr>
  </w:style>
  <w:style w:type="table" w:styleId="a7">
    <w:name w:val="Table Grid"/>
    <w:basedOn w:val="a1"/>
    <w:uiPriority w:val="59"/>
    <w:rsid w:val="00907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+ 112"/>
    <w:aliases w:val="5 pt13"/>
    <w:basedOn w:val="11"/>
    <w:uiPriority w:val="99"/>
    <w:rsid w:val="0090770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8">
    <w:name w:val="Normal (Web)"/>
    <w:basedOn w:val="a"/>
    <w:uiPriority w:val="99"/>
    <w:unhideWhenUsed/>
    <w:rsid w:val="00EA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A6DD4"/>
    <w:rPr>
      <w:b/>
      <w:bCs/>
    </w:rPr>
  </w:style>
  <w:style w:type="character" w:customStyle="1" w:styleId="23">
    <w:name w:val="Основной текст (2)"/>
    <w:basedOn w:val="a0"/>
    <w:uiPriority w:val="99"/>
    <w:rsid w:val="00AF11D8"/>
    <w:rPr>
      <w:rFonts w:ascii="Times New Roman" w:hAnsi="Times New Roman" w:cs="Times New Roman"/>
      <w:spacing w:val="10"/>
      <w:u w:val="none"/>
    </w:rPr>
  </w:style>
  <w:style w:type="table" w:customStyle="1" w:styleId="12">
    <w:name w:val="Сетка таблицы1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Не полужирный"/>
    <w:basedOn w:val="a0"/>
    <w:rsid w:val="00636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7">
    <w:name w:val="Сетка таблицы7"/>
    <w:basedOn w:val="a1"/>
    <w:next w:val="a7"/>
    <w:uiPriority w:val="59"/>
    <w:rsid w:val="00B80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470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762F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1A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5164"/>
  </w:style>
  <w:style w:type="paragraph" w:styleId="ae">
    <w:name w:val="footer"/>
    <w:basedOn w:val="a"/>
    <w:link w:val="af"/>
    <w:uiPriority w:val="99"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5164"/>
  </w:style>
  <w:style w:type="paragraph" w:styleId="af0">
    <w:name w:val="Title"/>
    <w:basedOn w:val="a"/>
    <w:link w:val="af1"/>
    <w:qFormat/>
    <w:rsid w:val="004A5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4A5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0441BB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0441BB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0441BB"/>
    <w:pPr>
      <w:spacing w:after="100"/>
      <w:ind w:left="220"/>
    </w:pPr>
  </w:style>
  <w:style w:type="paragraph" w:styleId="af3">
    <w:name w:val="Balloon Text"/>
    <w:basedOn w:val="a"/>
    <w:link w:val="af4"/>
    <w:uiPriority w:val="99"/>
    <w:semiHidden/>
    <w:unhideWhenUsed/>
    <w:rsid w:val="0004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41BB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E770A1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E770A1"/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311A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A436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f7">
    <w:name w:val="Основной текст_"/>
    <w:basedOn w:val="a0"/>
    <w:link w:val="14"/>
    <w:rsid w:val="004A436D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4A436D"/>
    <w:pPr>
      <w:widowControl w:val="0"/>
      <w:shd w:val="clear" w:color="auto" w:fill="FFFFFF"/>
      <w:spacing w:before="1260" w:after="0"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apple-style-span">
    <w:name w:val="apple-style-span"/>
    <w:basedOn w:val="a0"/>
    <w:rsid w:val="004A436D"/>
  </w:style>
  <w:style w:type="character" w:customStyle="1" w:styleId="apple-converted-space">
    <w:name w:val="apple-converted-space"/>
    <w:basedOn w:val="a0"/>
    <w:rsid w:val="004A436D"/>
  </w:style>
  <w:style w:type="paragraph" w:customStyle="1" w:styleId="tekstob">
    <w:name w:val="tekstob"/>
    <w:basedOn w:val="a"/>
    <w:rsid w:val="004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rsid w:val="004A43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4A43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line number"/>
    <w:basedOn w:val="a0"/>
    <w:uiPriority w:val="99"/>
    <w:semiHidden/>
    <w:unhideWhenUsed/>
    <w:rsid w:val="004A436D"/>
  </w:style>
  <w:style w:type="paragraph" w:styleId="afb">
    <w:name w:val="endnote text"/>
    <w:basedOn w:val="a"/>
    <w:link w:val="afc"/>
    <w:uiPriority w:val="99"/>
    <w:semiHidden/>
    <w:unhideWhenUsed/>
    <w:rsid w:val="004A436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A436D"/>
    <w:rPr>
      <w:rFonts w:eastAsiaTheme="minorEastAsia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4A436D"/>
    <w:rPr>
      <w:vertAlign w:val="superscript"/>
    </w:rPr>
  </w:style>
  <w:style w:type="paragraph" w:styleId="32">
    <w:name w:val="toc 3"/>
    <w:basedOn w:val="a"/>
    <w:next w:val="a"/>
    <w:autoRedefine/>
    <w:uiPriority w:val="39"/>
    <w:unhideWhenUsed/>
    <w:qFormat/>
    <w:rsid w:val="004A436D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e">
    <w:name w:val="List"/>
    <w:basedOn w:val="a"/>
    <w:uiPriority w:val="99"/>
    <w:semiHidden/>
    <w:unhideWhenUsed/>
    <w:rsid w:val="004A436D"/>
    <w:pPr>
      <w:spacing w:after="200" w:line="276" w:lineRule="auto"/>
      <w:ind w:left="283" w:hanging="283"/>
      <w:contextualSpacing/>
    </w:pPr>
  </w:style>
  <w:style w:type="paragraph" w:customStyle="1" w:styleId="ConsPlusNonformat">
    <w:name w:val="ConsPlusNonformat"/>
    <w:uiPriority w:val="99"/>
    <w:rsid w:val="004A4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6">
    <w:name w:val="Основной текст2"/>
    <w:basedOn w:val="a0"/>
    <w:rsid w:val="004A43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f">
    <w:name w:val="Основной текст + Полужирный"/>
    <w:aliases w:val="Интервал 0 pt"/>
    <w:basedOn w:val="a0"/>
    <w:uiPriority w:val="99"/>
    <w:rsid w:val="004A43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msonormalbullet2gif">
    <w:name w:val="msonormalbullet2.gif"/>
    <w:basedOn w:val="a"/>
    <w:rsid w:val="004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First Indent"/>
    <w:basedOn w:val="a3"/>
    <w:link w:val="aff1"/>
    <w:uiPriority w:val="99"/>
    <w:unhideWhenUsed/>
    <w:rsid w:val="004A436D"/>
    <w:pPr>
      <w:spacing w:after="200" w:line="276" w:lineRule="auto"/>
      <w:ind w:firstLine="360"/>
    </w:pPr>
  </w:style>
  <w:style w:type="character" w:customStyle="1" w:styleId="aff1">
    <w:name w:val="Красная строка Знак"/>
    <w:basedOn w:val="a4"/>
    <w:link w:val="aff0"/>
    <w:uiPriority w:val="99"/>
    <w:rsid w:val="004A436D"/>
  </w:style>
  <w:style w:type="character" w:customStyle="1" w:styleId="10pt">
    <w:name w:val="Основной текст + 10 pt"/>
    <w:basedOn w:val="11"/>
    <w:uiPriority w:val="99"/>
    <w:rsid w:val="004A436D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7">
    <w:name w:val="Основной текст + Полужирный2"/>
    <w:basedOn w:val="11"/>
    <w:uiPriority w:val="99"/>
    <w:rsid w:val="004A436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4A436D"/>
    <w:rPr>
      <w:rFonts w:ascii="Times New Roman" w:hAnsi="Times New Roman" w:cs="Times New Roman"/>
      <w:b/>
      <w:bCs/>
      <w:noProof/>
      <w:sz w:val="27"/>
      <w:szCs w:val="27"/>
      <w:u w:val="none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4A436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0">
    <w:name w:val="Основной текст (5)"/>
    <w:basedOn w:val="a0"/>
    <w:uiPriority w:val="99"/>
    <w:rsid w:val="004A436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ff2">
    <w:name w:val="Содержимое таблицы"/>
    <w:basedOn w:val="a"/>
    <w:rsid w:val="004A436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3">
    <w:name w:val="Subtitle"/>
    <w:basedOn w:val="a"/>
    <w:next w:val="a"/>
    <w:link w:val="aff4"/>
    <w:uiPriority w:val="11"/>
    <w:qFormat/>
    <w:rsid w:val="004A436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4A43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basedOn w:val="11"/>
    <w:uiPriority w:val="99"/>
    <w:rsid w:val="004A436D"/>
    <w:rPr>
      <w:rFonts w:ascii="Times New Roman" w:hAnsi="Times New Roman" w:cs="Times New Roman"/>
      <w:b w:val="0"/>
      <w:bCs w:val="0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3B7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semiHidden/>
    <w:unhideWhenUsed/>
    <w:rsid w:val="00D05ED4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D05ED4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D05ED4"/>
    <w:rPr>
      <w:vertAlign w:val="superscript"/>
    </w:rPr>
  </w:style>
  <w:style w:type="paragraph" w:customStyle="1" w:styleId="normal">
    <w:name w:val="normal"/>
    <w:rsid w:val="006665A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Style12">
    <w:name w:val="Style12"/>
    <w:basedOn w:val="a"/>
    <w:uiPriority w:val="99"/>
    <w:rsid w:val="00902B0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99"/>
    <w:qFormat/>
    <w:rsid w:val="00902B07"/>
  </w:style>
  <w:style w:type="paragraph" w:customStyle="1" w:styleId="310">
    <w:name w:val="Основной текст 31"/>
    <w:basedOn w:val="a"/>
    <w:semiHidden/>
    <w:rsid w:val="00C63C85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mt-osetia.ru/&#1053;&#1086;&#1074;&#1086;&#1089;&#1090;&#1080;/&#1053;&#1086;&#1074;&#1086;&#1089;&#1090;&#1080;2020-2021&#1091;&#1095;&#1075;&#1086;&#1076;/tabid/21409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308779950893531E-2"/>
          <c:y val="9.1876852575876744E-2"/>
          <c:w val="0.92767242636337521"/>
          <c:h val="0.435863687770737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4.6099999999999985</c:v>
                </c:pt>
                <c:pt idx="1">
                  <c:v>4.5599999999999996</c:v>
                </c:pt>
                <c:pt idx="2">
                  <c:v>3.5</c:v>
                </c:pt>
                <c:pt idx="3">
                  <c:v>4.2699999999999996</c:v>
                </c:pt>
                <c:pt idx="4">
                  <c:v>4.2699999999999996</c:v>
                </c:pt>
                <c:pt idx="5">
                  <c:v>4.55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1F-4B4D-AEC3-05FB702B8E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4.3499999999999996</c:v>
                </c:pt>
                <c:pt idx="1">
                  <c:v>4.26</c:v>
                </c:pt>
                <c:pt idx="2">
                  <c:v>3.55</c:v>
                </c:pt>
                <c:pt idx="3">
                  <c:v>4.88</c:v>
                </c:pt>
                <c:pt idx="4">
                  <c:v>4.05</c:v>
                </c:pt>
                <c:pt idx="5">
                  <c:v>3.9</c:v>
                </c:pt>
                <c:pt idx="6">
                  <c:v>4.17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1F-4B4D-AEC3-05FB702B8E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4.3199999999999985</c:v>
                </c:pt>
                <c:pt idx="1">
                  <c:v>4.3499999999999996</c:v>
                </c:pt>
                <c:pt idx="2">
                  <c:v>4.4000000000000004</c:v>
                </c:pt>
                <c:pt idx="3">
                  <c:v>4.1899999999999995</c:v>
                </c:pt>
                <c:pt idx="4">
                  <c:v>4.21</c:v>
                </c:pt>
                <c:pt idx="5">
                  <c:v>4.1399999999999997</c:v>
                </c:pt>
                <c:pt idx="6">
                  <c:v>4.55</c:v>
                </c:pt>
                <c:pt idx="7">
                  <c:v>4.55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1F-4B4D-AEC3-05FB702B8ED8}"/>
            </c:ext>
          </c:extLst>
        </c:ser>
        <c:dLbls>
          <c:showVal val="1"/>
        </c:dLbls>
        <c:shape val="box"/>
        <c:axId val="92219264"/>
        <c:axId val="92220800"/>
        <c:axId val="0"/>
      </c:bar3DChart>
      <c:catAx>
        <c:axId val="92219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20800"/>
        <c:crosses val="autoZero"/>
        <c:auto val="1"/>
        <c:lblAlgn val="ctr"/>
        <c:lblOffset val="100"/>
      </c:catAx>
      <c:valAx>
        <c:axId val="9222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1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308779950893531E-2"/>
          <c:y val="9.1876852575876716E-2"/>
          <c:w val="0.92767242636337521"/>
          <c:h val="0.435863687770737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95.649999999999991</c:v>
                </c:pt>
                <c:pt idx="1">
                  <c:v>88</c:v>
                </c:pt>
                <c:pt idx="2">
                  <c:v>100</c:v>
                </c:pt>
                <c:pt idx="3">
                  <c:v>86.669999999999987</c:v>
                </c:pt>
                <c:pt idx="4">
                  <c:v>86.669999999999987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DD-45CA-8635-EBAA8EA4C2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86.960000000000022</c:v>
                </c:pt>
                <c:pt idx="1">
                  <c:v>73.679999999999978</c:v>
                </c:pt>
                <c:pt idx="2">
                  <c:v>55</c:v>
                </c:pt>
                <c:pt idx="3">
                  <c:v>100</c:v>
                </c:pt>
                <c:pt idx="4">
                  <c:v>80.95</c:v>
                </c:pt>
                <c:pt idx="5">
                  <c:v>60</c:v>
                </c:pt>
                <c:pt idx="6">
                  <c:v>73.910000000000025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DD-45CA-8635-EBAA8EA4C2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84</c:v>
                </c:pt>
                <c:pt idx="1">
                  <c:v>85.710000000000022</c:v>
                </c:pt>
                <c:pt idx="2">
                  <c:v>76.47</c:v>
                </c:pt>
                <c:pt idx="3">
                  <c:v>95</c:v>
                </c:pt>
                <c:pt idx="4">
                  <c:v>86.669999999999987</c:v>
                </c:pt>
                <c:pt idx="5">
                  <c:v>85.710000000000022</c:v>
                </c:pt>
                <c:pt idx="6">
                  <c:v>95</c:v>
                </c:pt>
                <c:pt idx="7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DD-45CA-8635-EBAA8EA4C215}"/>
            </c:ext>
          </c:extLst>
        </c:ser>
        <c:dLbls>
          <c:showVal val="1"/>
        </c:dLbls>
        <c:shape val="box"/>
        <c:axId val="92306432"/>
        <c:axId val="92328704"/>
        <c:axId val="0"/>
      </c:bar3DChart>
      <c:catAx>
        <c:axId val="92306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28704"/>
        <c:crosses val="autoZero"/>
        <c:auto val="1"/>
        <c:lblAlgn val="ctr"/>
        <c:lblOffset val="100"/>
      </c:catAx>
      <c:valAx>
        <c:axId val="92328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0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8364F3-6837-4D65-A195-31D42FA27E23}" type="doc">
      <dgm:prSet loTypeId="urn:microsoft.com/office/officeart/2005/8/layout/hierarchy1" loCatId="hierarchy" qsTypeId="urn:microsoft.com/office/officeart/2009/2/quickstyle/3d8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40E5F93-B072-4DFC-B67D-7840EBEA8E05}">
      <dgm:prSet phldrT="[Текст]" custT="1"/>
      <dgm:spPr/>
      <dgm:t>
        <a:bodyPr/>
        <a:lstStyle/>
        <a:p>
          <a:r>
            <a:rPr lang="ru-RU" sz="1200"/>
            <a:t>Направления</a:t>
          </a:r>
        </a:p>
        <a:p>
          <a:r>
            <a:rPr lang="ru-RU" sz="1200"/>
            <a:t>методической</a:t>
          </a:r>
        </a:p>
        <a:p>
          <a:r>
            <a:rPr lang="ru-RU" sz="1200"/>
            <a:t>работы</a:t>
          </a:r>
        </a:p>
      </dgm:t>
    </dgm:pt>
    <dgm:pt modelId="{E5115293-48A8-41D6-8857-31578F890C0C}" type="parTrans" cxnId="{D3141013-4CC3-42C5-AA48-1F226038D408}">
      <dgm:prSet/>
      <dgm:spPr/>
      <dgm:t>
        <a:bodyPr/>
        <a:lstStyle/>
        <a:p>
          <a:endParaRPr lang="ru-RU"/>
        </a:p>
      </dgm:t>
    </dgm:pt>
    <dgm:pt modelId="{B167386A-358F-41B8-A5BA-16601B8AA79B}" type="sibTrans" cxnId="{D3141013-4CC3-42C5-AA48-1F226038D408}">
      <dgm:prSet/>
      <dgm:spPr/>
      <dgm:t>
        <a:bodyPr/>
        <a:lstStyle/>
        <a:p>
          <a:endParaRPr lang="ru-RU"/>
        </a:p>
      </dgm:t>
    </dgm:pt>
    <dgm:pt modelId="{368869B4-894C-4717-9EAD-FBAE004EC755}">
      <dgm:prSet phldrT="[Текст]" custT="1"/>
      <dgm:spPr/>
      <dgm:t>
        <a:bodyPr/>
        <a:lstStyle/>
        <a:p>
          <a:r>
            <a:rPr lang="ru-RU" sz="1200"/>
            <a:t>Организационная</a:t>
          </a:r>
        </a:p>
        <a:p>
          <a:r>
            <a:rPr lang="ru-RU" sz="1200"/>
            <a:t>работа</a:t>
          </a:r>
        </a:p>
      </dgm:t>
    </dgm:pt>
    <dgm:pt modelId="{639A5599-D3F4-4949-8709-13598AD088ED}" type="parTrans" cxnId="{F0BB34F0-90F2-415B-A8EA-AABBD7180F48}">
      <dgm:prSet/>
      <dgm:spPr/>
      <dgm:t>
        <a:bodyPr/>
        <a:lstStyle/>
        <a:p>
          <a:endParaRPr lang="ru-RU"/>
        </a:p>
      </dgm:t>
    </dgm:pt>
    <dgm:pt modelId="{2BB7F005-E184-4496-80E5-FDFDC23205F8}" type="sibTrans" cxnId="{F0BB34F0-90F2-415B-A8EA-AABBD7180F48}">
      <dgm:prSet/>
      <dgm:spPr/>
      <dgm:t>
        <a:bodyPr/>
        <a:lstStyle/>
        <a:p>
          <a:endParaRPr lang="ru-RU"/>
        </a:p>
      </dgm:t>
    </dgm:pt>
    <dgm:pt modelId="{C960FB9C-6C50-410D-9B80-8222B35891F1}">
      <dgm:prSet phldrT="[Текст]" custT="1"/>
      <dgm:spPr/>
      <dgm:t>
        <a:bodyPr/>
        <a:lstStyle/>
        <a:p>
          <a:r>
            <a:rPr lang="ru-RU" sz="1200"/>
            <a:t>Повышение уровня профессионализма педагогов</a:t>
          </a:r>
        </a:p>
      </dgm:t>
    </dgm:pt>
    <dgm:pt modelId="{735200B4-4943-45C2-95E9-7BD4BDE2D23A}" type="parTrans" cxnId="{659DE448-DF65-4812-9E6F-189209CD48B9}">
      <dgm:prSet/>
      <dgm:spPr/>
      <dgm:t>
        <a:bodyPr/>
        <a:lstStyle/>
        <a:p>
          <a:endParaRPr lang="ru-RU"/>
        </a:p>
      </dgm:t>
    </dgm:pt>
    <dgm:pt modelId="{B10DF397-A518-4DCD-A49B-2A883CF2BF5A}" type="sibTrans" cxnId="{659DE448-DF65-4812-9E6F-189209CD48B9}">
      <dgm:prSet/>
      <dgm:spPr/>
      <dgm:t>
        <a:bodyPr/>
        <a:lstStyle/>
        <a:p>
          <a:endParaRPr lang="ru-RU"/>
        </a:p>
      </dgm:t>
    </dgm:pt>
    <dgm:pt modelId="{5E1A06DC-2555-4282-9AA4-3889A64ECB15}">
      <dgm:prSet phldrT="[Текст]" custT="1"/>
      <dgm:spPr/>
      <dgm:t>
        <a:bodyPr/>
        <a:lstStyle/>
        <a:p>
          <a:r>
            <a:rPr lang="ru-RU" sz="1200"/>
            <a:t>Инновационная деятельность</a:t>
          </a:r>
        </a:p>
      </dgm:t>
    </dgm:pt>
    <dgm:pt modelId="{95BDB3DE-FFC1-4B71-832B-21A87D65632A}" type="parTrans" cxnId="{75CDFA43-8947-4348-B8FE-E3A227FC1DE2}">
      <dgm:prSet/>
      <dgm:spPr/>
      <dgm:t>
        <a:bodyPr/>
        <a:lstStyle/>
        <a:p>
          <a:endParaRPr lang="ru-RU"/>
        </a:p>
      </dgm:t>
    </dgm:pt>
    <dgm:pt modelId="{87FF5175-AA6F-439E-BF03-789015C4F369}" type="sibTrans" cxnId="{75CDFA43-8947-4348-B8FE-E3A227FC1DE2}">
      <dgm:prSet/>
      <dgm:spPr/>
      <dgm:t>
        <a:bodyPr/>
        <a:lstStyle/>
        <a:p>
          <a:endParaRPr lang="ru-RU"/>
        </a:p>
      </dgm:t>
    </dgm:pt>
    <dgm:pt modelId="{5DC94629-16DB-4007-9C49-BFDEEBC6F843}">
      <dgm:prSet phldrT="[Текст]" custT="1"/>
      <dgm:spPr/>
      <dgm:t>
        <a:bodyPr/>
        <a:lstStyle/>
        <a:p>
          <a:r>
            <a:rPr lang="ru-RU" sz="1200"/>
            <a:t>Информационное</a:t>
          </a:r>
        </a:p>
        <a:p>
          <a:r>
            <a:rPr lang="ru-RU" sz="1200"/>
            <a:t>обеспечение</a:t>
          </a:r>
        </a:p>
      </dgm:t>
    </dgm:pt>
    <dgm:pt modelId="{C256BD21-E423-4B08-917B-6D8F03E35FFC}" type="parTrans" cxnId="{CB242FF5-A584-4A2F-8547-BDDAFFFFDBBF}">
      <dgm:prSet/>
      <dgm:spPr/>
      <dgm:t>
        <a:bodyPr/>
        <a:lstStyle/>
        <a:p>
          <a:endParaRPr lang="ru-RU"/>
        </a:p>
      </dgm:t>
    </dgm:pt>
    <dgm:pt modelId="{E95DEC27-D5D4-4250-85EB-35FEC2AA5A7F}" type="sibTrans" cxnId="{CB242FF5-A584-4A2F-8547-BDDAFFFFDBBF}">
      <dgm:prSet/>
      <dgm:spPr/>
      <dgm:t>
        <a:bodyPr/>
        <a:lstStyle/>
        <a:p>
          <a:endParaRPr lang="ru-RU"/>
        </a:p>
      </dgm:t>
    </dgm:pt>
    <dgm:pt modelId="{4482392D-39CA-4F0E-BF18-DFFA4661371D}">
      <dgm:prSet phldrT="[Текст]" custT="1"/>
      <dgm:spPr/>
      <dgm:t>
        <a:bodyPr/>
        <a:lstStyle/>
        <a:p>
          <a:r>
            <a:rPr lang="ru-RU" sz="1200"/>
            <a:t>Диагностическая и</a:t>
          </a:r>
        </a:p>
        <a:p>
          <a:r>
            <a:rPr lang="ru-RU" sz="1200"/>
            <a:t>контрольнокоррекционная</a:t>
          </a:r>
        </a:p>
        <a:p>
          <a:r>
            <a:rPr lang="ru-RU" sz="1200"/>
            <a:t>деятельность</a:t>
          </a:r>
        </a:p>
      </dgm:t>
    </dgm:pt>
    <dgm:pt modelId="{BE5D88F2-6137-43B6-9F4E-A968EF82F45B}" type="parTrans" cxnId="{A6DA9FBA-BCE6-4898-BA1F-A8EC6A6E1378}">
      <dgm:prSet/>
      <dgm:spPr/>
      <dgm:t>
        <a:bodyPr/>
        <a:lstStyle/>
        <a:p>
          <a:endParaRPr lang="ru-RU"/>
        </a:p>
      </dgm:t>
    </dgm:pt>
    <dgm:pt modelId="{6AD0D21F-7CB2-4512-AD07-985F87456D55}" type="sibTrans" cxnId="{A6DA9FBA-BCE6-4898-BA1F-A8EC6A6E1378}">
      <dgm:prSet/>
      <dgm:spPr/>
      <dgm:t>
        <a:bodyPr/>
        <a:lstStyle/>
        <a:p>
          <a:endParaRPr lang="ru-RU"/>
        </a:p>
      </dgm:t>
    </dgm:pt>
    <dgm:pt modelId="{7CEC3341-991C-4397-85B1-29F85BDB468B}" type="pres">
      <dgm:prSet presAssocID="{BA8364F3-6837-4D65-A195-31D42FA27E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E8C4F73-0878-4EE3-B59B-30F127E4C10F}" type="pres">
      <dgm:prSet presAssocID="{840E5F93-B072-4DFC-B67D-7840EBEA8E05}" presName="hierRoot1" presStyleCnt="0"/>
      <dgm:spPr/>
    </dgm:pt>
    <dgm:pt modelId="{01C87CDC-D4E8-4882-AC02-83BA9A46C190}" type="pres">
      <dgm:prSet presAssocID="{840E5F93-B072-4DFC-B67D-7840EBEA8E05}" presName="composite" presStyleCnt="0"/>
      <dgm:spPr/>
    </dgm:pt>
    <dgm:pt modelId="{50677C85-9B72-465A-8C48-B8ECB9AFAC2C}" type="pres">
      <dgm:prSet presAssocID="{840E5F93-B072-4DFC-B67D-7840EBEA8E05}" presName="background" presStyleLbl="node0" presStyleIdx="0" presStyleCnt="1"/>
      <dgm:spPr/>
    </dgm:pt>
    <dgm:pt modelId="{01B67384-B271-4805-AC3F-AB3FD567FDFD}" type="pres">
      <dgm:prSet presAssocID="{840E5F93-B072-4DFC-B67D-7840EBEA8E0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AEB2E7-FBF1-47EF-B836-99FDA586D034}" type="pres">
      <dgm:prSet presAssocID="{840E5F93-B072-4DFC-B67D-7840EBEA8E05}" presName="hierChild2" presStyleCnt="0"/>
      <dgm:spPr/>
    </dgm:pt>
    <dgm:pt modelId="{DCC76C07-B219-41A0-8974-C27920778554}" type="pres">
      <dgm:prSet presAssocID="{639A5599-D3F4-4949-8709-13598AD088E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10B37C9E-8B48-4832-8FDD-4B133C3B93EE}" type="pres">
      <dgm:prSet presAssocID="{368869B4-894C-4717-9EAD-FBAE004EC755}" presName="hierRoot2" presStyleCnt="0"/>
      <dgm:spPr/>
    </dgm:pt>
    <dgm:pt modelId="{3E4B0640-B2FF-4EA5-B39A-A2FA54111543}" type="pres">
      <dgm:prSet presAssocID="{368869B4-894C-4717-9EAD-FBAE004EC755}" presName="composite2" presStyleCnt="0"/>
      <dgm:spPr/>
    </dgm:pt>
    <dgm:pt modelId="{F24C5D01-0C6D-4D4B-9CFD-6C326E35EF8A}" type="pres">
      <dgm:prSet presAssocID="{368869B4-894C-4717-9EAD-FBAE004EC755}" presName="background2" presStyleLbl="node2" presStyleIdx="0" presStyleCnt="2"/>
      <dgm:spPr/>
    </dgm:pt>
    <dgm:pt modelId="{37F5016B-D1BD-4831-86BB-85AC86E8A400}" type="pres">
      <dgm:prSet presAssocID="{368869B4-894C-4717-9EAD-FBAE004EC755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E690D9-13A8-4C2D-8ED2-3928109DE764}" type="pres">
      <dgm:prSet presAssocID="{368869B4-894C-4717-9EAD-FBAE004EC755}" presName="hierChild3" presStyleCnt="0"/>
      <dgm:spPr/>
    </dgm:pt>
    <dgm:pt modelId="{FE38D27E-DC1D-49AC-A765-3428F065BF98}" type="pres">
      <dgm:prSet presAssocID="{735200B4-4943-45C2-95E9-7BD4BDE2D23A}" presName="Name17" presStyleLbl="parChTrans1D3" presStyleIdx="0" presStyleCnt="3"/>
      <dgm:spPr/>
      <dgm:t>
        <a:bodyPr/>
        <a:lstStyle/>
        <a:p>
          <a:endParaRPr lang="ru-RU"/>
        </a:p>
      </dgm:t>
    </dgm:pt>
    <dgm:pt modelId="{15F72AF4-477F-4041-B011-698392008F12}" type="pres">
      <dgm:prSet presAssocID="{C960FB9C-6C50-410D-9B80-8222B35891F1}" presName="hierRoot3" presStyleCnt="0"/>
      <dgm:spPr/>
    </dgm:pt>
    <dgm:pt modelId="{0A558377-EB45-430E-911A-9D244A471820}" type="pres">
      <dgm:prSet presAssocID="{C960FB9C-6C50-410D-9B80-8222B35891F1}" presName="composite3" presStyleCnt="0"/>
      <dgm:spPr/>
    </dgm:pt>
    <dgm:pt modelId="{A9ACCD9D-8B44-4000-B551-C0829FAEEB71}" type="pres">
      <dgm:prSet presAssocID="{C960FB9C-6C50-410D-9B80-8222B35891F1}" presName="background3" presStyleLbl="node3" presStyleIdx="0" presStyleCnt="3"/>
      <dgm:spPr/>
    </dgm:pt>
    <dgm:pt modelId="{E8C8EEDF-8DF1-4294-B421-75D5204330D0}" type="pres">
      <dgm:prSet presAssocID="{C960FB9C-6C50-410D-9B80-8222B35891F1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4581CA-E776-4F34-8790-D7B289231DBC}" type="pres">
      <dgm:prSet presAssocID="{C960FB9C-6C50-410D-9B80-8222B35891F1}" presName="hierChild4" presStyleCnt="0"/>
      <dgm:spPr/>
    </dgm:pt>
    <dgm:pt modelId="{0AEC7658-635E-44E9-BCEA-0F47CABD3BD9}" type="pres">
      <dgm:prSet presAssocID="{95BDB3DE-FFC1-4B71-832B-21A87D65632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438A735C-1150-4780-8669-9D740398E1C7}" type="pres">
      <dgm:prSet presAssocID="{5E1A06DC-2555-4282-9AA4-3889A64ECB15}" presName="hierRoot3" presStyleCnt="0"/>
      <dgm:spPr/>
    </dgm:pt>
    <dgm:pt modelId="{B41DA068-6D4F-4891-887C-734C4A25B9F1}" type="pres">
      <dgm:prSet presAssocID="{5E1A06DC-2555-4282-9AA4-3889A64ECB15}" presName="composite3" presStyleCnt="0"/>
      <dgm:spPr/>
    </dgm:pt>
    <dgm:pt modelId="{FD8443E6-57BF-4C47-9CAB-E13E77480C4B}" type="pres">
      <dgm:prSet presAssocID="{5E1A06DC-2555-4282-9AA4-3889A64ECB15}" presName="background3" presStyleLbl="node3" presStyleIdx="1" presStyleCnt="3"/>
      <dgm:spPr/>
    </dgm:pt>
    <dgm:pt modelId="{A0EB9548-12D0-4030-8CAB-39D9C1938A1E}" type="pres">
      <dgm:prSet presAssocID="{5E1A06DC-2555-4282-9AA4-3889A64ECB15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B1EC3E-5B04-4722-8CE5-FED05921CDF9}" type="pres">
      <dgm:prSet presAssocID="{5E1A06DC-2555-4282-9AA4-3889A64ECB15}" presName="hierChild4" presStyleCnt="0"/>
      <dgm:spPr/>
    </dgm:pt>
    <dgm:pt modelId="{31FDED82-2612-4E5F-82CA-494DE0085B1B}" type="pres">
      <dgm:prSet presAssocID="{C256BD21-E423-4B08-917B-6D8F03E35FF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C8890FDB-712A-49F1-97D0-66307F4A6FC3}" type="pres">
      <dgm:prSet presAssocID="{5DC94629-16DB-4007-9C49-BFDEEBC6F843}" presName="hierRoot2" presStyleCnt="0"/>
      <dgm:spPr/>
    </dgm:pt>
    <dgm:pt modelId="{9BA132DA-2D8B-45C8-96C4-550F196E198A}" type="pres">
      <dgm:prSet presAssocID="{5DC94629-16DB-4007-9C49-BFDEEBC6F843}" presName="composite2" presStyleCnt="0"/>
      <dgm:spPr/>
    </dgm:pt>
    <dgm:pt modelId="{748FF9C3-BCFE-40F5-9478-83FFE7BEB5CD}" type="pres">
      <dgm:prSet presAssocID="{5DC94629-16DB-4007-9C49-BFDEEBC6F843}" presName="background2" presStyleLbl="node2" presStyleIdx="1" presStyleCnt="2"/>
      <dgm:spPr/>
    </dgm:pt>
    <dgm:pt modelId="{BD7B9F8A-E634-4E20-AD94-DB3336E7FD89}" type="pres">
      <dgm:prSet presAssocID="{5DC94629-16DB-4007-9C49-BFDEEBC6F843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C602B2-2947-4069-ADFC-3BCD7B265F72}" type="pres">
      <dgm:prSet presAssocID="{5DC94629-16DB-4007-9C49-BFDEEBC6F843}" presName="hierChild3" presStyleCnt="0"/>
      <dgm:spPr/>
    </dgm:pt>
    <dgm:pt modelId="{7200D073-97A8-44BE-BCF3-56D70D07915D}" type="pres">
      <dgm:prSet presAssocID="{BE5D88F2-6137-43B6-9F4E-A968EF82F45B}" presName="Name17" presStyleLbl="parChTrans1D3" presStyleIdx="2" presStyleCnt="3"/>
      <dgm:spPr/>
      <dgm:t>
        <a:bodyPr/>
        <a:lstStyle/>
        <a:p>
          <a:endParaRPr lang="ru-RU"/>
        </a:p>
      </dgm:t>
    </dgm:pt>
    <dgm:pt modelId="{F4530825-C7C7-451E-9C1D-0C485A256258}" type="pres">
      <dgm:prSet presAssocID="{4482392D-39CA-4F0E-BF18-DFFA4661371D}" presName="hierRoot3" presStyleCnt="0"/>
      <dgm:spPr/>
    </dgm:pt>
    <dgm:pt modelId="{154E74F9-1C9C-472D-88FC-52564D819C90}" type="pres">
      <dgm:prSet presAssocID="{4482392D-39CA-4F0E-BF18-DFFA4661371D}" presName="composite3" presStyleCnt="0"/>
      <dgm:spPr/>
    </dgm:pt>
    <dgm:pt modelId="{61CEFBEA-10B5-4A74-9ECA-AA77B8FC155D}" type="pres">
      <dgm:prSet presAssocID="{4482392D-39CA-4F0E-BF18-DFFA4661371D}" presName="background3" presStyleLbl="node3" presStyleIdx="2" presStyleCnt="3"/>
      <dgm:spPr/>
    </dgm:pt>
    <dgm:pt modelId="{6DCB2688-A750-4616-9D39-781339427C8D}" type="pres">
      <dgm:prSet presAssocID="{4482392D-39CA-4F0E-BF18-DFFA4661371D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2572C2-A7B2-4143-A408-BC6444A3FAA0}" type="pres">
      <dgm:prSet presAssocID="{4482392D-39CA-4F0E-BF18-DFFA4661371D}" presName="hierChild4" presStyleCnt="0"/>
      <dgm:spPr/>
    </dgm:pt>
  </dgm:ptLst>
  <dgm:cxnLst>
    <dgm:cxn modelId="{679BF502-0F94-43FD-A945-F026B0E5E212}" type="presOf" srcId="{BA8364F3-6837-4D65-A195-31D42FA27E23}" destId="{7CEC3341-991C-4397-85B1-29F85BDB468B}" srcOrd="0" destOrd="0" presId="urn:microsoft.com/office/officeart/2005/8/layout/hierarchy1"/>
    <dgm:cxn modelId="{75CDFA43-8947-4348-B8FE-E3A227FC1DE2}" srcId="{368869B4-894C-4717-9EAD-FBAE004EC755}" destId="{5E1A06DC-2555-4282-9AA4-3889A64ECB15}" srcOrd="1" destOrd="0" parTransId="{95BDB3DE-FFC1-4B71-832B-21A87D65632A}" sibTransId="{87FF5175-AA6F-439E-BF03-789015C4F369}"/>
    <dgm:cxn modelId="{A3DDCE4C-7A96-45E9-BFC9-7F53D8B3C314}" type="presOf" srcId="{5E1A06DC-2555-4282-9AA4-3889A64ECB15}" destId="{A0EB9548-12D0-4030-8CAB-39D9C1938A1E}" srcOrd="0" destOrd="0" presId="urn:microsoft.com/office/officeart/2005/8/layout/hierarchy1"/>
    <dgm:cxn modelId="{CEE2D951-57E2-438B-9943-9F3C6BFFC250}" type="presOf" srcId="{5DC94629-16DB-4007-9C49-BFDEEBC6F843}" destId="{BD7B9F8A-E634-4E20-AD94-DB3336E7FD89}" srcOrd="0" destOrd="0" presId="urn:microsoft.com/office/officeart/2005/8/layout/hierarchy1"/>
    <dgm:cxn modelId="{5435C0F2-89A5-4679-A8D6-1D6621694E59}" type="presOf" srcId="{639A5599-D3F4-4949-8709-13598AD088ED}" destId="{DCC76C07-B219-41A0-8974-C27920778554}" srcOrd="0" destOrd="0" presId="urn:microsoft.com/office/officeart/2005/8/layout/hierarchy1"/>
    <dgm:cxn modelId="{1D696DC7-BA01-481A-8F87-43F5A77A93B1}" type="presOf" srcId="{840E5F93-B072-4DFC-B67D-7840EBEA8E05}" destId="{01B67384-B271-4805-AC3F-AB3FD567FDFD}" srcOrd="0" destOrd="0" presId="urn:microsoft.com/office/officeart/2005/8/layout/hierarchy1"/>
    <dgm:cxn modelId="{A6DA9FBA-BCE6-4898-BA1F-A8EC6A6E1378}" srcId="{5DC94629-16DB-4007-9C49-BFDEEBC6F843}" destId="{4482392D-39CA-4F0E-BF18-DFFA4661371D}" srcOrd="0" destOrd="0" parTransId="{BE5D88F2-6137-43B6-9F4E-A968EF82F45B}" sibTransId="{6AD0D21F-7CB2-4512-AD07-985F87456D55}"/>
    <dgm:cxn modelId="{87EC5E20-EEC4-42CD-9FC3-00EECDE8EF42}" type="presOf" srcId="{4482392D-39CA-4F0E-BF18-DFFA4661371D}" destId="{6DCB2688-A750-4616-9D39-781339427C8D}" srcOrd="0" destOrd="0" presId="urn:microsoft.com/office/officeart/2005/8/layout/hierarchy1"/>
    <dgm:cxn modelId="{D3141013-4CC3-42C5-AA48-1F226038D408}" srcId="{BA8364F3-6837-4D65-A195-31D42FA27E23}" destId="{840E5F93-B072-4DFC-B67D-7840EBEA8E05}" srcOrd="0" destOrd="0" parTransId="{E5115293-48A8-41D6-8857-31578F890C0C}" sibTransId="{B167386A-358F-41B8-A5BA-16601B8AA79B}"/>
    <dgm:cxn modelId="{4A709CCA-CEE5-448D-986B-2E9B14C4E2E5}" type="presOf" srcId="{BE5D88F2-6137-43B6-9F4E-A968EF82F45B}" destId="{7200D073-97A8-44BE-BCF3-56D70D07915D}" srcOrd="0" destOrd="0" presId="urn:microsoft.com/office/officeart/2005/8/layout/hierarchy1"/>
    <dgm:cxn modelId="{4FE12E29-75C5-4046-8907-E766FBDC2A42}" type="presOf" srcId="{368869B4-894C-4717-9EAD-FBAE004EC755}" destId="{37F5016B-D1BD-4831-86BB-85AC86E8A400}" srcOrd="0" destOrd="0" presId="urn:microsoft.com/office/officeart/2005/8/layout/hierarchy1"/>
    <dgm:cxn modelId="{CB242FF5-A584-4A2F-8547-BDDAFFFFDBBF}" srcId="{840E5F93-B072-4DFC-B67D-7840EBEA8E05}" destId="{5DC94629-16DB-4007-9C49-BFDEEBC6F843}" srcOrd="1" destOrd="0" parTransId="{C256BD21-E423-4B08-917B-6D8F03E35FFC}" sibTransId="{E95DEC27-D5D4-4250-85EB-35FEC2AA5A7F}"/>
    <dgm:cxn modelId="{B9B61831-1E8B-4418-BFCC-FC7E5CC26433}" type="presOf" srcId="{C256BD21-E423-4B08-917B-6D8F03E35FFC}" destId="{31FDED82-2612-4E5F-82CA-494DE0085B1B}" srcOrd="0" destOrd="0" presId="urn:microsoft.com/office/officeart/2005/8/layout/hierarchy1"/>
    <dgm:cxn modelId="{F374558B-E4FE-4E8D-882F-8BF89A4BA40D}" type="presOf" srcId="{C960FB9C-6C50-410D-9B80-8222B35891F1}" destId="{E8C8EEDF-8DF1-4294-B421-75D5204330D0}" srcOrd="0" destOrd="0" presId="urn:microsoft.com/office/officeart/2005/8/layout/hierarchy1"/>
    <dgm:cxn modelId="{0A1BB943-B99E-444B-B8C0-24D91DBE1E09}" type="presOf" srcId="{735200B4-4943-45C2-95E9-7BD4BDE2D23A}" destId="{FE38D27E-DC1D-49AC-A765-3428F065BF98}" srcOrd="0" destOrd="0" presId="urn:microsoft.com/office/officeart/2005/8/layout/hierarchy1"/>
    <dgm:cxn modelId="{659DE448-DF65-4812-9E6F-189209CD48B9}" srcId="{368869B4-894C-4717-9EAD-FBAE004EC755}" destId="{C960FB9C-6C50-410D-9B80-8222B35891F1}" srcOrd="0" destOrd="0" parTransId="{735200B4-4943-45C2-95E9-7BD4BDE2D23A}" sibTransId="{B10DF397-A518-4DCD-A49B-2A883CF2BF5A}"/>
    <dgm:cxn modelId="{F0BB34F0-90F2-415B-A8EA-AABBD7180F48}" srcId="{840E5F93-B072-4DFC-B67D-7840EBEA8E05}" destId="{368869B4-894C-4717-9EAD-FBAE004EC755}" srcOrd="0" destOrd="0" parTransId="{639A5599-D3F4-4949-8709-13598AD088ED}" sibTransId="{2BB7F005-E184-4496-80E5-FDFDC23205F8}"/>
    <dgm:cxn modelId="{DFB4064C-7B77-4422-8A4C-27EC6E3D2445}" type="presOf" srcId="{95BDB3DE-FFC1-4B71-832B-21A87D65632A}" destId="{0AEC7658-635E-44E9-BCEA-0F47CABD3BD9}" srcOrd="0" destOrd="0" presId="urn:microsoft.com/office/officeart/2005/8/layout/hierarchy1"/>
    <dgm:cxn modelId="{44FA282A-6626-4A37-8ACD-15AD0A5995A3}" type="presParOf" srcId="{7CEC3341-991C-4397-85B1-29F85BDB468B}" destId="{7E8C4F73-0878-4EE3-B59B-30F127E4C10F}" srcOrd="0" destOrd="0" presId="urn:microsoft.com/office/officeart/2005/8/layout/hierarchy1"/>
    <dgm:cxn modelId="{8FDB3C45-0168-409B-91E7-15D73A05EC60}" type="presParOf" srcId="{7E8C4F73-0878-4EE3-B59B-30F127E4C10F}" destId="{01C87CDC-D4E8-4882-AC02-83BA9A46C190}" srcOrd="0" destOrd="0" presId="urn:microsoft.com/office/officeart/2005/8/layout/hierarchy1"/>
    <dgm:cxn modelId="{813FE103-231F-42D3-BDCB-E690862F8463}" type="presParOf" srcId="{01C87CDC-D4E8-4882-AC02-83BA9A46C190}" destId="{50677C85-9B72-465A-8C48-B8ECB9AFAC2C}" srcOrd="0" destOrd="0" presId="urn:microsoft.com/office/officeart/2005/8/layout/hierarchy1"/>
    <dgm:cxn modelId="{CF741E0F-6845-4742-B860-6B993A115703}" type="presParOf" srcId="{01C87CDC-D4E8-4882-AC02-83BA9A46C190}" destId="{01B67384-B271-4805-AC3F-AB3FD567FDFD}" srcOrd="1" destOrd="0" presId="urn:microsoft.com/office/officeart/2005/8/layout/hierarchy1"/>
    <dgm:cxn modelId="{F8563BBE-689A-45C5-8A40-7FBC20C0E4FD}" type="presParOf" srcId="{7E8C4F73-0878-4EE3-B59B-30F127E4C10F}" destId="{31AEB2E7-FBF1-47EF-B836-99FDA586D034}" srcOrd="1" destOrd="0" presId="urn:microsoft.com/office/officeart/2005/8/layout/hierarchy1"/>
    <dgm:cxn modelId="{E338D6D2-0646-405F-9A1E-FCD005C9A811}" type="presParOf" srcId="{31AEB2E7-FBF1-47EF-B836-99FDA586D034}" destId="{DCC76C07-B219-41A0-8974-C27920778554}" srcOrd="0" destOrd="0" presId="urn:microsoft.com/office/officeart/2005/8/layout/hierarchy1"/>
    <dgm:cxn modelId="{5046124C-EE77-41CB-9559-4D95C1CE3945}" type="presParOf" srcId="{31AEB2E7-FBF1-47EF-B836-99FDA586D034}" destId="{10B37C9E-8B48-4832-8FDD-4B133C3B93EE}" srcOrd="1" destOrd="0" presId="urn:microsoft.com/office/officeart/2005/8/layout/hierarchy1"/>
    <dgm:cxn modelId="{6211998C-535A-4383-9908-826DD4CF738B}" type="presParOf" srcId="{10B37C9E-8B48-4832-8FDD-4B133C3B93EE}" destId="{3E4B0640-B2FF-4EA5-B39A-A2FA54111543}" srcOrd="0" destOrd="0" presId="urn:microsoft.com/office/officeart/2005/8/layout/hierarchy1"/>
    <dgm:cxn modelId="{A02DD53D-9C5D-4D2F-B378-DF5F26D79375}" type="presParOf" srcId="{3E4B0640-B2FF-4EA5-B39A-A2FA54111543}" destId="{F24C5D01-0C6D-4D4B-9CFD-6C326E35EF8A}" srcOrd="0" destOrd="0" presId="urn:microsoft.com/office/officeart/2005/8/layout/hierarchy1"/>
    <dgm:cxn modelId="{2EA70287-6962-4059-A687-30B5CD9E519B}" type="presParOf" srcId="{3E4B0640-B2FF-4EA5-B39A-A2FA54111543}" destId="{37F5016B-D1BD-4831-86BB-85AC86E8A400}" srcOrd="1" destOrd="0" presId="urn:microsoft.com/office/officeart/2005/8/layout/hierarchy1"/>
    <dgm:cxn modelId="{AF1B0E6E-3290-4017-8991-DD7FE8A43CF4}" type="presParOf" srcId="{10B37C9E-8B48-4832-8FDD-4B133C3B93EE}" destId="{28E690D9-13A8-4C2D-8ED2-3928109DE764}" srcOrd="1" destOrd="0" presId="urn:microsoft.com/office/officeart/2005/8/layout/hierarchy1"/>
    <dgm:cxn modelId="{6DDF88D3-09F1-4A1E-9129-C87713E1CEBE}" type="presParOf" srcId="{28E690D9-13A8-4C2D-8ED2-3928109DE764}" destId="{FE38D27E-DC1D-49AC-A765-3428F065BF98}" srcOrd="0" destOrd="0" presId="urn:microsoft.com/office/officeart/2005/8/layout/hierarchy1"/>
    <dgm:cxn modelId="{A7A0CF1C-EC27-425B-B99A-53AC1D9B9BE5}" type="presParOf" srcId="{28E690D9-13A8-4C2D-8ED2-3928109DE764}" destId="{15F72AF4-477F-4041-B011-698392008F12}" srcOrd="1" destOrd="0" presId="urn:microsoft.com/office/officeart/2005/8/layout/hierarchy1"/>
    <dgm:cxn modelId="{E5746F7C-E6E6-4110-9C23-279FDFAA4B1A}" type="presParOf" srcId="{15F72AF4-477F-4041-B011-698392008F12}" destId="{0A558377-EB45-430E-911A-9D244A471820}" srcOrd="0" destOrd="0" presId="urn:microsoft.com/office/officeart/2005/8/layout/hierarchy1"/>
    <dgm:cxn modelId="{A5811725-6FF9-4969-B2DE-F02F38CC0802}" type="presParOf" srcId="{0A558377-EB45-430E-911A-9D244A471820}" destId="{A9ACCD9D-8B44-4000-B551-C0829FAEEB71}" srcOrd="0" destOrd="0" presId="urn:microsoft.com/office/officeart/2005/8/layout/hierarchy1"/>
    <dgm:cxn modelId="{531344B4-AA44-4FA5-A90F-C976B6C074AE}" type="presParOf" srcId="{0A558377-EB45-430E-911A-9D244A471820}" destId="{E8C8EEDF-8DF1-4294-B421-75D5204330D0}" srcOrd="1" destOrd="0" presId="urn:microsoft.com/office/officeart/2005/8/layout/hierarchy1"/>
    <dgm:cxn modelId="{B6490FC4-428C-417D-8096-B093853CC7BC}" type="presParOf" srcId="{15F72AF4-477F-4041-B011-698392008F12}" destId="{264581CA-E776-4F34-8790-D7B289231DBC}" srcOrd="1" destOrd="0" presId="urn:microsoft.com/office/officeart/2005/8/layout/hierarchy1"/>
    <dgm:cxn modelId="{EEADC152-DDCB-4DBD-8010-CBCDC74B7F81}" type="presParOf" srcId="{28E690D9-13A8-4C2D-8ED2-3928109DE764}" destId="{0AEC7658-635E-44E9-BCEA-0F47CABD3BD9}" srcOrd="2" destOrd="0" presId="urn:microsoft.com/office/officeart/2005/8/layout/hierarchy1"/>
    <dgm:cxn modelId="{8B4BDEE6-D180-42BF-BD66-CE89E820B6DC}" type="presParOf" srcId="{28E690D9-13A8-4C2D-8ED2-3928109DE764}" destId="{438A735C-1150-4780-8669-9D740398E1C7}" srcOrd="3" destOrd="0" presId="urn:microsoft.com/office/officeart/2005/8/layout/hierarchy1"/>
    <dgm:cxn modelId="{DDE605DA-23AF-4F39-8BF6-B9DF8BEA2CC6}" type="presParOf" srcId="{438A735C-1150-4780-8669-9D740398E1C7}" destId="{B41DA068-6D4F-4891-887C-734C4A25B9F1}" srcOrd="0" destOrd="0" presId="urn:microsoft.com/office/officeart/2005/8/layout/hierarchy1"/>
    <dgm:cxn modelId="{21A03FBE-E1D5-4267-A15E-B8E3660BEAA1}" type="presParOf" srcId="{B41DA068-6D4F-4891-887C-734C4A25B9F1}" destId="{FD8443E6-57BF-4C47-9CAB-E13E77480C4B}" srcOrd="0" destOrd="0" presId="urn:microsoft.com/office/officeart/2005/8/layout/hierarchy1"/>
    <dgm:cxn modelId="{62DD4D02-4FFB-4985-88D6-3A1E72A6ECFE}" type="presParOf" srcId="{B41DA068-6D4F-4891-887C-734C4A25B9F1}" destId="{A0EB9548-12D0-4030-8CAB-39D9C1938A1E}" srcOrd="1" destOrd="0" presId="urn:microsoft.com/office/officeart/2005/8/layout/hierarchy1"/>
    <dgm:cxn modelId="{73979392-4A58-4515-8A0A-907BF6988320}" type="presParOf" srcId="{438A735C-1150-4780-8669-9D740398E1C7}" destId="{A7B1EC3E-5B04-4722-8CE5-FED05921CDF9}" srcOrd="1" destOrd="0" presId="urn:microsoft.com/office/officeart/2005/8/layout/hierarchy1"/>
    <dgm:cxn modelId="{EC647911-0AFF-46EC-8267-AC5805ACD0EB}" type="presParOf" srcId="{31AEB2E7-FBF1-47EF-B836-99FDA586D034}" destId="{31FDED82-2612-4E5F-82CA-494DE0085B1B}" srcOrd="2" destOrd="0" presId="urn:microsoft.com/office/officeart/2005/8/layout/hierarchy1"/>
    <dgm:cxn modelId="{B3960FFD-9B91-450F-B656-39A86FCD2D3D}" type="presParOf" srcId="{31AEB2E7-FBF1-47EF-B836-99FDA586D034}" destId="{C8890FDB-712A-49F1-97D0-66307F4A6FC3}" srcOrd="3" destOrd="0" presId="urn:microsoft.com/office/officeart/2005/8/layout/hierarchy1"/>
    <dgm:cxn modelId="{9849A484-516F-4A88-9B7D-01634F5699D9}" type="presParOf" srcId="{C8890FDB-712A-49F1-97D0-66307F4A6FC3}" destId="{9BA132DA-2D8B-45C8-96C4-550F196E198A}" srcOrd="0" destOrd="0" presId="urn:microsoft.com/office/officeart/2005/8/layout/hierarchy1"/>
    <dgm:cxn modelId="{E8261CBA-F7A1-4476-BB2F-D92840FFCBCF}" type="presParOf" srcId="{9BA132DA-2D8B-45C8-96C4-550F196E198A}" destId="{748FF9C3-BCFE-40F5-9478-83FFE7BEB5CD}" srcOrd="0" destOrd="0" presId="urn:microsoft.com/office/officeart/2005/8/layout/hierarchy1"/>
    <dgm:cxn modelId="{C5220A6B-15C7-4A3C-82CC-FA17FD02DD1E}" type="presParOf" srcId="{9BA132DA-2D8B-45C8-96C4-550F196E198A}" destId="{BD7B9F8A-E634-4E20-AD94-DB3336E7FD89}" srcOrd="1" destOrd="0" presId="urn:microsoft.com/office/officeart/2005/8/layout/hierarchy1"/>
    <dgm:cxn modelId="{6C73492D-84F3-4B87-A5D0-2DC3C1C4EA7D}" type="presParOf" srcId="{C8890FDB-712A-49F1-97D0-66307F4A6FC3}" destId="{77C602B2-2947-4069-ADFC-3BCD7B265F72}" srcOrd="1" destOrd="0" presId="urn:microsoft.com/office/officeart/2005/8/layout/hierarchy1"/>
    <dgm:cxn modelId="{41194402-4A22-4E75-8281-AB24E5C988A0}" type="presParOf" srcId="{77C602B2-2947-4069-ADFC-3BCD7B265F72}" destId="{7200D073-97A8-44BE-BCF3-56D70D07915D}" srcOrd="0" destOrd="0" presId="urn:microsoft.com/office/officeart/2005/8/layout/hierarchy1"/>
    <dgm:cxn modelId="{3B0ACC63-A554-4106-B387-0B0266B2080D}" type="presParOf" srcId="{77C602B2-2947-4069-ADFC-3BCD7B265F72}" destId="{F4530825-C7C7-451E-9C1D-0C485A256258}" srcOrd="1" destOrd="0" presId="urn:microsoft.com/office/officeart/2005/8/layout/hierarchy1"/>
    <dgm:cxn modelId="{9A43C4BA-6594-462E-9BEC-A4A160A52D38}" type="presParOf" srcId="{F4530825-C7C7-451E-9C1D-0C485A256258}" destId="{154E74F9-1C9C-472D-88FC-52564D819C90}" srcOrd="0" destOrd="0" presId="urn:microsoft.com/office/officeart/2005/8/layout/hierarchy1"/>
    <dgm:cxn modelId="{05869789-AB18-4E77-972E-AF1FBC02B35E}" type="presParOf" srcId="{154E74F9-1C9C-472D-88FC-52564D819C90}" destId="{61CEFBEA-10B5-4A74-9ECA-AA77B8FC155D}" srcOrd="0" destOrd="0" presId="urn:microsoft.com/office/officeart/2005/8/layout/hierarchy1"/>
    <dgm:cxn modelId="{313CFC5B-A5AA-44E0-941A-89E773633DEE}" type="presParOf" srcId="{154E74F9-1C9C-472D-88FC-52564D819C90}" destId="{6DCB2688-A750-4616-9D39-781339427C8D}" srcOrd="1" destOrd="0" presId="urn:microsoft.com/office/officeart/2005/8/layout/hierarchy1"/>
    <dgm:cxn modelId="{BA8D2F41-6B5E-4DBC-AB15-6F41608A303A}" type="presParOf" srcId="{F4530825-C7C7-451E-9C1D-0C485A256258}" destId="{372572C2-A7B2-4143-A408-BC6444A3FAA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B519-1140-4F16-9C89-BAF973A9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16760</Words>
  <Characters>95534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2021-04-15T12:14:00Z</cp:lastPrinted>
  <dcterms:created xsi:type="dcterms:W3CDTF">2021-04-13T11:52:00Z</dcterms:created>
  <dcterms:modified xsi:type="dcterms:W3CDTF">2021-04-22T06:14:00Z</dcterms:modified>
</cp:coreProperties>
</file>