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F26C" w14:textId="0211B8E6" w:rsidR="00FD4A33" w:rsidRPr="003D0656" w:rsidRDefault="00FD4A33" w:rsidP="00FD4A3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D0656">
        <w:rPr>
          <w:noProof/>
        </w:rPr>
        <w:drawing>
          <wp:inline distT="0" distB="0" distL="0" distR="0" wp14:anchorId="7CEF0EB7" wp14:editId="7A148767">
            <wp:extent cx="2456180" cy="13798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4042" w14:textId="77777777" w:rsidR="00FD4A33" w:rsidRPr="003D0656" w:rsidRDefault="00FD4A33" w:rsidP="000757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1A4B192" w14:textId="4E2ED806" w:rsidR="0007576B" w:rsidRPr="003D0656" w:rsidRDefault="0007576B" w:rsidP="000757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СВЕДЕНИЯ О СПЕЦИАЛЬНО ОБОРУДОВАННЫХ УЧЕБНЫХ КАБИНЕТАХ</w:t>
      </w:r>
    </w:p>
    <w:p w14:paraId="463D0568" w14:textId="5C6AD1F5" w:rsidR="0007576B" w:rsidRPr="003D0656" w:rsidRDefault="0007576B" w:rsidP="00075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3956"/>
        <w:gridCol w:w="4339"/>
      </w:tblGrid>
      <w:tr w:rsidR="003D0656" w:rsidRPr="003D0656" w14:paraId="30378137" w14:textId="77777777" w:rsidTr="00650991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538AE" w14:textId="77777777" w:rsidR="0007576B" w:rsidRPr="003D0656" w:rsidRDefault="0007576B" w:rsidP="00075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специальных помещений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C3325" w14:textId="77777777" w:rsidR="0007576B" w:rsidRPr="003D0656" w:rsidRDefault="0007576B" w:rsidP="00075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Оснащенность специальных помещений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2D44F" w14:textId="77777777" w:rsidR="0007576B" w:rsidRPr="003D0656" w:rsidRDefault="0007576B" w:rsidP="00075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Приспособленность помещений для использования инвалидами и лицами ограниченными возможностями здоровья</w:t>
            </w:r>
          </w:p>
        </w:tc>
      </w:tr>
      <w:tr w:rsidR="003D0656" w:rsidRPr="003D0656" w14:paraId="3D060632" w14:textId="77777777" w:rsidTr="00650991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4DC65" w14:textId="3AB43CD9" w:rsidR="0007576B" w:rsidRPr="003D0656" w:rsidRDefault="0007576B" w:rsidP="00B11CFD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классы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7E3A0" w14:textId="48BA1CAA" w:rsidR="0007576B" w:rsidRPr="003D0656" w:rsidRDefault="0007576B" w:rsidP="0007576B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Технические средства</w:t>
            </w:r>
            <w:r w:rsidR="00650991"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0943383" w14:textId="75593298" w:rsidR="0007576B" w:rsidRPr="003D0656" w:rsidRDefault="0007576B" w:rsidP="0007576B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– 23 шт.,</w:t>
            </w:r>
          </w:p>
          <w:p w14:paraId="1088FFE2" w14:textId="37D9438C" w:rsidR="0007576B" w:rsidRPr="003D0656" w:rsidRDefault="0007576B" w:rsidP="0007576B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проектор 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2CD4C07" w14:textId="77777777" w:rsidR="0007576B" w:rsidRPr="003D0656" w:rsidRDefault="0007576B" w:rsidP="0007576B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Специализированная мебель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8EA9AF5" w14:textId="46266695" w:rsidR="0007576B" w:rsidRPr="003D0656" w:rsidRDefault="0007576B" w:rsidP="0007576B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столы – 23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– 40 шт.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42FAE" w14:textId="682E6639" w:rsidR="0007576B" w:rsidRPr="003D0656" w:rsidRDefault="0007576B" w:rsidP="00650991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дверных проемов.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помещении первые столы в ряду у окна и в среднем ряду предусмотрены для обучающихся с недостатками зрения и дефектами слуха.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лиц с нарушением слуха размещаются на расстоянии не более 3 м от источника звука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недостатком зрения имеется портативный видеоувеличиватель Optelec Compact+HDWorld</w:t>
            </w:r>
          </w:p>
        </w:tc>
      </w:tr>
      <w:tr w:rsidR="003D0656" w:rsidRPr="003D0656" w14:paraId="476EB03A" w14:textId="77777777" w:rsidTr="00650991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879CB" w14:textId="1BC85ABA" w:rsidR="0007576B" w:rsidRPr="003D0656" w:rsidRDefault="0007576B" w:rsidP="00B11CFD">
            <w:pPr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51B1D" w14:textId="77777777" w:rsidR="0007576B" w:rsidRPr="003D0656" w:rsidRDefault="0007576B" w:rsidP="0007576B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Технические средства обучения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C7E147A" w14:textId="4A3A31DA" w:rsidR="0007576B" w:rsidRPr="003D0656" w:rsidRDefault="0007576B" w:rsidP="0007576B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  <w:r w:rsidR="00650991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 шт.;</w:t>
            </w:r>
          </w:p>
          <w:p w14:paraId="3BE49092" w14:textId="148B41E7" w:rsidR="0007576B" w:rsidRPr="003D0656" w:rsidRDefault="0007576B" w:rsidP="0007576B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  <w:p w14:paraId="4A8AFB71" w14:textId="3D6BE70D" w:rsidR="0007576B" w:rsidRPr="003D0656" w:rsidRDefault="0007576B" w:rsidP="0007576B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DFF0F" w14:textId="22E93998" w:rsidR="0007576B" w:rsidRPr="003D0656" w:rsidRDefault="0007576B" w:rsidP="00650991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дверных проемов. В учебном помещении первые столы в ряду у окна и в среднем ряду предусмотрены для обучающихся с недостатками зрения и дефектами слуха. Места для лиц с нарушением слуха размещаются на расстоянии не более 3 м от источника звука.</w:t>
            </w:r>
          </w:p>
        </w:tc>
      </w:tr>
    </w:tbl>
    <w:p w14:paraId="105D1639" w14:textId="77777777" w:rsidR="00650991" w:rsidRPr="003D0656" w:rsidRDefault="00650991" w:rsidP="0007576B">
      <w:pPr>
        <w:shd w:val="clear" w:color="auto" w:fill="FFFFFF"/>
        <w:spacing w:after="0" w:line="240" w:lineRule="auto"/>
        <w:ind w:right="13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B695F" w14:textId="4875FF5E" w:rsidR="0007576B" w:rsidRPr="003D0656" w:rsidRDefault="0007576B" w:rsidP="00B11CF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СВЕДЕНИЯ ОБ ОБЪЕКТАХ ДЛЯ ПРОВЕДЕНИЯ ПРАКТИЧЕСКИХ ЗАНЯТИЙ, ПРИСПОСОБЛЕННЫХ ДЛЯ ИСПОЛЬЗОВАНИЯ </w:t>
      </w:r>
      <w:r w:rsidR="003D0656"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ЛИЦ</w:t>
      </w:r>
      <w:r w:rsid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АМИ</w:t>
      </w:r>
      <w:r w:rsidR="003D0656"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С ИНВАЛИДНОСТЬЮ И/ИЛИ С ОВЗ</w:t>
      </w:r>
    </w:p>
    <w:p w14:paraId="41F8919A" w14:textId="77777777" w:rsidR="002E50A0" w:rsidRPr="003D0656" w:rsidRDefault="002E50A0" w:rsidP="002E50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t>Учебные кабинеты техникума оснащены мебелью, интерактивным оборудованием, наглядными средствами обучения.</w:t>
      </w:r>
    </w:p>
    <w:p w14:paraId="77F6A4D2" w14:textId="3FA8C3F5" w:rsidR="002E50A0" w:rsidRPr="003D0656" w:rsidRDefault="002E50A0" w:rsidP="002E50A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t>28 учебных кабинета оснащены компьютерами, мультимедийным оборудованием и оргтехникой с выходом в Интернет.</w:t>
      </w:r>
    </w:p>
    <w:p w14:paraId="4C1E115C" w14:textId="66B36A66" w:rsidR="002E50A0" w:rsidRPr="003D0656" w:rsidRDefault="002E50A0" w:rsidP="002E50A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t>15 учебных кабинетов оборудованы интерактивными досками, подключенными к локальной сети.;</w:t>
      </w:r>
    </w:p>
    <w:p w14:paraId="388CE70A" w14:textId="484F7FB5" w:rsidR="002E50A0" w:rsidRPr="003D0656" w:rsidRDefault="002E50A0" w:rsidP="002E50A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t xml:space="preserve">библиотека, читальный зал с выходом в сеть </w:t>
      </w:r>
      <w:r w:rsidRPr="003D0656">
        <w:rPr>
          <w:sz w:val="28"/>
          <w:szCs w:val="28"/>
        </w:rPr>
        <w:t>«</w:t>
      </w:r>
      <w:r w:rsidRPr="003D0656">
        <w:rPr>
          <w:sz w:val="28"/>
          <w:szCs w:val="28"/>
        </w:rPr>
        <w:t>Интернет</w:t>
      </w:r>
      <w:r w:rsidRPr="003D0656">
        <w:rPr>
          <w:sz w:val="28"/>
          <w:szCs w:val="28"/>
        </w:rPr>
        <w:t>»</w:t>
      </w:r>
      <w:r w:rsidRPr="003D0656">
        <w:rPr>
          <w:sz w:val="28"/>
          <w:szCs w:val="28"/>
        </w:rPr>
        <w:t>;</w:t>
      </w:r>
    </w:p>
    <w:p w14:paraId="108844B3" w14:textId="0135E104" w:rsidR="002E50A0" w:rsidRPr="003D0656" w:rsidRDefault="002E50A0" w:rsidP="002E50A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t>актовый зал оснащен проекционной и акустической аппаратурой.</w:t>
      </w:r>
    </w:p>
    <w:p w14:paraId="2979E28D" w14:textId="6842C1DF" w:rsidR="002E50A0" w:rsidRPr="003D0656" w:rsidRDefault="002E50A0" w:rsidP="002E50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lastRenderedPageBreak/>
        <w:t>В образовательном процессе используется 103 единицы компьютерной техники</w:t>
      </w:r>
      <w:r w:rsidRPr="003D0656">
        <w:rPr>
          <w:sz w:val="28"/>
          <w:szCs w:val="28"/>
        </w:rPr>
        <w:t xml:space="preserve">, </w:t>
      </w:r>
      <w:r w:rsidRPr="003D0656">
        <w:rPr>
          <w:sz w:val="28"/>
          <w:szCs w:val="28"/>
        </w:rPr>
        <w:t>из них используются в образовательном процессе 41</w:t>
      </w:r>
      <w:r w:rsidRPr="003D0656">
        <w:rPr>
          <w:sz w:val="28"/>
          <w:szCs w:val="28"/>
        </w:rPr>
        <w:t xml:space="preserve"> единица.</w:t>
      </w:r>
    </w:p>
    <w:p w14:paraId="43F50A92" w14:textId="08314A61" w:rsidR="002E50A0" w:rsidRPr="003D0656" w:rsidRDefault="002E50A0" w:rsidP="002E50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t>Для организации практических занятий на высоком профессиональном уровне в соответствии с требованиями государственных стандартов, а также мировых стандартов WorldSkills по компетенциям «Малярные и декоративные работы», «Облицовка плиткой», «Парикмахерское искусство», «Сварочные технологии» и «Ремонт и обслуживание легковых автомобилей»</w:t>
      </w:r>
      <w:r w:rsidRPr="003D0656">
        <w:rPr>
          <w:sz w:val="28"/>
          <w:szCs w:val="28"/>
        </w:rPr>
        <w:t xml:space="preserve">, </w:t>
      </w:r>
      <w:r w:rsidRPr="003D0656">
        <w:rPr>
          <w:sz w:val="28"/>
          <w:szCs w:val="28"/>
        </w:rPr>
        <w:t>«Электромонтаж», все учебные аудитории оснащены компьютерной и проекционной или интерактивной техникой</w:t>
      </w:r>
      <w:r w:rsidRPr="003D0656">
        <w:rPr>
          <w:sz w:val="28"/>
          <w:szCs w:val="28"/>
        </w:rPr>
        <w:t>. П</w:t>
      </w:r>
      <w:r w:rsidRPr="003D0656">
        <w:rPr>
          <w:sz w:val="28"/>
          <w:szCs w:val="28"/>
        </w:rPr>
        <w:t>о компетенциям «Малярные и декоративные работы», «Облицовка плиткой», «Парикмахерское искусство», «Сварочные технологии»</w:t>
      </w:r>
      <w:r w:rsidRPr="003D0656">
        <w:rPr>
          <w:sz w:val="28"/>
          <w:szCs w:val="28"/>
        </w:rPr>
        <w:t xml:space="preserve"> имеются аккредитованные по стандартам Ворлдскиллс мастерские</w:t>
      </w:r>
      <w:r w:rsidRPr="003D0656">
        <w:rPr>
          <w:sz w:val="28"/>
          <w:szCs w:val="28"/>
        </w:rPr>
        <w:t>.</w:t>
      </w:r>
    </w:p>
    <w:p w14:paraId="2AA36A97" w14:textId="77777777" w:rsidR="002E50A0" w:rsidRPr="003D0656" w:rsidRDefault="002E50A0" w:rsidP="002E50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t>Кроме того, в учебный процесс внедрены 2 тренажерных класса для водителей, машинистов крана и машинистов дорожной и строительной техники (машинист бульдозера, машинист экскаватора, машинист автогрейдера, машинист крана автомобильного).</w:t>
      </w:r>
    </w:p>
    <w:p w14:paraId="642E795A" w14:textId="77777777" w:rsidR="00650991" w:rsidRPr="003D0656" w:rsidRDefault="00650991" w:rsidP="0007576B">
      <w:pPr>
        <w:shd w:val="clear" w:color="auto" w:fill="FFFFFF"/>
        <w:spacing w:after="0" w:line="240" w:lineRule="auto"/>
        <w:ind w:right="138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FB66C94" w14:textId="0127127D" w:rsidR="0007576B" w:rsidRPr="003D0656" w:rsidRDefault="0007576B" w:rsidP="00B11CF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СВЕДЕНИЯ О БИБЛИОТЕКЕ, ПРИСПОСОБЛЕНН</w:t>
      </w:r>
      <w:r w:rsidR="00B11CFD"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ОЙ</w:t>
      </w: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ДЛЯ ИСПОЛЬЗОВАНИЯ </w:t>
      </w:r>
      <w:r w:rsidR="003D0656"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ЛИЦ</w:t>
      </w:r>
      <w:r w:rsid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АМИ</w:t>
      </w:r>
      <w:r w:rsidR="003D0656"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С ИНВАЛИДНОСТЬЮ И/ИЛИ С ОВЗ</w:t>
      </w:r>
    </w:p>
    <w:p w14:paraId="3E4B3A78" w14:textId="77777777" w:rsidR="00B11CFD" w:rsidRPr="003D0656" w:rsidRDefault="00B11CFD" w:rsidP="0007576B">
      <w:pPr>
        <w:shd w:val="clear" w:color="auto" w:fill="FFFFFF"/>
        <w:spacing w:after="0" w:line="240" w:lineRule="auto"/>
        <w:ind w:right="13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4232"/>
        <w:gridCol w:w="3969"/>
      </w:tblGrid>
      <w:tr w:rsidR="003D0656" w:rsidRPr="003D0656" w14:paraId="0104B2AF" w14:textId="77777777" w:rsidTr="00B11CFD"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04866" w14:textId="77777777" w:rsidR="0007576B" w:rsidRPr="003D0656" w:rsidRDefault="0007576B" w:rsidP="00B11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специальных помещений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65AB3" w14:textId="77777777" w:rsidR="0007576B" w:rsidRPr="003D0656" w:rsidRDefault="0007576B" w:rsidP="00B11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Оснащенность специальных помещений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28994" w14:textId="77777777" w:rsidR="0007576B" w:rsidRPr="003D0656" w:rsidRDefault="0007576B" w:rsidP="00B11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Приспособленность помещений для использования инвалидами и лицами ограниченными возможностями здоровья</w:t>
            </w:r>
          </w:p>
        </w:tc>
      </w:tr>
      <w:tr w:rsidR="003D0656" w:rsidRPr="003D0656" w14:paraId="0669D528" w14:textId="77777777" w:rsidTr="00B11CFD"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794BB" w14:textId="77777777" w:rsidR="0007576B" w:rsidRPr="003D0656" w:rsidRDefault="0007576B" w:rsidP="00B11CFD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18367" w14:textId="748023F2" w:rsidR="0007576B" w:rsidRPr="003D0656" w:rsidRDefault="0007576B" w:rsidP="00B11CF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Технические средства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DBAF7FA" w14:textId="373B9290" w:rsidR="0007576B" w:rsidRPr="003D0656" w:rsidRDefault="0007576B" w:rsidP="00B11CF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– 1 шт.;</w:t>
            </w:r>
            <w:r w:rsidR="00B11CFD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ПК </w:t>
            </w:r>
            <w:r w:rsidR="00B11CFD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шт, столы </w:t>
            </w:r>
            <w:r w:rsidR="00B11CFD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  <w:r w:rsidR="00B11CFD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каталог (книги)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7DCAE" w14:textId="77777777" w:rsidR="0007576B" w:rsidRPr="003D0656" w:rsidRDefault="0007576B" w:rsidP="00B11CFD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Расширенные дверные проемы, понижение стойки-барьера обслуживания посетителей, выделение отдельных мест в соответствии с нозологией заболеваний</w:t>
            </w:r>
          </w:p>
        </w:tc>
      </w:tr>
    </w:tbl>
    <w:p w14:paraId="2523201F" w14:textId="77777777" w:rsidR="0007576B" w:rsidRPr="003D0656" w:rsidRDefault="0007576B" w:rsidP="000757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07564F" w14:textId="1C748F31" w:rsidR="0007576B" w:rsidRPr="003D0656" w:rsidRDefault="003D0656" w:rsidP="00B11CF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СВЕДЕНИЯ ОБ ОБЪЕКТАХ СПОРТА, ПРИСПОСОБЛЕННЫХ ДЛЯ ИСПОЛЬЗОВАНИЯ ЛИЦ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АМИ</w:t>
      </w: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С ИНВАЛИДНОСТЬЮ </w:t>
      </w: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И/ИЛИ С ОВЗ</w:t>
      </w:r>
    </w:p>
    <w:p w14:paraId="2A5F6CB7" w14:textId="77777777" w:rsidR="00B11CFD" w:rsidRPr="003D0656" w:rsidRDefault="00B11CFD" w:rsidP="0007576B">
      <w:pPr>
        <w:shd w:val="clear" w:color="auto" w:fill="FFFFFF"/>
        <w:spacing w:after="0" w:line="240" w:lineRule="auto"/>
        <w:ind w:right="138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5048"/>
        <w:gridCol w:w="3119"/>
      </w:tblGrid>
      <w:tr w:rsidR="003D0656" w:rsidRPr="003D0656" w14:paraId="5534283B" w14:textId="77777777" w:rsidTr="00B11CFD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6FE1F" w14:textId="77777777" w:rsidR="0007576B" w:rsidRPr="003D0656" w:rsidRDefault="0007576B" w:rsidP="00B11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специальных помещений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FDAFB" w14:textId="77777777" w:rsidR="0007576B" w:rsidRPr="003D0656" w:rsidRDefault="0007576B" w:rsidP="00B11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Оснащенность специальных помещений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0A26D" w14:textId="2D563D44" w:rsidR="0007576B" w:rsidRPr="003D0656" w:rsidRDefault="0007576B" w:rsidP="00B11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Приспособленность помещений для использования </w:t>
            </w:r>
            <w:r w:rsidR="003D0656"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лиц с инвалидностью и/или с</w:t>
            </w:r>
            <w:r w:rsidR="003D0656"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ОВЗ</w:t>
            </w:r>
          </w:p>
        </w:tc>
      </w:tr>
      <w:tr w:rsidR="003D0656" w:rsidRPr="003D0656" w14:paraId="42A3DFCB" w14:textId="77777777" w:rsidTr="00B11CFD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84A5B" w14:textId="77777777" w:rsidR="0007576B" w:rsidRPr="003D0656" w:rsidRDefault="0007576B" w:rsidP="00B11CFD">
            <w:pPr>
              <w:spacing w:after="0" w:line="240" w:lineRule="auto"/>
              <w:ind w:left="12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14:paraId="6C49669D" w14:textId="77777777" w:rsidR="0007576B" w:rsidRPr="003D0656" w:rsidRDefault="0007576B" w:rsidP="00B11CFD">
            <w:pPr>
              <w:spacing w:after="0" w:line="240" w:lineRule="auto"/>
              <w:ind w:left="12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281E8" w14:textId="77777777" w:rsidR="0007576B" w:rsidRPr="003D0656" w:rsidRDefault="0007576B" w:rsidP="00B11CFD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Средства обучения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06E7846" w14:textId="035A2138" w:rsidR="0007576B" w:rsidRPr="003D0656" w:rsidRDefault="0007576B" w:rsidP="00B11CFD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баскетбольные, звенящие </w:t>
            </w:r>
            <w:r w:rsidR="00B11CFD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шт.,</w:t>
            </w:r>
          </w:p>
          <w:p w14:paraId="1908EADA" w14:textId="74F53A5B" w:rsidR="0007576B" w:rsidRPr="003D0656" w:rsidRDefault="0007576B" w:rsidP="00B11CFD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волейбольные, звенящие </w:t>
            </w:r>
            <w:r w:rsidR="00B11CFD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  <w:p w14:paraId="0626635F" w14:textId="4E5B4E2D" w:rsidR="0007576B" w:rsidRPr="003D0656" w:rsidRDefault="0007576B" w:rsidP="00B11CFD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с ячейками </w:t>
            </w:r>
            <w:r w:rsidR="00B11CFD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14:paraId="09BEF381" w14:textId="43814D85" w:rsidR="0007576B" w:rsidRPr="003D0656" w:rsidRDefault="0007576B" w:rsidP="00B11CFD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с петлей </w:t>
            </w:r>
            <w:r w:rsidR="00B11CFD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14:paraId="7D9053FB" w14:textId="102F3D00" w:rsidR="0007576B" w:rsidRPr="003D0656" w:rsidRDefault="0007576B" w:rsidP="00B11CFD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футбольные, звенящие </w:t>
            </w:r>
            <w:r w:rsidR="00B11CFD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14:paraId="10ACB868" w14:textId="5C33931E" w:rsidR="0007576B" w:rsidRPr="003D0656" w:rsidRDefault="0007576B" w:rsidP="00B11CFD">
            <w:pPr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Набивной мяч из резины (медицинский)</w:t>
            </w:r>
            <w:r w:rsidR="00B11CFD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  <w:r w:rsidR="00B11CFD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Шведская стенка(секция) 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14:paraId="0C653E9B" w14:textId="00587778" w:rsidR="0007576B" w:rsidRPr="003D0656" w:rsidRDefault="0007576B" w:rsidP="00172A46">
            <w:pPr>
              <w:spacing w:after="0" w:line="240" w:lineRule="auto"/>
              <w:ind w:left="170" w:right="1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Маты гимнастические (200х100х10) 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Дорожка беговая электрическая с поручнями 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14:paraId="231F80C0" w14:textId="6F846D61" w:rsidR="0007576B" w:rsidRPr="003D0656" w:rsidRDefault="0007576B" w:rsidP="00172A46">
            <w:pPr>
              <w:spacing w:after="0" w:line="240" w:lineRule="auto"/>
              <w:ind w:left="170" w:right="1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Тренажер-балансир 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14:paraId="0A9B0152" w14:textId="2D74C411" w:rsidR="0007576B" w:rsidRPr="003D0656" w:rsidRDefault="0007576B" w:rsidP="00172A46">
            <w:pPr>
              <w:spacing w:after="0" w:line="240" w:lineRule="auto"/>
              <w:ind w:left="170" w:right="1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Гребной тренажер HouseFit 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778E69C6" w14:textId="4FA8EEEE" w:rsidR="0007576B" w:rsidRPr="003D0656" w:rsidRDefault="0007576B" w:rsidP="00172A46">
            <w:pPr>
              <w:spacing w:after="0" w:line="240" w:lineRule="auto"/>
              <w:ind w:left="170" w:right="1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Тренажер-рейдер 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33BED2AF" w14:textId="77777777" w:rsidR="00172A46" w:rsidRPr="003D0656" w:rsidRDefault="0007576B" w:rsidP="00172A46">
            <w:pPr>
              <w:spacing w:after="0" w:line="240" w:lineRule="auto"/>
              <w:ind w:left="170" w:right="1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горизонтальный HOUSEFIT</w:t>
            </w:r>
          </w:p>
          <w:p w14:paraId="639F6A7A" w14:textId="77777777" w:rsidR="00172A46" w:rsidRPr="003D0656" w:rsidRDefault="0007576B" w:rsidP="00172A46">
            <w:pPr>
              <w:spacing w:after="0" w:line="240" w:lineRule="auto"/>
              <w:ind w:left="170" w:right="1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настенная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шт.;</w:t>
            </w:r>
          </w:p>
          <w:p w14:paraId="37683BDC" w14:textId="77777777" w:rsidR="00172A46" w:rsidRPr="003D0656" w:rsidRDefault="0007576B" w:rsidP="00172A46">
            <w:pPr>
              <w:spacing w:after="0" w:line="240" w:lineRule="auto"/>
              <w:ind w:left="170" w:right="1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гимнастические – 3 шт.;</w:t>
            </w:r>
          </w:p>
          <w:p w14:paraId="252A362D" w14:textId="77777777" w:rsidR="00172A46" w:rsidRPr="003D0656" w:rsidRDefault="0007576B" w:rsidP="00172A46">
            <w:pPr>
              <w:spacing w:after="0" w:line="240" w:lineRule="auto"/>
              <w:ind w:left="170" w:right="1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гимнастические – 3 шт.;</w:t>
            </w:r>
          </w:p>
          <w:p w14:paraId="24E93FB5" w14:textId="5F6D2088" w:rsidR="0007576B" w:rsidRPr="003D0656" w:rsidRDefault="0007576B" w:rsidP="00172A46">
            <w:pPr>
              <w:spacing w:after="0" w:line="240" w:lineRule="auto"/>
              <w:ind w:left="170" w:right="1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 – 3 шт</w:t>
            </w:r>
            <w:r w:rsidR="00172A46"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DD8C6" w14:textId="77777777" w:rsidR="0007576B" w:rsidRPr="003D0656" w:rsidRDefault="0007576B" w:rsidP="00B11CFD">
            <w:pPr>
              <w:spacing w:after="0" w:line="240" w:lineRule="auto"/>
              <w:ind w:left="1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Обеспечена возможность доступа обучающихся в спортивный зал.</w:t>
            </w:r>
          </w:p>
          <w:p w14:paraId="16B1EB7D" w14:textId="27702223" w:rsidR="0007576B" w:rsidRPr="003D0656" w:rsidRDefault="0007576B" w:rsidP="00B11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B7BA3F" w14:textId="77777777" w:rsidR="00172A46" w:rsidRPr="003D0656" w:rsidRDefault="00172A46" w:rsidP="0007576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6917980" w14:textId="766F4DF4" w:rsidR="0007576B" w:rsidRPr="003D0656" w:rsidRDefault="0007576B" w:rsidP="00172A4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СВЕДЕНИЯ О СРЕДСТВАХ ОБУЧЕНИЯ И ВОСПИТАНИЯ, ПРИСПОСОБЛЕННЫХ ДЛЯ ИСПОЛЬЗОВАНИЯ </w:t>
      </w:r>
      <w:r w:rsidR="003D0656"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ЛИЦ</w:t>
      </w:r>
      <w:r w:rsid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АМИ</w:t>
      </w:r>
      <w:r w:rsidR="003D0656"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С ИНВАЛИДНОСТЬЮ И/ИЛИ С ОВЗ</w:t>
      </w:r>
    </w:p>
    <w:p w14:paraId="15EECB37" w14:textId="07C75E4B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от 29.12.2012 №273 (пункт 26 статьи 2) понятие средства обучения и воспитания включает: «…приборы,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деятельности»</w:t>
      </w:r>
      <w:r w:rsidR="00172A46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F6BACD" w14:textId="7777777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инвалидов и лиц с ограниченными возможностями здоровья с нарушениями органов зрения:</w:t>
      </w:r>
    </w:p>
    <w:p w14:paraId="3E0B8EA6" w14:textId="21562EC6" w:rsidR="0007576B" w:rsidRPr="003D0656" w:rsidRDefault="00172A46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 терминал ISTOK 42Pс сенсорным экраном 42, со встроенной индукционной системой (для передачи звука на слуховые аппараты) со специальным ПО для инвалидов INVA TOUCH c сенсорным управлением для незрячих людей, с автоматическим озвучиванием текста голосом, а также планшет 10”с предусмотренной чат-программой (мессенджер) INVA-TOUCH MESSAGE.</w:t>
      </w: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Видеоувеличиватель Optelec Compact+HD World</w:t>
      </w: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6C51DE" w14:textId="7777777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инвалидов и лиц с ограниченными возможностями здоровья с нарушениями органов слуха:</w:t>
      </w:r>
    </w:p>
    <w:p w14:paraId="5941E8FC" w14:textId="7F9806D8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Портативная информационная индукционная система «Исток А2» со встроенным в корпус гнездом для карт SD и MMC и встроенным плеером для проигрывания предварительно записанных сообщений. Используется для трансляции сообщений на слуховой аппарат в автоматическом режиме.</w:t>
      </w:r>
      <w:r w:rsidR="00172A46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FM для инвалидов с нарушением слуха</w:t>
      </w:r>
      <w:r w:rsidR="00172A46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терминал ISTOK 42Pс сенсорным экраном 42, со встроенной индукционной системой (для передачи звука на слуховые аппараты) со специальным ПО для инвалидов INVA TOUCH c сенсорным управлением для незрячих людей, с автоматическим озвучиванием текста голосом, а также планшет 10”с предусмотренной чат- программой (мессенджер) INVA-TOUCH MESSAGE</w:t>
      </w:r>
      <w:r w:rsidR="00172A46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3F964" w14:textId="7777777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инвалидов и лиц с ограниченными возможностями здоровья с нарушениями опорно-двигательного аппарата:</w:t>
      </w:r>
    </w:p>
    <w:p w14:paraId="57D3561B" w14:textId="064B8B0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Подъемник лестничный гусеничный мобильный для инвалидов Т09. «Roby»</w:t>
      </w:r>
      <w:r w:rsidR="00172A46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F0673" w14:textId="77777777" w:rsidR="00172A46" w:rsidRPr="003D0656" w:rsidRDefault="00172A46" w:rsidP="0007576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19B2F69" w14:textId="65B1FF61" w:rsidR="0007576B" w:rsidRPr="003D0656" w:rsidRDefault="0007576B" w:rsidP="00172A46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СВЕДЕНИЯ ОБ ОБЕСПЕЧЕНИИ БЕСПРЕПЯТСТВЕННОГО ДОСТУПА В ЗДАНИЯ ОБРАЗОВАТЕЛЬНОЙ ОРГАНИЗАЦИИ</w:t>
      </w:r>
    </w:p>
    <w:p w14:paraId="1976B4AD" w14:textId="7777777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беспрепятственного доступа в здания инвалидов и лиц с ограниченными возможностями здоровья осуществляется в соответствии со Сводом правил «Доступность зданий и сооружений для маломобильных групп населения. Актуализированная редакция СНиП 35-01-2001», который носит обязательный характер, и Сводом правил «Общественные здания и сооружения, доступные маломобильным группам населения. Правила проектирования», применение которого носит добровольный характер.</w:t>
      </w:r>
    </w:p>
    <w:p w14:paraId="79FE090A" w14:textId="5B83AC6C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здание размещен</w:t>
      </w:r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</w:t>
      </w:r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названием организации, графиком работы организации, план</w:t>
      </w:r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выполненны</w:t>
      </w:r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рельефно-точечным шрифтом Брайля и на контрастном фоне.</w:t>
      </w:r>
    </w:p>
    <w:p w14:paraId="21ADCDAE" w14:textId="7777777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лиц с ограниченными возможностями здоровья организован вход в задние (центральный вход). Центральный вход оборудован пандусом.</w:t>
      </w:r>
    </w:p>
    <w:p w14:paraId="23B8483B" w14:textId="7777777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подъемник лестничный для инвалидов с ОДА «Roby» Т09.</w:t>
      </w:r>
    </w:p>
    <w:p w14:paraId="6FB7C5DD" w14:textId="7777777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дверного полотна на входе в здание достаточна для инвалидов.</w:t>
      </w:r>
    </w:p>
    <w:p w14:paraId="782EA598" w14:textId="657A95EE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дверных полотен в помещениях доступны для инвалидов и лиц с ограниченными возможностями здоровья.</w:t>
      </w:r>
    </w:p>
    <w:p w14:paraId="3093B13B" w14:textId="7777777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дверях предусмотрена контрастная маркировка.</w:t>
      </w:r>
    </w:p>
    <w:p w14:paraId="2D02E566" w14:textId="02442A99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коридору для инвалид</w:t>
      </w:r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зрению предусмотрена тактильная предупреждающая и направляющая разметка на путях движения.</w:t>
      </w:r>
    </w:p>
    <w:p w14:paraId="63274009" w14:textId="7777777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 имеют ровные, без выступов и с шероховатой поверхностью ступени. Имеется маркировка тактильными пиктограммами и наклейками. На лестничных проемах имеются завершающие горизонтальные части поручней.</w:t>
      </w:r>
    </w:p>
    <w:p w14:paraId="73D08C22" w14:textId="7777777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путях движения инвалидов и лиц с ограниченными возможностями здоровья имеется своевременное ориентирование и однозначное опознание объектов и мест посещения. Используются информационные и предупреждающие тактильные таблички, знаки и мнемосхемы.</w:t>
      </w:r>
    </w:p>
    <w:p w14:paraId="229CDFA7" w14:textId="77777777" w:rsidR="0007576B" w:rsidRPr="003D0656" w:rsidRDefault="0007576B" w:rsidP="00172A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туалетная комната для инвалидов со всем необходимым оборудованием.</w:t>
      </w:r>
    </w:p>
    <w:p w14:paraId="59710D99" w14:textId="77777777" w:rsidR="0047111F" w:rsidRPr="003D0656" w:rsidRDefault="0047111F" w:rsidP="0007576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32B89F4" w14:textId="604DEDCF" w:rsidR="0007576B" w:rsidRPr="003D0656" w:rsidRDefault="0007576B" w:rsidP="0047111F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0" w:name="_Hlk107610172"/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СВЕДЕНИЯ О ДОСТУПЕ К ИНФОРМАЦИОННЫМ СИСТЕМАМ И ИНФОРМАЦИОННО-ТЕЛЕКОММУНИКАЦИОННЫМ СЕТЯМ, ПРИСПОСОБЛЕННЫХ ДЛЯ ИСПОЛЬЗОВАНИЯ </w:t>
      </w:r>
      <w:r w:rsidR="003D0656"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ЛИЦ</w:t>
      </w:r>
      <w:r w:rsid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АМИ</w:t>
      </w:r>
      <w:r w:rsidR="003D0656"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С ИНВАЛИДНОСТЬЮ И/ИЛИ С ОВЗ</w:t>
      </w:r>
    </w:p>
    <w:p w14:paraId="2BB3CE6F" w14:textId="77777777" w:rsidR="002E50A0" w:rsidRPr="003D0656" w:rsidRDefault="002E50A0" w:rsidP="002E50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t>Образовательное учреждение подключено к сети Internet, 2000 Кбит/сек.</w:t>
      </w:r>
    </w:p>
    <w:p w14:paraId="2C034C18" w14:textId="77777777" w:rsidR="002E50A0" w:rsidRPr="003D0656" w:rsidRDefault="002E50A0" w:rsidP="002E50A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t>Количество Internet-серверов – 2</w:t>
      </w:r>
    </w:p>
    <w:p w14:paraId="158B1168" w14:textId="77777777" w:rsidR="002E50A0" w:rsidRPr="003D0656" w:rsidRDefault="002E50A0" w:rsidP="002E50A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t>Наличие локальных сетей в ОУ – 2</w:t>
      </w:r>
    </w:p>
    <w:p w14:paraId="132790B6" w14:textId="77777777" w:rsidR="002E50A0" w:rsidRPr="003D0656" w:rsidRDefault="002E50A0" w:rsidP="002E50A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656">
        <w:rPr>
          <w:sz w:val="28"/>
          <w:szCs w:val="28"/>
        </w:rPr>
        <w:t>Количество терминалов, с доступом к сети Internet – 34</w:t>
      </w:r>
    </w:p>
    <w:p w14:paraId="58929CEA" w14:textId="77777777" w:rsidR="0047111F" w:rsidRPr="003D0656" w:rsidRDefault="0047111F" w:rsidP="0007576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1E978" w14:textId="76E9D629" w:rsidR="0007576B" w:rsidRPr="003D0656" w:rsidRDefault="0007576B" w:rsidP="0047111F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СВЕДЕНИЯ ОБ ЭЛЕКТРОННЫХ ОБРАЗОВАТЕЛЬНЫХ РЕСУРСАХ, К КОТОРЫМ ОБЕСПЕЧИВАЕТСЯ ДОСТУП </w:t>
      </w:r>
      <w:r w:rsidR="003D0656"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ЛИЦ С ИНВАЛИДНОСТЬЮ И/ИЛИ С ОВЗ</w:t>
      </w:r>
    </w:p>
    <w:p w14:paraId="4B572F7E" w14:textId="2D369F35" w:rsidR="0047111F" w:rsidRPr="003D0656" w:rsidRDefault="00000000" w:rsidP="00075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7111F"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http://минобрнауки.рф</w:t>
        </w:r>
      </w:hyperlink>
      <w:r w:rsidR="0047111F" w:rsidRPr="003D0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и науки Российской Федерации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9BB4F4" w14:textId="2386822E" w:rsidR="0047111F" w:rsidRPr="003D0656" w:rsidRDefault="00000000" w:rsidP="00075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7111F"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http://www.edu.ru</w:t>
        </w:r>
      </w:hyperlink>
      <w:r w:rsidR="0047111F" w:rsidRPr="003D065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портал «Российское образование»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A4E50E" w14:textId="7A3CF4F3" w:rsidR="0047111F" w:rsidRPr="003D0656" w:rsidRDefault="00000000" w:rsidP="00075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7111F"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http://window.edu.ru</w:t>
        </w:r>
      </w:hyperlink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система «Единое окно доступа к образовательным ресурсам»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29B251" w14:textId="0F8E111B" w:rsidR="0047111F" w:rsidRPr="003D0656" w:rsidRDefault="0047111F" w:rsidP="00075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www.school-collection.edu.ru</w:t>
        </w:r>
      </w:hyperlink>
      <w:r w:rsidRPr="003D0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коллекция цифровых образовательных ресурсов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96734" w14:textId="5832F1FA" w:rsidR="0047111F" w:rsidRPr="003D0656" w:rsidRDefault="00000000" w:rsidP="00075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47111F"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http://fcior.edu.ru</w:t>
        </w:r>
      </w:hyperlink>
      <w:r w:rsidR="0047111F" w:rsidRPr="003D0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центр информационно-образовательных ресурсов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4FB2D2" w14:textId="77777777" w:rsidR="002E50A0" w:rsidRPr="003D0656" w:rsidRDefault="002E50A0" w:rsidP="002E50A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.vmt-osetia.ru</w:t>
        </w:r>
      </w:hyperlink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8C0904" w14:textId="77777777" w:rsidR="002E50A0" w:rsidRPr="003D0656" w:rsidRDefault="002E50A0" w:rsidP="002E50A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utm_source=newsletter&amp;utm_medium=email&amp;utm_campaign=welcome_full_connect" w:history="1">
        <w:r w:rsidRPr="003D065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biblio-online.ru</w:t>
        </w:r>
      </w:hyperlink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Электронно-библиотечная система Юрайт</w:t>
      </w:r>
    </w:p>
    <w:p w14:paraId="49ECF182" w14:textId="3579F45D" w:rsidR="0047111F" w:rsidRPr="003D0656" w:rsidRDefault="00000000" w:rsidP="00075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47111F"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http://www.en.edu.ru</w:t>
        </w:r>
      </w:hyperlink>
      <w:r w:rsidR="0047111F" w:rsidRPr="003D0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Естественнонаучный образовательный портал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B161A6" w14:textId="22A066E2" w:rsidR="0047111F" w:rsidRPr="003D0656" w:rsidRDefault="00000000" w:rsidP="00075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47111F"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http://www.school.edu.ru</w:t>
        </w:r>
      </w:hyperlink>
      <w:r w:rsidR="0047111F" w:rsidRPr="003D0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общеобразовательный портал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C3770" w14:textId="7E97B06F" w:rsidR="0047111F" w:rsidRPr="003D0656" w:rsidRDefault="00000000" w:rsidP="00075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47111F"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http://www.vidod.edu.ru</w:t>
        </w:r>
      </w:hyperlink>
      <w:r w:rsidR="0047111F" w:rsidRPr="003D0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111F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портал «Дополнительное образование детей»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D50173" w14:textId="1C588557" w:rsidR="005A4FFE" w:rsidRPr="003D0656" w:rsidRDefault="00000000" w:rsidP="00075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47111F"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http://elibrary.ru</w:t>
        </w:r>
      </w:hyperlink>
      <w:r w:rsidR="0047111F" w:rsidRPr="003D0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электронная библиотека 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LIBRARY.RU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792ABA" w14:textId="0B002D8E" w:rsidR="0007576B" w:rsidRPr="003D0656" w:rsidRDefault="00000000" w:rsidP="0007576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5A4FFE" w:rsidRPr="003D065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http://polpred.com</w:t>
        </w:r>
      </w:hyperlink>
      <w:r w:rsidR="005A4FFE" w:rsidRPr="003D06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76B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СМИ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8EF45" w14:textId="251C28C5" w:rsidR="0007576B" w:rsidRPr="003D0656" w:rsidRDefault="0007576B" w:rsidP="0007576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67507" w14:textId="460B97D2" w:rsidR="0007576B" w:rsidRPr="003D0656" w:rsidRDefault="0007576B" w:rsidP="005A4FFE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СВЕДЕНИЯ О НАЛИЧИИ СПЕЦИАЛЬНЫХ ТЕХНИЧЕСКИХ СРЕДСТВ ОБУЧЕНИЯ КОЛЛЕКТИВНОГО И ИНДИВИДУАЛЬНОГО ПОЛЬЗОВАНИЯ</w:t>
      </w:r>
    </w:p>
    <w:p w14:paraId="1FE46BCE" w14:textId="16292C9D" w:rsidR="0007576B" w:rsidRPr="003D0656" w:rsidRDefault="0007576B" w:rsidP="005A4F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терминал ISTOK 42Pс сенсорным экраном 42, со встроенной индукционной системой (для передачи звука на слуховые аппараты) со специальным ПО для инвалидов INVA TOUCH c сенсорным управлением для незрячих людей, с автоматическим озвучиванием текста голосом, а также планшет 10”с предусмотренной чат-программой (мессенджер) INVA-TOUCH  MESSAGE.</w:t>
      </w:r>
    </w:p>
    <w:p w14:paraId="190884A5" w14:textId="77777777" w:rsidR="0007576B" w:rsidRPr="003D0656" w:rsidRDefault="0007576B" w:rsidP="005A4F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Видеоувеличиватель Optelec Compact+HD World</w:t>
      </w:r>
    </w:p>
    <w:p w14:paraId="76D57A5E" w14:textId="7631FB30" w:rsidR="0007576B" w:rsidRPr="003D0656" w:rsidRDefault="0007576B" w:rsidP="005A4F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Портативная информационная индукционная система «Исток А2» со встроенным в корпус гнездом для карт SD и MMC и встроенным плеером для проигрывания предварительно записанных сообщений. Используется для трансляции сообщений на слуховой аппарат в автоматическом режиме.</w:t>
      </w:r>
    </w:p>
    <w:p w14:paraId="76C44C79" w14:textId="78FCC284" w:rsidR="0007576B" w:rsidRPr="003D0656" w:rsidRDefault="0007576B" w:rsidP="005A4F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с микролифтом на электроприводе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B6C68D" w14:textId="13BF3845" w:rsidR="0007576B" w:rsidRPr="003D0656" w:rsidRDefault="0007576B" w:rsidP="005A4F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 FM для инвалидов с нарушением слуха</w:t>
      </w:r>
      <w:r w:rsidR="005A4FFE"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EBEE27" w14:textId="77777777" w:rsidR="0007576B" w:rsidRPr="003D0656" w:rsidRDefault="0007576B" w:rsidP="005A4F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Тренажер-манекен «Александр 2-0.1» (для кабинета ОБЖ)</w:t>
      </w:r>
    </w:p>
    <w:bookmarkEnd w:id="0"/>
    <w:p w14:paraId="6474ACD9" w14:textId="77777777" w:rsidR="005A4FFE" w:rsidRPr="003D0656" w:rsidRDefault="005A4FFE" w:rsidP="0007576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14:paraId="771C53B0" w14:textId="3715AD08" w:rsidR="0007576B" w:rsidRPr="003D0656" w:rsidRDefault="0007576B" w:rsidP="005A4FFE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СВЕДЕНИЯ О НАЛИЧИИ УСЛОВИЙ ДЛЯ БЕСПРЕПЯТСТВЕННОГО ДОСТУПА В ОБЩЕЖИТИЕ</w:t>
      </w:r>
    </w:p>
    <w:p w14:paraId="4C3C0EEE" w14:textId="3B17A6E9" w:rsidR="005A4FFE" w:rsidRPr="003D0656" w:rsidRDefault="005A4FFE" w:rsidP="0007576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56B0AD8" w14:textId="77777777" w:rsidR="003D0656" w:rsidRPr="003D0656" w:rsidRDefault="003D0656" w:rsidP="0007576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4C37B27" w14:textId="19523759" w:rsidR="0007576B" w:rsidRPr="003D0656" w:rsidRDefault="003D0656" w:rsidP="005A4FFE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СВЕДЕНИЯ О КОЛИЧЕСТВЕ ЖИЛЫХ ПОМЕЩЕНИЙ В ОБЩЕЖИТИИ, ПРИСПОСОБЛЕННЫХ ДЛЯ ИСПОЛЬЗОВАНИЯ </w:t>
      </w:r>
      <w:bookmarkStart w:id="1" w:name="_Hlk120650533"/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ЛИЦ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АМИ</w:t>
      </w:r>
      <w:r w:rsidRPr="003D065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С ИНВАЛИДНОСТЬЮ И/ИЛИ С ОВЗ</w:t>
      </w:r>
      <w:bookmarkEnd w:id="1"/>
    </w:p>
    <w:p w14:paraId="716A1103" w14:textId="77777777" w:rsidR="00663D45" w:rsidRPr="003D0656" w:rsidRDefault="00663D45" w:rsidP="0007576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663D45" w:rsidRPr="003D0656" w:rsidSect="000757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054"/>
    <w:multiLevelType w:val="hybridMultilevel"/>
    <w:tmpl w:val="452C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657FB"/>
    <w:multiLevelType w:val="hybridMultilevel"/>
    <w:tmpl w:val="EF182FDA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C50B3"/>
    <w:multiLevelType w:val="hybridMultilevel"/>
    <w:tmpl w:val="FFF02156"/>
    <w:lvl w:ilvl="0" w:tplc="2F901B1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0114461">
    <w:abstractNumId w:val="0"/>
  </w:num>
  <w:num w:numId="2" w16cid:durableId="1327392785">
    <w:abstractNumId w:val="2"/>
  </w:num>
  <w:num w:numId="3" w16cid:durableId="151653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F7"/>
    <w:rsid w:val="0007576B"/>
    <w:rsid w:val="00172A46"/>
    <w:rsid w:val="001B77F7"/>
    <w:rsid w:val="002E50A0"/>
    <w:rsid w:val="003D0656"/>
    <w:rsid w:val="0047111F"/>
    <w:rsid w:val="005A4FFE"/>
    <w:rsid w:val="00650991"/>
    <w:rsid w:val="00663D45"/>
    <w:rsid w:val="00800222"/>
    <w:rsid w:val="00B11CFD"/>
    <w:rsid w:val="00C22BB9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FD90"/>
  <w15:chartTrackingRefBased/>
  <w15:docId w15:val="{7E910B21-F37E-4A02-9A9C-C4DD8939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1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11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7111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E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www.en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biblio-online.ru/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" TargetMode="External"/><Relationship Id="rId11" Type="http://schemas.openxmlformats.org/officeDocument/2006/relationships/hyperlink" Target="http://www.vmt-osetia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idod.edu.ru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7</cp:revision>
  <dcterms:created xsi:type="dcterms:W3CDTF">2022-07-01T19:26:00Z</dcterms:created>
  <dcterms:modified xsi:type="dcterms:W3CDTF">2022-11-29T18:45:00Z</dcterms:modified>
</cp:coreProperties>
</file>