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D" w:rsidRDefault="007A0E4D" w:rsidP="006B52C4">
      <w:pPr>
        <w:pStyle w:val="1"/>
      </w:pPr>
      <w:bookmarkStart w:id="0" w:name="sub_23001"/>
      <w:r>
        <w:rPr>
          <w:b w:val="0"/>
          <w:bCs w:val="0"/>
          <w:noProof/>
        </w:rPr>
        <w:drawing>
          <wp:inline distT="0" distB="0" distL="0" distR="0">
            <wp:extent cx="6484620" cy="92417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017" cy="924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C4" w:rsidRDefault="007A0E4D" w:rsidP="007A0E4D">
      <w:pPr>
        <w:widowControl/>
        <w:autoSpaceDE/>
        <w:autoSpaceDN/>
        <w:adjustRightInd/>
        <w:spacing w:after="200" w:line="276" w:lineRule="auto"/>
        <w:ind w:firstLine="0"/>
        <w:jc w:val="center"/>
      </w:pPr>
      <w:r>
        <w:br w:type="page"/>
      </w:r>
      <w:r w:rsidR="006B52C4">
        <w:lastRenderedPageBreak/>
        <w:t>I. Пояснительная записка</w:t>
      </w:r>
    </w:p>
    <w:bookmarkEnd w:id="0"/>
    <w:p w:rsidR="006B52C4" w:rsidRDefault="006B52C4" w:rsidP="006B52C4"/>
    <w:p w:rsidR="006B52C4" w:rsidRPr="00673B85" w:rsidRDefault="006B52C4" w:rsidP="006B52C4">
      <w:pPr>
        <w:rPr>
          <w:sz w:val="22"/>
          <w:szCs w:val="22"/>
        </w:rPr>
      </w:pPr>
      <w:proofErr w:type="gramStart"/>
      <w:r w:rsidRPr="00673B85">
        <w:rPr>
          <w:sz w:val="22"/>
          <w:szCs w:val="22"/>
        </w:rPr>
        <w:t xml:space="preserve">Примерная программа переподготовки водителей транспортных средств с категории "С" на подкатегорию "D1" (далее - Примерная программа) разработана в соответствии с требованиями </w:t>
      </w:r>
      <w:hyperlink r:id="rId6" w:history="1">
        <w:r w:rsidRPr="00673B85">
          <w:rPr>
            <w:rStyle w:val="a4"/>
            <w:sz w:val="22"/>
            <w:szCs w:val="22"/>
          </w:rPr>
          <w:t>Федерального закона</w:t>
        </w:r>
      </w:hyperlink>
      <w:r w:rsidRPr="00673B85">
        <w:rPr>
          <w:sz w:val="22"/>
          <w:szCs w:val="22"/>
        </w:rPr>
        <w:t xml:space="preserve"> 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1721;2003, N 2, ст. 167; 2004, N 35, ст. 3607; 2006, N 52, ст. 5498; 2007, N 46, ст. 5553; N 49, ст. 6070; 2009, N 1, ст. 21; N 48, ст. 5717; 2010, N 30, ст. 4000; N 31, ст. 4196; 2011, N 17, ст. 2310; N 27, ст. 3881;</w:t>
      </w:r>
      <w:proofErr w:type="gramEnd"/>
      <w:r w:rsidRPr="00673B85">
        <w:rPr>
          <w:sz w:val="22"/>
          <w:szCs w:val="22"/>
        </w:rPr>
        <w:t xml:space="preserve"> N 29, ст. 4283; N 30, ст. 4590; N 30, ст. 4596; 2012, N 25, ст. 3268; N 31, ст. 4320; 2013, N 17, ст. 2032; N 19, ст. 2319; N 27, ст. 3477; N 30, ст. 4029; N 48, ст. 6165) (далее - Федеральный закон N 196-ФЗ), </w:t>
      </w:r>
      <w:hyperlink r:id="rId7" w:history="1">
        <w:r w:rsidRPr="00673B85">
          <w:rPr>
            <w:rStyle w:val="a4"/>
            <w:sz w:val="22"/>
            <w:szCs w:val="22"/>
          </w:rPr>
          <w:t>Федерального закона</w:t>
        </w:r>
      </w:hyperlink>
      <w:r w:rsidRPr="00673B85">
        <w:rPr>
          <w:sz w:val="22"/>
          <w:szCs w:val="22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 w:rsidRPr="00673B85">
        <w:rPr>
          <w:sz w:val="22"/>
          <w:szCs w:val="22"/>
        </w:rPr>
        <w:t xml:space="preserve">N 48, ст. 6165), на основании </w:t>
      </w:r>
      <w:hyperlink r:id="rId8" w:history="1">
        <w:r w:rsidRPr="00673B85">
          <w:rPr>
            <w:rStyle w:val="a4"/>
            <w:sz w:val="22"/>
            <w:szCs w:val="22"/>
          </w:rPr>
          <w:t>Правил</w:t>
        </w:r>
      </w:hyperlink>
      <w:r w:rsidRPr="00673B85">
        <w:rPr>
          <w:sz w:val="22"/>
          <w:szCs w:val="22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9" w:history="1">
        <w:r w:rsidRPr="00673B85">
          <w:rPr>
            <w:rStyle w:val="a4"/>
            <w:sz w:val="22"/>
            <w:szCs w:val="22"/>
          </w:rPr>
          <w:t>постановлением</w:t>
        </w:r>
      </w:hyperlink>
      <w:r w:rsidRPr="00673B85">
        <w:rPr>
          <w:sz w:val="22"/>
          <w:szCs w:val="22"/>
        </w:rPr>
        <w:t xml:space="preserve"> Правительства Российской Федерации от 1 ноября 2013 г. N 980 (Собрание законодательства Российской Федерации, 2013, N 45, ст. 5816), </w:t>
      </w:r>
      <w:hyperlink r:id="rId10" w:history="1">
        <w:r w:rsidRPr="00673B85">
          <w:rPr>
            <w:rStyle w:val="a4"/>
            <w:sz w:val="22"/>
            <w:szCs w:val="22"/>
          </w:rPr>
          <w:t>Порядка</w:t>
        </w:r>
      </w:hyperlink>
      <w:r w:rsidRPr="00673B85">
        <w:rPr>
          <w:sz w:val="22"/>
          <w:szCs w:val="22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hyperlink r:id="rId11" w:history="1">
        <w:r w:rsidRPr="00673B85">
          <w:rPr>
            <w:rStyle w:val="a4"/>
            <w:sz w:val="22"/>
            <w:szCs w:val="22"/>
          </w:rPr>
          <w:t>приказом</w:t>
        </w:r>
      </w:hyperlink>
      <w:r w:rsidRPr="00673B85">
        <w:rPr>
          <w:sz w:val="22"/>
          <w:szCs w:val="22"/>
        </w:rPr>
        <w:t xml:space="preserve"> Министерства образования и науки Российской Федерации от</w:t>
      </w:r>
      <w:proofErr w:type="gramEnd"/>
      <w:r w:rsidRPr="00673B85">
        <w:rPr>
          <w:sz w:val="22"/>
          <w:szCs w:val="22"/>
        </w:rPr>
        <w:t xml:space="preserve"> 18 апреля 2013 г. N 292 (зарегистрирован Министерством юстиции Российской Федерации 15 мая 2013 г., регистрационный N 28395), с изменением, внесенным </w:t>
      </w:r>
      <w:hyperlink r:id="rId12" w:history="1">
        <w:r w:rsidRPr="00673B85">
          <w:rPr>
            <w:rStyle w:val="a4"/>
            <w:sz w:val="22"/>
            <w:szCs w:val="22"/>
          </w:rPr>
          <w:t>приказом</w:t>
        </w:r>
      </w:hyperlink>
      <w:r w:rsidRPr="00673B85">
        <w:rPr>
          <w:sz w:val="22"/>
          <w:szCs w:val="22"/>
        </w:rPr>
        <w:t xml:space="preserve"> Министерства образования и науки Российской Федерации от 21 августа 2013 г. N 977 (зарегистрирован Министерством юстиции Российской Федерации 17 сентября 2013 г., регистрационный N 29969).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 xml:space="preserve">Содержание Примерной программы представлено пояснительной запиской, </w:t>
      </w:r>
      <w:hyperlink w:anchor="sub_23002" w:history="1">
        <w:r w:rsidRPr="00673B85">
          <w:rPr>
            <w:rStyle w:val="a4"/>
            <w:sz w:val="22"/>
            <w:szCs w:val="22"/>
          </w:rPr>
          <w:t>примерным учебным планом</w:t>
        </w:r>
      </w:hyperlink>
      <w:r w:rsidRPr="00673B85">
        <w:rPr>
          <w:sz w:val="22"/>
          <w:szCs w:val="22"/>
        </w:rPr>
        <w:t xml:space="preserve">, </w:t>
      </w:r>
      <w:hyperlink w:anchor="sub_23003" w:history="1">
        <w:r w:rsidRPr="00673B85">
          <w:rPr>
            <w:rStyle w:val="a4"/>
            <w:sz w:val="22"/>
            <w:szCs w:val="22"/>
          </w:rPr>
          <w:t>примерными рабочими программами</w:t>
        </w:r>
      </w:hyperlink>
      <w:r w:rsidRPr="00673B85">
        <w:rPr>
          <w:sz w:val="22"/>
          <w:szCs w:val="22"/>
        </w:rPr>
        <w:t xml:space="preserve"> учебных предметов, </w:t>
      </w:r>
      <w:hyperlink w:anchor="sub_23004" w:history="1">
        <w:r w:rsidRPr="00673B85">
          <w:rPr>
            <w:rStyle w:val="a4"/>
            <w:sz w:val="22"/>
            <w:szCs w:val="22"/>
          </w:rPr>
          <w:t>планируемыми результатами</w:t>
        </w:r>
      </w:hyperlink>
      <w:r w:rsidRPr="00673B85">
        <w:rPr>
          <w:sz w:val="22"/>
          <w:szCs w:val="22"/>
        </w:rPr>
        <w:t xml:space="preserve"> освоения Примерной программы, </w:t>
      </w:r>
      <w:hyperlink w:anchor="sub_23005" w:history="1">
        <w:r w:rsidRPr="00673B85">
          <w:rPr>
            <w:rStyle w:val="a4"/>
            <w:sz w:val="22"/>
            <w:szCs w:val="22"/>
          </w:rPr>
          <w:t>условиями</w:t>
        </w:r>
      </w:hyperlink>
      <w:r w:rsidRPr="00673B85">
        <w:rPr>
          <w:sz w:val="22"/>
          <w:szCs w:val="22"/>
        </w:rPr>
        <w:t xml:space="preserve"> реализации Примерной программы, </w:t>
      </w:r>
      <w:hyperlink w:anchor="sub_23006" w:history="1">
        <w:r w:rsidRPr="00673B85">
          <w:rPr>
            <w:rStyle w:val="a4"/>
            <w:sz w:val="22"/>
            <w:szCs w:val="22"/>
          </w:rPr>
          <w:t>системой</w:t>
        </w:r>
      </w:hyperlink>
      <w:r w:rsidRPr="00673B85">
        <w:rPr>
          <w:sz w:val="22"/>
          <w:szCs w:val="22"/>
        </w:rPr>
        <w:t xml:space="preserve"> оценки результатов освоения Примерной программы, </w:t>
      </w:r>
      <w:hyperlink w:anchor="sub_23007" w:history="1">
        <w:r w:rsidRPr="00673B85">
          <w:rPr>
            <w:rStyle w:val="a4"/>
            <w:sz w:val="22"/>
            <w:szCs w:val="22"/>
          </w:rPr>
          <w:t>учебно-методическими материалами</w:t>
        </w:r>
      </w:hyperlink>
      <w:r w:rsidRPr="00673B85">
        <w:rPr>
          <w:sz w:val="22"/>
          <w:szCs w:val="22"/>
        </w:rPr>
        <w:t>, обеспечивающими реализацию Примерной программы.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Примерный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Специальный ци</w:t>
      </w:r>
      <w:proofErr w:type="gramStart"/>
      <w:r w:rsidRPr="00673B85">
        <w:rPr>
          <w:sz w:val="22"/>
          <w:szCs w:val="22"/>
        </w:rPr>
        <w:t>кл вкл</w:t>
      </w:r>
      <w:proofErr w:type="gramEnd"/>
      <w:r w:rsidRPr="00673B85">
        <w:rPr>
          <w:sz w:val="22"/>
          <w:szCs w:val="22"/>
        </w:rPr>
        <w:t>ючает учебные предметы: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"Устройство и техническое обслуживание транспортных средств подкатегории "D1" как объектов управления";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"Основы управления транспортными средствами подкатегории "D1";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"Вождение транспортных средств подкатегории "D1" (с механической трансмиссией / с автоматической трансмиссией)".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Профессиональный ци</w:t>
      </w:r>
      <w:proofErr w:type="gramStart"/>
      <w:r w:rsidRPr="00673B85">
        <w:rPr>
          <w:sz w:val="22"/>
          <w:szCs w:val="22"/>
        </w:rPr>
        <w:t>кл вкл</w:t>
      </w:r>
      <w:proofErr w:type="gramEnd"/>
      <w:r w:rsidRPr="00673B85">
        <w:rPr>
          <w:sz w:val="22"/>
          <w:szCs w:val="22"/>
        </w:rPr>
        <w:t>ючает учебные предметы: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"Организация и выполнение пассажирских перевозок автомобильным транспортом".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Примерные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Условия реализации Примерной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Примерной программы.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Примерная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B52C4" w:rsidRPr="00673B85" w:rsidRDefault="006B52C4" w:rsidP="006B52C4">
      <w:pPr>
        <w:rPr>
          <w:sz w:val="22"/>
          <w:szCs w:val="22"/>
        </w:rPr>
      </w:pPr>
      <w:r w:rsidRPr="00673B85">
        <w:rPr>
          <w:sz w:val="22"/>
          <w:szCs w:val="22"/>
        </w:rPr>
        <w:t>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6B52C4" w:rsidRPr="00673B85" w:rsidRDefault="006B52C4" w:rsidP="006B52C4">
      <w:pPr>
        <w:rPr>
          <w:sz w:val="22"/>
          <w:szCs w:val="22"/>
        </w:rPr>
      </w:pPr>
    </w:p>
    <w:p w:rsidR="002D7B6D" w:rsidRPr="00673B85" w:rsidRDefault="002D7B6D" w:rsidP="006B52C4">
      <w:pPr>
        <w:rPr>
          <w:sz w:val="22"/>
          <w:szCs w:val="22"/>
        </w:rPr>
      </w:pPr>
    </w:p>
    <w:p w:rsidR="002D7B6D" w:rsidRDefault="002D7B6D" w:rsidP="006B52C4"/>
    <w:p w:rsidR="002D7B6D" w:rsidRDefault="002D7B6D" w:rsidP="006B52C4"/>
    <w:p w:rsidR="002D7B6D" w:rsidRDefault="002D7B6D" w:rsidP="006B52C4"/>
    <w:p w:rsidR="002D7B6D" w:rsidRDefault="002D7B6D" w:rsidP="006B52C4"/>
    <w:p w:rsidR="002D7B6D" w:rsidRDefault="002D7B6D" w:rsidP="006B52C4"/>
    <w:p w:rsidR="000D2118" w:rsidRDefault="000D2118" w:rsidP="000D2118">
      <w:pPr>
        <w:pStyle w:val="ConsPlusNormal"/>
        <w:jc w:val="center"/>
        <w:outlineLvl w:val="1"/>
      </w:pPr>
    </w:p>
    <w:p w:rsidR="000D2118" w:rsidRDefault="000D2118" w:rsidP="000D2118">
      <w:pPr>
        <w:pStyle w:val="ConsPlusNormal"/>
        <w:jc w:val="center"/>
        <w:outlineLvl w:val="1"/>
      </w:pPr>
      <w:r>
        <w:t>РАБОЧИЙ УЧЕБНЫЙ ПЛАН</w:t>
      </w:r>
    </w:p>
    <w:p w:rsidR="002D7B6D" w:rsidRDefault="002D7B6D" w:rsidP="006B52C4"/>
    <w:p w:rsidR="000D2118" w:rsidRDefault="000D2118" w:rsidP="000D2118">
      <w:pPr>
        <w:pStyle w:val="ConsPlusNormal"/>
        <w:jc w:val="center"/>
        <w:rPr>
          <w:b/>
          <w:bCs/>
          <w:sz w:val="16"/>
          <w:szCs w:val="16"/>
        </w:rPr>
      </w:pPr>
      <w:bookmarkStart w:id="1" w:name="sub_23002"/>
      <w:r>
        <w:rPr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0D2118" w:rsidRDefault="000D2118" w:rsidP="000D21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КАТЕГОРИИ "</w:t>
      </w:r>
      <w:r>
        <w:rPr>
          <w:b/>
          <w:bCs/>
          <w:sz w:val="16"/>
          <w:szCs w:val="16"/>
          <w:lang w:val="en-US"/>
        </w:rPr>
        <w:t>CD1</w:t>
      </w:r>
      <w:r>
        <w:rPr>
          <w:b/>
          <w:bCs/>
          <w:sz w:val="16"/>
          <w:szCs w:val="16"/>
        </w:rPr>
        <w:t>"</w:t>
      </w:r>
    </w:p>
    <w:p w:rsidR="006B52C4" w:rsidRPr="000D2118" w:rsidRDefault="006B52C4" w:rsidP="000D2118">
      <w:pPr>
        <w:ind w:firstLine="0"/>
        <w:rPr>
          <w:lang w:val="en-US"/>
        </w:rPr>
      </w:pPr>
      <w:bookmarkStart w:id="2" w:name="sub_23100"/>
      <w:bookmarkEnd w:id="1"/>
    </w:p>
    <w:bookmarkEnd w:id="2"/>
    <w:p w:rsidR="006B52C4" w:rsidRDefault="006B52C4" w:rsidP="006B5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1120"/>
        <w:gridCol w:w="1820"/>
        <w:gridCol w:w="2100"/>
      </w:tblGrid>
      <w:tr w:rsidR="006B52C4" w:rsidTr="000D2118"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Учебные предметы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Количество часов</w:t>
            </w:r>
          </w:p>
        </w:tc>
      </w:tr>
      <w:tr w:rsidR="006B52C4" w:rsidTr="000D2118"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В том числе</w:t>
            </w:r>
          </w:p>
        </w:tc>
      </w:tr>
      <w:tr w:rsidR="006B52C4" w:rsidTr="000D2118"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Теоретические занятия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Практические занятия</w:t>
            </w:r>
          </w:p>
        </w:tc>
      </w:tr>
      <w:tr w:rsidR="006B52C4" w:rsidTr="000D211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1"/>
            </w:pPr>
            <w:r>
              <w:t>Учебные предметы специального цикла</w:t>
            </w:r>
          </w:p>
        </w:tc>
      </w:tr>
      <w:tr w:rsidR="006B52C4" w:rsidTr="000D211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Устройство и техническое обслуживание транспортных средств подкатегории "D1" как объектов управления.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</w:tr>
      <w:tr w:rsidR="006B52C4" w:rsidTr="000D211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Основы управления транспортными средствами подкатегории "D1"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</w:tr>
      <w:tr w:rsidR="006B52C4" w:rsidTr="000D211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Вождение транспортных средств подкатегории "D1" (с механической трансмиссией / с автоматической трансмиссией)</w:t>
            </w:r>
            <w:hyperlink w:anchor="sub_23100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22/20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22/20</w:t>
            </w:r>
          </w:p>
        </w:tc>
      </w:tr>
      <w:tr w:rsidR="006B52C4" w:rsidTr="000D211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1"/>
            </w:pPr>
            <w:r>
              <w:t>Учебные предметы профессионального цикла</w:t>
            </w:r>
          </w:p>
        </w:tc>
      </w:tr>
      <w:tr w:rsidR="006B52C4" w:rsidTr="000D211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1"/>
            </w:pPr>
            <w:r>
              <w:t>Квалификационный экзамен</w:t>
            </w:r>
          </w:p>
        </w:tc>
      </w:tr>
      <w:tr w:rsidR="006B52C4" w:rsidTr="000D211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Квалификационный экзамен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</w:tr>
      <w:tr w:rsidR="006B52C4" w:rsidTr="000D211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74/72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32/30</w:t>
            </w:r>
          </w:p>
        </w:tc>
      </w:tr>
    </w:tbl>
    <w:p w:rsidR="006B52C4" w:rsidRPr="00583C82" w:rsidRDefault="006B52C4" w:rsidP="006B52C4">
      <w:pPr>
        <w:rPr>
          <w:sz w:val="24"/>
          <w:szCs w:val="24"/>
        </w:rPr>
      </w:pPr>
    </w:p>
    <w:p w:rsidR="006B52C4" w:rsidRPr="00583C82" w:rsidRDefault="006B52C4" w:rsidP="006B52C4">
      <w:pPr>
        <w:rPr>
          <w:sz w:val="24"/>
          <w:szCs w:val="24"/>
        </w:rPr>
      </w:pPr>
      <w:bookmarkStart w:id="3" w:name="sub_2310011"/>
      <w:r w:rsidRPr="00583C82">
        <w:rPr>
          <w:sz w:val="24"/>
          <w:szCs w:val="24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83C82">
        <w:rPr>
          <w:sz w:val="24"/>
          <w:szCs w:val="24"/>
        </w:rPr>
        <w:t>обучающийся</w:t>
      </w:r>
      <w:proofErr w:type="gramEnd"/>
      <w:r w:rsidRPr="00583C82">
        <w:rPr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83C82">
        <w:rPr>
          <w:sz w:val="24"/>
          <w:szCs w:val="24"/>
        </w:rPr>
        <w:t>обучающийся</w:t>
      </w:r>
      <w:proofErr w:type="gramEnd"/>
      <w:r w:rsidRPr="00583C82">
        <w:rPr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bookmarkEnd w:id="3"/>
    <w:p w:rsidR="006B52C4" w:rsidRPr="00583C82" w:rsidRDefault="006B52C4" w:rsidP="006B52C4">
      <w:pPr>
        <w:rPr>
          <w:sz w:val="24"/>
          <w:szCs w:val="24"/>
        </w:rPr>
      </w:pPr>
    </w:p>
    <w:p w:rsidR="000D2118" w:rsidRDefault="000D2118" w:rsidP="000D2118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rFonts w:ascii="Times New Roman" w:hAnsi="Times New Roman"/>
          <w:sz w:val="32"/>
          <w:szCs w:val="32"/>
        </w:rPr>
      </w:pPr>
      <w:bookmarkStart w:id="4" w:name="sub_23311"/>
    </w:p>
    <w:p w:rsidR="000D2118" w:rsidRDefault="000D2118" w:rsidP="000D2118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rFonts w:ascii="Times New Roman" w:hAnsi="Times New Roman"/>
          <w:sz w:val="32"/>
          <w:szCs w:val="32"/>
        </w:rPr>
      </w:pPr>
    </w:p>
    <w:p w:rsidR="000D2118" w:rsidRDefault="000D2118" w:rsidP="000D21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D2118" w:rsidRPr="000F5DCB" w:rsidRDefault="000D2118" w:rsidP="000D2118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6B52C4" w:rsidRDefault="006B52C4" w:rsidP="000D2118">
      <w:r>
        <w:t xml:space="preserve"> "Устройство транспортных средств подкатегории "D1" как объектов управления".</w:t>
      </w:r>
      <w:bookmarkStart w:id="5" w:name="sub_23200"/>
      <w:bookmarkEnd w:id="4"/>
    </w:p>
    <w:bookmarkEnd w:id="5"/>
    <w:p w:rsidR="006B52C4" w:rsidRDefault="006B52C4" w:rsidP="006B5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0"/>
        <w:gridCol w:w="1120"/>
        <w:gridCol w:w="1820"/>
        <w:gridCol w:w="1820"/>
      </w:tblGrid>
      <w:tr w:rsidR="006B52C4" w:rsidTr="000D2118"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Наименование разделов и тем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Количество часов</w:t>
            </w:r>
          </w:p>
        </w:tc>
      </w:tr>
      <w:tr w:rsidR="006B52C4" w:rsidTr="000D2118"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В том числе</w:t>
            </w:r>
          </w:p>
        </w:tc>
      </w:tr>
      <w:tr w:rsidR="006B52C4" w:rsidTr="000D2118"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Теоретические занятия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Практические занятия</w:t>
            </w:r>
          </w:p>
        </w:tc>
      </w:tr>
      <w:tr w:rsidR="006B52C4" w:rsidTr="000D211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1"/>
            </w:pPr>
            <w:bookmarkStart w:id="6" w:name="sub_23201"/>
            <w:r>
              <w:t>Устройство транспортных средств</w:t>
            </w:r>
            <w:bookmarkEnd w:id="6"/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Общее устройство транспортных средств подкатегории "D1"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Кузов автобуса, рабочее место водителя, системы пассивной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Общее устройство трансмиссии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Назначение и состав ходовой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Общее устройство и принцип работы тормозных систем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Электронные системы помощи водителю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 xml:space="preserve">Итого по </w:t>
            </w:r>
            <w:hyperlink w:anchor="sub_23201" w:history="1">
              <w:r>
                <w:rPr>
                  <w:rStyle w:val="a4"/>
                </w:rPr>
                <w:t>разделу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1"/>
            </w:pPr>
            <w:bookmarkStart w:id="7" w:name="sub_23202"/>
            <w:r>
              <w:t>Техническое обслуживание</w:t>
            </w:r>
            <w:bookmarkEnd w:id="7"/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Система технического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Устранение неисправностей</w:t>
            </w:r>
            <w:hyperlink w:anchor="sub_23200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 xml:space="preserve">Итого по </w:t>
            </w:r>
            <w:hyperlink w:anchor="sub_23202" w:history="1">
              <w:r>
                <w:rPr>
                  <w:rStyle w:val="a4"/>
                </w:rPr>
                <w:t>разделу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</w:tr>
      <w:tr w:rsidR="006B52C4" w:rsidTr="000D2118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</w:tr>
    </w:tbl>
    <w:p w:rsidR="006B52C4" w:rsidRDefault="006B52C4" w:rsidP="006B52C4"/>
    <w:p w:rsidR="006B52C4" w:rsidRPr="00583C82" w:rsidRDefault="006B52C4" w:rsidP="006B52C4">
      <w:pPr>
        <w:rPr>
          <w:sz w:val="24"/>
          <w:szCs w:val="24"/>
        </w:rPr>
      </w:pPr>
      <w:bookmarkStart w:id="8" w:name="sub_2320011"/>
      <w:r w:rsidRPr="00583C82">
        <w:rPr>
          <w:sz w:val="24"/>
          <w:szCs w:val="24"/>
        </w:rPr>
        <w:t>* Практическое занятие проводится на учебном транспортном средстве.</w:t>
      </w:r>
    </w:p>
    <w:bookmarkEnd w:id="8"/>
    <w:p w:rsidR="006B52C4" w:rsidRPr="00583C82" w:rsidRDefault="006B52C4" w:rsidP="006B52C4">
      <w:pPr>
        <w:rPr>
          <w:sz w:val="24"/>
          <w:szCs w:val="24"/>
        </w:rPr>
      </w:pP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Качество усвоения материала по учебному предмету оценивается преподавателем по итогам промежуточной аттестации.</w:t>
      </w:r>
    </w:p>
    <w:p w:rsidR="006B52C4" w:rsidRPr="00583C82" w:rsidRDefault="006B52C4" w:rsidP="006B52C4">
      <w:pPr>
        <w:rPr>
          <w:sz w:val="24"/>
          <w:szCs w:val="24"/>
        </w:rPr>
      </w:pPr>
    </w:p>
    <w:p w:rsidR="006B52C4" w:rsidRPr="00583C82" w:rsidRDefault="006B52C4" w:rsidP="006B52C4">
      <w:pPr>
        <w:rPr>
          <w:sz w:val="24"/>
          <w:szCs w:val="24"/>
        </w:rPr>
      </w:pPr>
      <w:bookmarkStart w:id="9" w:name="sub_233111"/>
      <w:r w:rsidRPr="00583C82">
        <w:rPr>
          <w:sz w:val="24"/>
          <w:szCs w:val="24"/>
        </w:rPr>
        <w:t>3.1.1.1. Устройство транспортных средств.</w:t>
      </w:r>
    </w:p>
    <w:bookmarkEnd w:id="9"/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Общее устройство транспортных средств подкатегории "D1": назначение и общее устройство транспортных средств подкатегории "D1"; назначение, расположение и взаимодействие основных агрегатов, узлов, механизмов и систем; краткие технические характеристики транспортных средств подкатегории "D1"; классификация транспортных средств по типу двигателя, общей компоновке и типу кузова.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 xml:space="preserve">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Pr="00583C82">
        <w:rPr>
          <w:sz w:val="24"/>
          <w:szCs w:val="24"/>
        </w:rPr>
        <w:t>шумоизоляция</w:t>
      </w:r>
      <w:proofErr w:type="spellEnd"/>
      <w:r w:rsidRPr="00583C82">
        <w:rPr>
          <w:sz w:val="24"/>
          <w:szCs w:val="24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583C82">
        <w:rPr>
          <w:sz w:val="24"/>
          <w:szCs w:val="24"/>
        </w:rPr>
        <w:t>омыватели</w:t>
      </w:r>
      <w:proofErr w:type="spellEnd"/>
      <w:r w:rsidRPr="00583C82">
        <w:rPr>
          <w:sz w:val="24"/>
          <w:szCs w:val="24"/>
        </w:rPr>
        <w:t xml:space="preserve"> фар головного света; системы регулировки и обогрева зеркал заднего вида</w:t>
      </w:r>
      <w:proofErr w:type="gramStart"/>
      <w:r w:rsidRPr="00583C82">
        <w:rPr>
          <w:sz w:val="24"/>
          <w:szCs w:val="24"/>
        </w:rPr>
        <w:t>;н</w:t>
      </w:r>
      <w:proofErr w:type="gramEnd"/>
      <w:r w:rsidRPr="00583C82">
        <w:rPr>
          <w:sz w:val="24"/>
          <w:szCs w:val="24"/>
        </w:rPr>
        <w:t xml:space="preserve">изкозамерзающие жидкости, применяемые в системе стеклоомывателей; рабочее место водителя: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управления; системы пассивной </w:t>
      </w:r>
      <w:r w:rsidRPr="00583C82">
        <w:rPr>
          <w:sz w:val="24"/>
          <w:szCs w:val="24"/>
        </w:rPr>
        <w:lastRenderedPageBreak/>
        <w:t>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Общее устройство трансмиссии: схемы трансмиссии транспортных средств подкатегории "D1"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</w:t>
      </w:r>
      <w:proofErr w:type="gramStart"/>
      <w:r w:rsidRPr="00583C82">
        <w:rPr>
          <w:sz w:val="24"/>
          <w:szCs w:val="24"/>
        </w:rPr>
        <w:t>;п</w:t>
      </w:r>
      <w:proofErr w:type="gramEnd"/>
      <w:r w:rsidRPr="00583C82">
        <w:rPr>
          <w:sz w:val="24"/>
          <w:szCs w:val="24"/>
        </w:rPr>
        <w:t xml:space="preserve">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</w:t>
      </w:r>
      <w:proofErr w:type="gramStart"/>
      <w:r w:rsidRPr="00583C82">
        <w:rPr>
          <w:sz w:val="24"/>
          <w:szCs w:val="24"/>
        </w:rPr>
        <w:t>особенности эксплуатации автобусов с автоматической и автоматизированной (роботизированной) коробками передач; назначение, устройство и работа коробки отбора мощности; устройство механизма включения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</w:t>
      </w:r>
      <w:proofErr w:type="gramEnd"/>
      <w:r w:rsidRPr="00583C82">
        <w:rPr>
          <w:sz w:val="24"/>
          <w:szCs w:val="24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автобуса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583C82">
        <w:rPr>
          <w:sz w:val="24"/>
          <w:szCs w:val="24"/>
        </w:rPr>
        <w:t xml:space="preserve"> общее устройство тормозной системы с гидравлическим приводом; работа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583C82">
        <w:rPr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</w:t>
      </w:r>
      <w:r w:rsidRPr="00583C82">
        <w:rPr>
          <w:sz w:val="24"/>
          <w:szCs w:val="24"/>
        </w:rPr>
        <w:lastRenderedPageBreak/>
        <w:t>которых запрещается эксплуатация транспортного средства.</w:t>
      </w:r>
    </w:p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- АБС), </w:t>
      </w:r>
      <w:proofErr w:type="spellStart"/>
      <w:r w:rsidRPr="00583C82">
        <w:rPr>
          <w:sz w:val="24"/>
          <w:szCs w:val="24"/>
        </w:rPr>
        <w:t>антипробуксовочная</w:t>
      </w:r>
      <w:proofErr w:type="spellEnd"/>
      <w:r w:rsidRPr="00583C82">
        <w:rPr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583C82">
        <w:rPr>
          <w:sz w:val="24"/>
          <w:szCs w:val="24"/>
        </w:rPr>
        <w:t xml:space="preserve"> системы - ассистенты водителя (ассистент движения на спуске, ассистент </w:t>
      </w:r>
      <w:proofErr w:type="spellStart"/>
      <w:r w:rsidRPr="00583C82">
        <w:rPr>
          <w:sz w:val="24"/>
          <w:szCs w:val="24"/>
        </w:rPr>
        <w:t>трогания</w:t>
      </w:r>
      <w:proofErr w:type="spellEnd"/>
      <w:r w:rsidRPr="00583C82">
        <w:rPr>
          <w:sz w:val="24"/>
          <w:szCs w:val="24"/>
        </w:rPr>
        <w:t xml:space="preserve"> на подъеме, динамический ассистент </w:t>
      </w:r>
      <w:proofErr w:type="spellStart"/>
      <w:r w:rsidRPr="00583C82">
        <w:rPr>
          <w:sz w:val="24"/>
          <w:szCs w:val="24"/>
        </w:rPr>
        <w:t>трогания</w:t>
      </w:r>
      <w:proofErr w:type="spellEnd"/>
      <w:r w:rsidRPr="00583C82">
        <w:rPr>
          <w:sz w:val="24"/>
          <w:szCs w:val="24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парковки).</w:t>
      </w:r>
    </w:p>
    <w:p w:rsidR="006B52C4" w:rsidRPr="00583C82" w:rsidRDefault="006B52C4" w:rsidP="006B52C4">
      <w:pPr>
        <w:rPr>
          <w:sz w:val="24"/>
          <w:szCs w:val="24"/>
        </w:rPr>
      </w:pPr>
      <w:bookmarkStart w:id="10" w:name="sub_233112"/>
      <w:r w:rsidRPr="00583C82">
        <w:rPr>
          <w:sz w:val="24"/>
          <w:szCs w:val="24"/>
        </w:rPr>
        <w:t>3.1.1.2. Техническое обслуживание.</w:t>
      </w:r>
    </w:p>
    <w:bookmarkEnd w:id="10"/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</w:t>
      </w:r>
      <w:proofErr w:type="gramEnd"/>
      <w:r w:rsidRPr="00583C82">
        <w:rPr>
          <w:sz w:val="24"/>
          <w:szCs w:val="24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</w:t>
      </w:r>
      <w:proofErr w:type="gramStart"/>
      <w:r w:rsidRPr="00583C82">
        <w:rPr>
          <w:sz w:val="24"/>
          <w:szCs w:val="24"/>
        </w:rPr>
        <w:t>;п</w:t>
      </w:r>
      <w:proofErr w:type="gramEnd"/>
      <w:r w:rsidRPr="00583C82">
        <w:rPr>
          <w:sz w:val="24"/>
          <w:szCs w:val="24"/>
        </w:rPr>
        <w:t>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0D2118" w:rsidRDefault="000D2118" w:rsidP="000D2118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rFonts w:ascii="Times New Roman" w:hAnsi="Times New Roman"/>
          <w:sz w:val="32"/>
          <w:szCs w:val="32"/>
        </w:rPr>
      </w:pPr>
      <w:bookmarkStart w:id="11" w:name="sub_23312"/>
    </w:p>
    <w:p w:rsidR="000D2118" w:rsidRDefault="000D2118" w:rsidP="000D2118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rFonts w:ascii="Times New Roman" w:hAnsi="Times New Roman"/>
          <w:sz w:val="32"/>
          <w:szCs w:val="32"/>
        </w:rPr>
      </w:pPr>
    </w:p>
    <w:p w:rsidR="000D2118" w:rsidRDefault="000D2118" w:rsidP="000D21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D2118" w:rsidRPr="000F5DCB" w:rsidRDefault="000D2118" w:rsidP="000D2118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6B52C4" w:rsidRDefault="006B52C4" w:rsidP="006B52C4">
      <w:r>
        <w:t xml:space="preserve"> "Основы управления транспортными средствами подкатегории "D1".</w:t>
      </w:r>
    </w:p>
    <w:bookmarkEnd w:id="11"/>
    <w:p w:rsidR="006B52C4" w:rsidRDefault="006B52C4" w:rsidP="006B52C4"/>
    <w:p w:rsidR="006B52C4" w:rsidRDefault="006B52C4" w:rsidP="006B5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840"/>
        <w:gridCol w:w="2100"/>
        <w:gridCol w:w="2100"/>
      </w:tblGrid>
      <w:tr w:rsidR="006B52C4" w:rsidTr="000D2118">
        <w:tc>
          <w:tcPr>
            <w:tcW w:w="51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Наименование разделов и тем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Количество часов</w:t>
            </w:r>
          </w:p>
        </w:tc>
      </w:tr>
      <w:tr w:rsidR="006B52C4" w:rsidTr="000D2118">
        <w:tc>
          <w:tcPr>
            <w:tcW w:w="51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В том числе</w:t>
            </w:r>
          </w:p>
        </w:tc>
      </w:tr>
      <w:tr w:rsidR="006B52C4" w:rsidTr="000D2118">
        <w:tc>
          <w:tcPr>
            <w:tcW w:w="5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Теоретические занятия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Практические занятия</w:t>
            </w:r>
          </w:p>
        </w:tc>
      </w:tr>
      <w:tr w:rsidR="006B52C4" w:rsidTr="000D2118">
        <w:tc>
          <w:tcPr>
            <w:tcW w:w="5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 xml:space="preserve">Приемы управления транспортным </w:t>
            </w:r>
            <w:r>
              <w:lastRenderedPageBreak/>
              <w:t>средством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0D2118">
        <w:tc>
          <w:tcPr>
            <w:tcW w:w="5180" w:type="dxa"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lastRenderedPageBreak/>
              <w:t>Управление транспортным средством в штатных ситуациях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</w:tr>
      <w:tr w:rsidR="006B52C4" w:rsidTr="000D2118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Управление транспортным средством в нештатных ситуациях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</w:tr>
      <w:tr w:rsidR="006B52C4" w:rsidTr="000D211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</w:tr>
    </w:tbl>
    <w:p w:rsidR="006B52C4" w:rsidRDefault="006B52C4" w:rsidP="006B52C4"/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583C82">
        <w:rPr>
          <w:sz w:val="24"/>
          <w:szCs w:val="24"/>
        </w:rPr>
        <w:t>трогании</w:t>
      </w:r>
      <w:proofErr w:type="spellEnd"/>
      <w:r w:rsidRPr="00583C82">
        <w:rPr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</w:t>
      </w:r>
      <w:proofErr w:type="gramStart"/>
      <w:r w:rsidRPr="00583C82">
        <w:rPr>
          <w:sz w:val="24"/>
          <w:szCs w:val="24"/>
        </w:rPr>
        <w:t>;р</w:t>
      </w:r>
      <w:proofErr w:type="gramEnd"/>
      <w:r w:rsidRPr="00583C82">
        <w:rPr>
          <w:sz w:val="24"/>
          <w:szCs w:val="24"/>
        </w:rPr>
        <w:t>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</w:t>
      </w:r>
      <w:proofErr w:type="gramStart"/>
      <w:r w:rsidRPr="00583C82">
        <w:rPr>
          <w:sz w:val="24"/>
          <w:szCs w:val="24"/>
        </w:rPr>
        <w:t>;в</w:t>
      </w:r>
      <w:proofErr w:type="gramEnd"/>
      <w:r w:rsidRPr="00583C82">
        <w:rPr>
          <w:sz w:val="24"/>
          <w:szCs w:val="24"/>
        </w:rPr>
        <w:t xml:space="preserve">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</w:t>
      </w:r>
      <w:proofErr w:type="gramStart"/>
      <w:r w:rsidRPr="00583C82">
        <w:rPr>
          <w:sz w:val="24"/>
          <w:szCs w:val="24"/>
        </w:rPr>
        <w:t>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</w:t>
      </w:r>
      <w:proofErr w:type="gramEnd"/>
      <w:r w:rsidRPr="00583C82">
        <w:rPr>
          <w:sz w:val="24"/>
          <w:szCs w:val="24"/>
        </w:rPr>
        <w:t xml:space="preserve"> </w:t>
      </w:r>
      <w:proofErr w:type="gramStart"/>
      <w:r w:rsidRPr="00583C82">
        <w:rPr>
          <w:sz w:val="24"/>
          <w:szCs w:val="24"/>
        </w:rPr>
        <w:t xml:space="preserve">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</w:t>
      </w:r>
      <w:r w:rsidRPr="00583C82">
        <w:rPr>
          <w:sz w:val="24"/>
          <w:szCs w:val="24"/>
        </w:rPr>
        <w:lastRenderedPageBreak/>
        <w:t>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</w:t>
      </w:r>
      <w:proofErr w:type="gramEnd"/>
      <w:r w:rsidRPr="00583C82">
        <w:rPr>
          <w:sz w:val="24"/>
          <w:szCs w:val="24"/>
        </w:rPr>
        <w:t xml:space="preserve"> Решение ситуационных задач.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</w:t>
      </w:r>
      <w:proofErr w:type="gramStart"/>
      <w:r w:rsidRPr="00583C82">
        <w:rPr>
          <w:sz w:val="24"/>
          <w:szCs w:val="24"/>
        </w:rPr>
        <w:t>.о</w:t>
      </w:r>
      <w:proofErr w:type="gramEnd"/>
      <w:r w:rsidRPr="00583C82">
        <w:rPr>
          <w:sz w:val="24"/>
          <w:szCs w:val="24"/>
        </w:rPr>
        <w:t xml:space="preserve">бъезд препятствия как средство предотвращения наезда; занос и снос транспортного средства, причины их возникновения; </w:t>
      </w:r>
      <w:proofErr w:type="gramStart"/>
      <w:r w:rsidRPr="00583C82">
        <w:rPr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583C82">
        <w:rPr>
          <w:sz w:val="24"/>
          <w:szCs w:val="24"/>
        </w:rPr>
        <w:t>заднеприводного</w:t>
      </w:r>
      <w:proofErr w:type="spellEnd"/>
      <w:r w:rsidRPr="00583C82">
        <w:rPr>
          <w:sz w:val="24"/>
          <w:szCs w:val="24"/>
        </w:rPr>
        <w:t xml:space="preserve"> и </w:t>
      </w:r>
      <w:proofErr w:type="spellStart"/>
      <w:r w:rsidRPr="00583C82">
        <w:rPr>
          <w:sz w:val="24"/>
          <w:szCs w:val="24"/>
        </w:rPr>
        <w:t>полноприводного</w:t>
      </w:r>
      <w:proofErr w:type="spellEnd"/>
      <w:r w:rsidRPr="00583C82">
        <w:rPr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583C82">
        <w:rPr>
          <w:sz w:val="24"/>
          <w:szCs w:val="24"/>
        </w:rPr>
        <w:t xml:space="preserve">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0D2118" w:rsidRDefault="000D2118" w:rsidP="000D2118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rFonts w:ascii="Times New Roman" w:hAnsi="Times New Roman"/>
          <w:sz w:val="32"/>
          <w:szCs w:val="32"/>
        </w:rPr>
      </w:pPr>
      <w:bookmarkStart w:id="12" w:name="sub_23313"/>
    </w:p>
    <w:p w:rsidR="000D2118" w:rsidRPr="00673B85" w:rsidRDefault="000D2118" w:rsidP="000D2118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0D2118" w:rsidRDefault="000D2118" w:rsidP="000D2118">
      <w:pPr>
        <w:pStyle w:val="ConsPlusNormal"/>
        <w:ind w:firstLine="540"/>
        <w:jc w:val="center"/>
        <w:rPr>
          <w:spacing w:val="-4"/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0D2118" w:rsidRPr="000F5DCB" w:rsidRDefault="000D2118" w:rsidP="000D2118">
      <w:pPr>
        <w:pStyle w:val="ConsPlusNormal"/>
        <w:ind w:firstLine="540"/>
        <w:jc w:val="center"/>
        <w:rPr>
          <w:sz w:val="22"/>
          <w:szCs w:val="22"/>
        </w:rPr>
      </w:pPr>
    </w:p>
    <w:p w:rsidR="006B52C4" w:rsidRDefault="006B52C4" w:rsidP="006B52C4">
      <w:r>
        <w:t>"Вождение транспортных средств подкатегории "D1" (для транспортных средств с механической трансмиссией).</w:t>
      </w:r>
    </w:p>
    <w:bookmarkEnd w:id="12"/>
    <w:p w:rsidR="006B52C4" w:rsidRDefault="006B52C4" w:rsidP="006B52C4"/>
    <w:p w:rsidR="006B52C4" w:rsidRDefault="006B52C4" w:rsidP="006B5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2520"/>
      </w:tblGrid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Наименование разделов и 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Количество часов практического обучения</w:t>
            </w:r>
          </w:p>
        </w:tc>
      </w:tr>
      <w:tr w:rsidR="006B52C4" w:rsidTr="000D2118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1"/>
            </w:pPr>
            <w:bookmarkStart w:id="13" w:name="sub_23401"/>
            <w:r>
              <w:t>Первоначальное обучение вождению</w:t>
            </w:r>
            <w:bookmarkEnd w:id="13"/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Посадка, действия органами управления</w:t>
            </w:r>
            <w:hyperlink w:anchor="sub_23400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Движение задним ходом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Движение в ограниченных проездах, сложное маневрирование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Движение с прицепом</w:t>
            </w:r>
            <w:hyperlink w:anchor="sub_23400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3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 xml:space="preserve">Итого по </w:t>
            </w:r>
            <w:hyperlink w:anchor="sub_23401" w:history="1">
              <w:r>
                <w:rPr>
                  <w:rStyle w:val="a4"/>
                </w:rPr>
                <w:t>разделу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12</w:t>
            </w:r>
          </w:p>
        </w:tc>
      </w:tr>
      <w:tr w:rsidR="006B52C4" w:rsidTr="000D2118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1"/>
            </w:pPr>
            <w:bookmarkStart w:id="14" w:name="sub_23402"/>
            <w:r>
              <w:t>Обучение вождению в условиях дорожного движения</w:t>
            </w:r>
            <w:bookmarkEnd w:id="14"/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Вождение по учебным маршрутам</w:t>
            </w:r>
            <w:hyperlink w:anchor="sub_23400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10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 xml:space="preserve">Итого по </w:t>
            </w:r>
            <w:hyperlink w:anchor="sub_23402" w:history="1">
              <w:r>
                <w:rPr>
                  <w:rStyle w:val="a4"/>
                </w:rPr>
                <w:t>разделу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10</w:t>
            </w:r>
          </w:p>
        </w:tc>
      </w:tr>
      <w:tr w:rsidR="006B52C4" w:rsidTr="000D2118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22</w:t>
            </w:r>
          </w:p>
        </w:tc>
      </w:tr>
    </w:tbl>
    <w:p w:rsidR="006B52C4" w:rsidRDefault="006B52C4" w:rsidP="006B52C4"/>
    <w:p w:rsidR="006B52C4" w:rsidRPr="00583C82" w:rsidRDefault="006B52C4" w:rsidP="006B52C4">
      <w:pPr>
        <w:rPr>
          <w:sz w:val="24"/>
          <w:szCs w:val="24"/>
        </w:rPr>
      </w:pPr>
      <w:bookmarkStart w:id="15" w:name="sub_2340011"/>
      <w:r w:rsidRPr="00583C82">
        <w:rPr>
          <w:sz w:val="24"/>
          <w:szCs w:val="24"/>
        </w:rPr>
        <w:t>* Обучение проводится на учебном транспортном средстве и (или) тренажере.</w:t>
      </w:r>
    </w:p>
    <w:p w:rsidR="006B52C4" w:rsidRPr="00583C82" w:rsidRDefault="006B52C4" w:rsidP="006B52C4">
      <w:pPr>
        <w:rPr>
          <w:sz w:val="24"/>
          <w:szCs w:val="24"/>
        </w:rPr>
      </w:pPr>
      <w:bookmarkStart w:id="16" w:name="sub_2340022"/>
      <w:bookmarkEnd w:id="15"/>
      <w:r w:rsidRPr="00583C82">
        <w:rPr>
          <w:sz w:val="24"/>
          <w:szCs w:val="24"/>
        </w:rPr>
        <w:lastRenderedPageBreak/>
        <w:t xml:space="preserve">** Обучение проводится по желанию </w:t>
      </w:r>
      <w:proofErr w:type="gramStart"/>
      <w:r w:rsidRPr="00583C82">
        <w:rPr>
          <w:sz w:val="24"/>
          <w:szCs w:val="24"/>
        </w:rPr>
        <w:t>обучающегося</w:t>
      </w:r>
      <w:proofErr w:type="gramEnd"/>
      <w:r w:rsidRPr="00583C82">
        <w:rPr>
          <w:sz w:val="24"/>
          <w:szCs w:val="24"/>
        </w:rPr>
        <w:t xml:space="preserve">. Часы могут распределяться на изучение других тем по </w:t>
      </w:r>
      <w:hyperlink w:anchor="sub_23401" w:history="1">
        <w:r w:rsidRPr="00583C82">
          <w:rPr>
            <w:rStyle w:val="a4"/>
            <w:sz w:val="24"/>
            <w:szCs w:val="24"/>
          </w:rPr>
          <w:t>разделу</w:t>
        </w:r>
      </w:hyperlink>
      <w:r w:rsidRPr="00583C82">
        <w:rPr>
          <w:sz w:val="24"/>
          <w:szCs w:val="24"/>
        </w:rPr>
        <w:t>. Для выполнения задания используется прицеп, разрешенная максимальная масса которого не превышает 750 кг.</w:t>
      </w:r>
    </w:p>
    <w:p w:rsidR="006B52C4" w:rsidRPr="00583C82" w:rsidRDefault="006B52C4" w:rsidP="006B52C4">
      <w:pPr>
        <w:rPr>
          <w:sz w:val="24"/>
          <w:szCs w:val="24"/>
        </w:rPr>
      </w:pPr>
      <w:bookmarkStart w:id="17" w:name="sub_2340033"/>
      <w:bookmarkEnd w:id="16"/>
      <w:r w:rsidRPr="00583C82">
        <w:rPr>
          <w:sz w:val="24"/>
          <w:szCs w:val="24"/>
        </w:rPr>
        <w:t>***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bookmarkEnd w:id="17"/>
    <w:p w:rsidR="006B52C4" w:rsidRPr="00583C82" w:rsidRDefault="006B52C4" w:rsidP="006B52C4">
      <w:pPr>
        <w:rPr>
          <w:sz w:val="24"/>
          <w:szCs w:val="24"/>
        </w:rPr>
      </w:pPr>
    </w:p>
    <w:p w:rsidR="006B52C4" w:rsidRPr="00583C82" w:rsidRDefault="006B52C4" w:rsidP="006B52C4">
      <w:pPr>
        <w:rPr>
          <w:sz w:val="24"/>
          <w:szCs w:val="24"/>
        </w:rPr>
      </w:pPr>
      <w:bookmarkStart w:id="18" w:name="sub_233131"/>
      <w:r w:rsidRPr="00583C82">
        <w:rPr>
          <w:sz w:val="24"/>
          <w:szCs w:val="24"/>
        </w:rPr>
        <w:t>3.1.3.1. Первоначальное обучение вождению.</w:t>
      </w:r>
    </w:p>
    <w:bookmarkEnd w:id="18"/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</w:t>
      </w:r>
      <w:proofErr w:type="gramStart"/>
      <w:r w:rsidRPr="00583C82">
        <w:rPr>
          <w:sz w:val="24"/>
          <w:szCs w:val="24"/>
        </w:rPr>
        <w:t>;н</w:t>
      </w:r>
      <w:proofErr w:type="gramEnd"/>
      <w:r w:rsidRPr="00583C82">
        <w:rPr>
          <w:sz w:val="24"/>
          <w:szCs w:val="24"/>
        </w:rPr>
        <w:t xml:space="preserve">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</w:t>
      </w:r>
      <w:proofErr w:type="gramStart"/>
      <w:r w:rsidRPr="00583C82">
        <w:rPr>
          <w:sz w:val="24"/>
          <w:szCs w:val="24"/>
        </w:rPr>
        <w:t>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583C82">
        <w:rPr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583C82">
        <w:rPr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</w:t>
      </w:r>
      <w:r w:rsidRPr="00583C82">
        <w:rPr>
          <w:sz w:val="24"/>
          <w:szCs w:val="24"/>
        </w:rPr>
        <w:lastRenderedPageBreak/>
        <w:t>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</w:t>
      </w:r>
      <w:proofErr w:type="gramStart"/>
      <w:r w:rsidRPr="00583C82">
        <w:rPr>
          <w:sz w:val="24"/>
          <w:szCs w:val="24"/>
        </w:rPr>
        <w:t>;д</w:t>
      </w:r>
      <w:proofErr w:type="gramEnd"/>
      <w:r w:rsidRPr="00583C82">
        <w:rPr>
          <w:sz w:val="24"/>
          <w:szCs w:val="24"/>
        </w:rPr>
        <w:t>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6B52C4" w:rsidRPr="00583C82" w:rsidRDefault="006B52C4" w:rsidP="006B52C4">
      <w:pPr>
        <w:rPr>
          <w:sz w:val="24"/>
          <w:szCs w:val="24"/>
        </w:rPr>
      </w:pPr>
      <w:bookmarkStart w:id="19" w:name="sub_233132"/>
      <w:r w:rsidRPr="00583C82">
        <w:rPr>
          <w:sz w:val="24"/>
          <w:szCs w:val="24"/>
        </w:rPr>
        <w:t>3.1.3.2. Обучение вождению в условиях дорожного движения.</w:t>
      </w:r>
    </w:p>
    <w:bookmarkEnd w:id="19"/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583C82">
        <w:rPr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583C82">
        <w:rPr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6B52C4" w:rsidRPr="00583C82" w:rsidRDefault="006B52C4" w:rsidP="006B52C4">
      <w:pPr>
        <w:rPr>
          <w:sz w:val="24"/>
          <w:szCs w:val="24"/>
        </w:rPr>
      </w:pPr>
      <w:bookmarkStart w:id="20" w:name="sub_23032"/>
    </w:p>
    <w:p w:rsidR="002B57C1" w:rsidRDefault="002B57C1" w:rsidP="002B57C1">
      <w:pPr>
        <w:shd w:val="clear" w:color="auto" w:fill="FFFFFF"/>
        <w:tabs>
          <w:tab w:val="left" w:pos="426"/>
          <w:tab w:val="left" w:pos="9781"/>
          <w:tab w:val="left" w:pos="10920"/>
        </w:tabs>
        <w:spacing w:line="590" w:lineRule="exact"/>
        <w:ind w:right="849"/>
        <w:jc w:val="right"/>
        <w:rPr>
          <w:rFonts w:ascii="Times New Roman" w:hAnsi="Times New Roman"/>
          <w:sz w:val="32"/>
          <w:szCs w:val="32"/>
        </w:rPr>
      </w:pPr>
      <w:bookmarkStart w:id="21" w:name="sub_23321"/>
      <w:bookmarkEnd w:id="20"/>
    </w:p>
    <w:p w:rsidR="002B57C1" w:rsidRPr="00673B85" w:rsidRDefault="002B57C1" w:rsidP="002B57C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B57C1" w:rsidRDefault="002B57C1" w:rsidP="002B57C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B57C1" w:rsidRPr="000F5DCB" w:rsidRDefault="002B57C1" w:rsidP="002B57C1">
      <w:pPr>
        <w:pStyle w:val="ConsPlusNormal"/>
        <w:ind w:firstLine="540"/>
        <w:jc w:val="center"/>
        <w:rPr>
          <w:sz w:val="22"/>
          <w:szCs w:val="22"/>
        </w:rPr>
      </w:pPr>
      <w:r w:rsidRPr="000F5DCB">
        <w:rPr>
          <w:spacing w:val="-4"/>
          <w:sz w:val="22"/>
          <w:szCs w:val="22"/>
        </w:rPr>
        <w:t>ТЕМАТИЧЕСКИЙ ПЛАН ПРЕДМЕТА</w:t>
      </w:r>
    </w:p>
    <w:p w:rsidR="006B52C4" w:rsidRDefault="006B52C4" w:rsidP="006B52C4">
      <w:r>
        <w:t>"Организация и выполнение пассажирских перевозок автомобильным транспортом".</w:t>
      </w:r>
    </w:p>
    <w:bookmarkEnd w:id="21"/>
    <w:p w:rsidR="006B52C4" w:rsidRDefault="006B52C4" w:rsidP="006B52C4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840"/>
        <w:gridCol w:w="1820"/>
        <w:gridCol w:w="1820"/>
      </w:tblGrid>
      <w:tr w:rsidR="006B52C4" w:rsidTr="002B57C1">
        <w:tc>
          <w:tcPr>
            <w:tcW w:w="57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Наименование разделов и тем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Количество часов</w:t>
            </w:r>
          </w:p>
        </w:tc>
      </w:tr>
      <w:tr w:rsidR="006B52C4" w:rsidTr="002B57C1">
        <w:tc>
          <w:tcPr>
            <w:tcW w:w="57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В том числе</w:t>
            </w:r>
          </w:p>
        </w:tc>
      </w:tr>
      <w:tr w:rsidR="006B52C4" w:rsidTr="002B57C1">
        <w:tc>
          <w:tcPr>
            <w:tcW w:w="57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Теоретические занятия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Практические занятия</w:t>
            </w:r>
          </w:p>
        </w:tc>
      </w:tr>
      <w:tr w:rsidR="006B52C4" w:rsidTr="002B57C1">
        <w:tc>
          <w:tcPr>
            <w:tcW w:w="5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Нормативное правовое обеспечение пассажирских перевозок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2B57C1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Пассажирские автотранспортные организации, их структура и задачи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2B57C1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2B57C1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Диспетчерское руководство работой автобусов на линии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2B57C1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Работа автобусов на различных видах маршрутов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2B57C1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 xml:space="preserve">Тарифы и билетная система на </w:t>
            </w:r>
            <w:r>
              <w:lastRenderedPageBreak/>
              <w:t>пассажирском автотранспорте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lastRenderedPageBreak/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2B57C1">
        <w:tc>
          <w:tcPr>
            <w:tcW w:w="5740" w:type="dxa"/>
            <w:tcBorders>
              <w:top w:val="nil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lastRenderedPageBreak/>
              <w:t>Особенности работы маршрутных такси и ведомственных автобусов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2B57C1">
        <w:tc>
          <w:tcPr>
            <w:tcW w:w="5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Страхование на пассажирском транспорте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  <w:tr w:rsidR="006B52C4" w:rsidTr="002B57C1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f2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C4" w:rsidRDefault="006B52C4" w:rsidP="000D2118">
            <w:pPr>
              <w:pStyle w:val="aff9"/>
              <w:jc w:val="center"/>
            </w:pPr>
            <w:r>
              <w:t>-</w:t>
            </w:r>
          </w:p>
        </w:tc>
      </w:tr>
    </w:tbl>
    <w:p w:rsidR="006B52C4" w:rsidRPr="00583C82" w:rsidRDefault="006B52C4" w:rsidP="006B52C4">
      <w:pPr>
        <w:rPr>
          <w:sz w:val="24"/>
          <w:szCs w:val="24"/>
        </w:rPr>
      </w:pPr>
    </w:p>
    <w:p w:rsidR="006B52C4" w:rsidRPr="00583C82" w:rsidRDefault="006B52C4" w:rsidP="006B52C4">
      <w:pPr>
        <w:rPr>
          <w:sz w:val="24"/>
          <w:szCs w:val="24"/>
        </w:rPr>
      </w:pPr>
      <w:proofErr w:type="gramStart"/>
      <w:r w:rsidRPr="00583C82">
        <w:rPr>
          <w:sz w:val="24"/>
          <w:szCs w:val="24"/>
        </w:rPr>
        <w:t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</w:t>
      </w:r>
      <w:proofErr w:type="gramEnd"/>
      <w:r w:rsidRPr="00583C82">
        <w:rPr>
          <w:sz w:val="24"/>
          <w:szCs w:val="24"/>
        </w:rPr>
        <w:t xml:space="preserve"> заключение договора перевозки пассажира; перевозки детей, следующих вместе с пассажиром; </w:t>
      </w:r>
      <w:proofErr w:type="gramStart"/>
      <w:r w:rsidRPr="00583C82">
        <w:rPr>
          <w:sz w:val="24"/>
          <w:szCs w:val="24"/>
        </w:rPr>
        <w:t>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</w:t>
      </w:r>
      <w:proofErr w:type="gramEnd"/>
      <w:r w:rsidRPr="00583C82">
        <w:rPr>
          <w:sz w:val="24"/>
          <w:szCs w:val="24"/>
        </w:rPr>
        <w:t xml:space="preserve">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 xml:space="preserve"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</w:t>
      </w:r>
      <w:r w:rsidRPr="00583C82">
        <w:rPr>
          <w:sz w:val="24"/>
          <w:szCs w:val="24"/>
        </w:rPr>
        <w:lastRenderedPageBreak/>
        <w:t>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</w:t>
      </w:r>
      <w:proofErr w:type="gramStart"/>
      <w:r w:rsidRPr="00583C82">
        <w:rPr>
          <w:sz w:val="24"/>
          <w:szCs w:val="24"/>
        </w:rPr>
        <w:t>;п</w:t>
      </w:r>
      <w:proofErr w:type="gramEnd"/>
      <w:r w:rsidRPr="00583C82">
        <w:rPr>
          <w:sz w:val="24"/>
          <w:szCs w:val="24"/>
        </w:rPr>
        <w:t>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</w:t>
      </w:r>
      <w:proofErr w:type="gramStart"/>
      <w:r w:rsidRPr="00583C82">
        <w:rPr>
          <w:sz w:val="24"/>
          <w:szCs w:val="24"/>
        </w:rPr>
        <w:t>;м</w:t>
      </w:r>
      <w:proofErr w:type="gramEnd"/>
      <w:r w:rsidRPr="00583C82">
        <w:rPr>
          <w:sz w:val="24"/>
          <w:szCs w:val="24"/>
        </w:rPr>
        <w:t xml:space="preserve">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</w:t>
      </w:r>
      <w:proofErr w:type="spellStart"/>
      <w:r w:rsidRPr="00583C82">
        <w:rPr>
          <w:sz w:val="24"/>
          <w:szCs w:val="24"/>
        </w:rPr>
        <w:t>полуэкспрессных</w:t>
      </w:r>
      <w:proofErr w:type="spellEnd"/>
      <w:r w:rsidRPr="00583C82">
        <w:rPr>
          <w:sz w:val="24"/>
          <w:szCs w:val="24"/>
        </w:rPr>
        <w:t xml:space="preserve">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</w:t>
      </w:r>
      <w:bookmarkStart w:id="22" w:name="_GoBack"/>
      <w:bookmarkEnd w:id="22"/>
      <w:r w:rsidRPr="00583C82">
        <w:rPr>
          <w:sz w:val="24"/>
          <w:szCs w:val="24"/>
        </w:rPr>
        <w:t>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6B52C4" w:rsidRPr="00583C82" w:rsidRDefault="006B52C4" w:rsidP="006B52C4">
      <w:pPr>
        <w:rPr>
          <w:sz w:val="24"/>
          <w:szCs w:val="24"/>
        </w:rPr>
      </w:pPr>
      <w:r w:rsidRPr="00583C82">
        <w:rPr>
          <w:sz w:val="24"/>
          <w:szCs w:val="24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6B52C4" w:rsidRPr="00583C82" w:rsidRDefault="006B52C4" w:rsidP="006B52C4">
      <w:pPr>
        <w:rPr>
          <w:sz w:val="24"/>
          <w:szCs w:val="24"/>
        </w:rPr>
      </w:pPr>
    </w:p>
    <w:sectPr w:rsidR="006B52C4" w:rsidRPr="00583C82" w:rsidSect="00EF0B1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71D3"/>
    <w:rsid w:val="000571D3"/>
    <w:rsid w:val="000D2118"/>
    <w:rsid w:val="002B57C1"/>
    <w:rsid w:val="002D7B6D"/>
    <w:rsid w:val="00583C82"/>
    <w:rsid w:val="00673B85"/>
    <w:rsid w:val="006B52C4"/>
    <w:rsid w:val="007A0E4D"/>
    <w:rsid w:val="008A055E"/>
    <w:rsid w:val="00B77828"/>
    <w:rsid w:val="00BB546A"/>
    <w:rsid w:val="00DC6906"/>
    <w:rsid w:val="00EF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2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52C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52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52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2C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52C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2C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52C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6B52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52C4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6B52C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B52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B52C4"/>
  </w:style>
  <w:style w:type="paragraph" w:customStyle="1" w:styleId="a8">
    <w:name w:val="Внимание: недобросовестность!"/>
    <w:basedOn w:val="a6"/>
    <w:next w:val="a"/>
    <w:uiPriority w:val="99"/>
    <w:rsid w:val="006B52C4"/>
  </w:style>
  <w:style w:type="character" w:customStyle="1" w:styleId="a9">
    <w:name w:val="Выделение для Базового Поиска"/>
    <w:basedOn w:val="a3"/>
    <w:uiPriority w:val="99"/>
    <w:rsid w:val="006B52C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52C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B52C4"/>
    <w:rPr>
      <w:b/>
      <w:bCs/>
      <w:color w:val="26282F"/>
    </w:rPr>
  </w:style>
  <w:style w:type="character" w:customStyle="1" w:styleId="ac">
    <w:name w:val="Добавленный текст"/>
    <w:uiPriority w:val="99"/>
    <w:rsid w:val="006B52C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B52C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B52C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B52C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6B52C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B52C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B52C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B52C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B52C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B52C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B52C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B52C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B52C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B52C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52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B52C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B52C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B52C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B52C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B52C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B52C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B52C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B52C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B52C4"/>
  </w:style>
  <w:style w:type="paragraph" w:customStyle="1" w:styleId="aff4">
    <w:name w:val="Моноширинный"/>
    <w:basedOn w:val="a"/>
    <w:next w:val="a"/>
    <w:uiPriority w:val="99"/>
    <w:rsid w:val="006B52C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B52C4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B52C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B52C4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B52C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B52C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B52C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B52C4"/>
    <w:pPr>
      <w:ind w:left="140"/>
    </w:pPr>
  </w:style>
  <w:style w:type="character" w:customStyle="1" w:styleId="affc">
    <w:name w:val="Опечатки"/>
    <w:uiPriority w:val="99"/>
    <w:rsid w:val="006B52C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B52C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B52C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B52C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B52C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B52C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B52C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B52C4"/>
  </w:style>
  <w:style w:type="paragraph" w:customStyle="1" w:styleId="afff4">
    <w:name w:val="Примечание."/>
    <w:basedOn w:val="a6"/>
    <w:next w:val="a"/>
    <w:uiPriority w:val="99"/>
    <w:rsid w:val="006B52C4"/>
  </w:style>
  <w:style w:type="character" w:customStyle="1" w:styleId="afff5">
    <w:name w:val="Продолжение ссылки"/>
    <w:basedOn w:val="a4"/>
    <w:uiPriority w:val="99"/>
    <w:rsid w:val="006B52C4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B52C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B52C4"/>
  </w:style>
  <w:style w:type="character" w:customStyle="1" w:styleId="afff8">
    <w:name w:val="Ссылка на утративший силу документ"/>
    <w:basedOn w:val="a4"/>
    <w:uiPriority w:val="99"/>
    <w:rsid w:val="006B52C4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B52C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B52C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B52C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B52C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B52C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B52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B52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52C4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B52C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B52C4"/>
    <w:rPr>
      <w:rFonts w:ascii="Arial" w:eastAsiaTheme="minorEastAsia" w:hAnsi="Arial" w:cs="Arial"/>
      <w:sz w:val="26"/>
      <w:szCs w:val="26"/>
      <w:lang w:eastAsia="ru-RU"/>
    </w:rPr>
  </w:style>
  <w:style w:type="paragraph" w:styleId="affff2">
    <w:name w:val="footer"/>
    <w:basedOn w:val="a"/>
    <w:link w:val="affff3"/>
    <w:uiPriority w:val="99"/>
    <w:unhideWhenUsed/>
    <w:rsid w:val="006B52C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B52C4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2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2B57C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B57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2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52C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52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52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2C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52C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2C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52C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6B52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52C4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6B52C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B52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B52C4"/>
  </w:style>
  <w:style w:type="paragraph" w:customStyle="1" w:styleId="a8">
    <w:name w:val="Внимание: недобросовестность!"/>
    <w:basedOn w:val="a6"/>
    <w:next w:val="a"/>
    <w:uiPriority w:val="99"/>
    <w:rsid w:val="006B52C4"/>
  </w:style>
  <w:style w:type="character" w:customStyle="1" w:styleId="a9">
    <w:name w:val="Выделение для Базового Поиска"/>
    <w:basedOn w:val="a3"/>
    <w:uiPriority w:val="99"/>
    <w:rsid w:val="006B52C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52C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B52C4"/>
    <w:rPr>
      <w:b/>
      <w:bCs/>
      <w:color w:val="26282F"/>
    </w:rPr>
  </w:style>
  <w:style w:type="character" w:customStyle="1" w:styleId="ac">
    <w:name w:val="Добавленный текст"/>
    <w:uiPriority w:val="99"/>
    <w:rsid w:val="006B52C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B52C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B52C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B52C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6B52C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B52C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B52C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B52C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B52C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B52C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B52C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B52C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B52C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B52C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52C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B52C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B52C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B52C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B52C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B52C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B52C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B52C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B52C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B52C4"/>
  </w:style>
  <w:style w:type="paragraph" w:customStyle="1" w:styleId="aff4">
    <w:name w:val="Моноширинный"/>
    <w:basedOn w:val="a"/>
    <w:next w:val="a"/>
    <w:uiPriority w:val="99"/>
    <w:rsid w:val="006B52C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B52C4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B52C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B52C4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B52C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B52C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B52C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B52C4"/>
    <w:pPr>
      <w:ind w:left="140"/>
    </w:pPr>
  </w:style>
  <w:style w:type="character" w:customStyle="1" w:styleId="affc">
    <w:name w:val="Опечатки"/>
    <w:uiPriority w:val="99"/>
    <w:rsid w:val="006B52C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B52C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B52C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B52C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B52C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B52C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B52C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B52C4"/>
  </w:style>
  <w:style w:type="paragraph" w:customStyle="1" w:styleId="afff4">
    <w:name w:val="Примечание."/>
    <w:basedOn w:val="a6"/>
    <w:next w:val="a"/>
    <w:uiPriority w:val="99"/>
    <w:rsid w:val="006B52C4"/>
  </w:style>
  <w:style w:type="character" w:customStyle="1" w:styleId="afff5">
    <w:name w:val="Продолжение ссылки"/>
    <w:basedOn w:val="a4"/>
    <w:uiPriority w:val="99"/>
    <w:rsid w:val="006B52C4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B52C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B52C4"/>
  </w:style>
  <w:style w:type="character" w:customStyle="1" w:styleId="afff8">
    <w:name w:val="Ссылка на утративший силу документ"/>
    <w:basedOn w:val="a4"/>
    <w:uiPriority w:val="99"/>
    <w:rsid w:val="006B52C4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B52C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B52C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B52C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B52C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B52C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B52C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B52C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52C4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B52C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B52C4"/>
    <w:rPr>
      <w:rFonts w:ascii="Arial" w:eastAsiaTheme="minorEastAsia" w:hAnsi="Arial" w:cs="Arial"/>
      <w:sz w:val="26"/>
      <w:szCs w:val="26"/>
      <w:lang w:eastAsia="ru-RU"/>
    </w:rPr>
  </w:style>
  <w:style w:type="paragraph" w:styleId="affff2">
    <w:name w:val="footer"/>
    <w:basedOn w:val="a"/>
    <w:link w:val="affff3"/>
    <w:uiPriority w:val="99"/>
    <w:unhideWhenUsed/>
    <w:rsid w:val="006B52C4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B52C4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2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2B57C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B57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94178&amp;sub=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hyperlink" Target="http://ivo.garant.ru/document?id=7035779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5643&amp;sub=0" TargetMode="External"/><Relationship Id="rId11" Type="http://schemas.openxmlformats.org/officeDocument/2006/relationships/hyperlink" Target="http://ivo.garant.ru/document?id=70282976&amp;sub=0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?id=70282976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9417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8C12-7948-47E7-AE75-FDE447E5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9</cp:revision>
  <dcterms:created xsi:type="dcterms:W3CDTF">2017-08-31T06:56:00Z</dcterms:created>
  <dcterms:modified xsi:type="dcterms:W3CDTF">2017-09-07T09:26:00Z</dcterms:modified>
</cp:coreProperties>
</file>