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56" w:rsidRDefault="00C67EFB">
      <w:pPr>
        <w:pStyle w:val="a9"/>
        <w:rPr>
          <w:szCs w:val="28"/>
        </w:rPr>
      </w:pPr>
      <w:r>
        <w:rPr>
          <w:szCs w:val="28"/>
        </w:rPr>
        <w:t>ГОСУДАРСТВЕННОЕ БЮДЖЕТНОЕ ПРОФЕССИОНАЛЬНОЕ ОБРАЗОВАТЕЛЬНОЕ УЧРЕЖДЕНИЕ</w:t>
      </w:r>
    </w:p>
    <w:p w:rsidR="00B62C56" w:rsidRDefault="00B62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C56" w:rsidRDefault="00C67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ВЛАДИКАВКАЗСКИЙ МНОГОПРОФИЛЬНЫЙ ТЕХНИКУМ</w:t>
      </w:r>
    </w:p>
    <w:p w:rsidR="00B62C56" w:rsidRDefault="00B62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C56" w:rsidRDefault="00B62C56">
      <w:pPr>
        <w:pStyle w:val="Heading1"/>
        <w:rPr>
          <w:sz w:val="28"/>
          <w:szCs w:val="28"/>
        </w:rPr>
      </w:pPr>
    </w:p>
    <w:p w:rsidR="00B62C56" w:rsidRDefault="00C67EFB">
      <w:pPr>
        <w:pStyle w:val="Heading1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п</w:t>
      </w:r>
      <w:proofErr w:type="gramEnd"/>
      <w:r>
        <w:rPr>
          <w:caps/>
          <w:sz w:val="28"/>
          <w:szCs w:val="28"/>
        </w:rPr>
        <w:t xml:space="preserve"> р и к а з </w:t>
      </w:r>
    </w:p>
    <w:p w:rsidR="00B62C56" w:rsidRDefault="005952B3" w:rsidP="005952B3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="00C67EFB">
        <w:rPr>
          <w:rFonts w:ascii="Times New Roman" w:hAnsi="Times New Roman" w:cs="Times New Roman"/>
          <w:sz w:val="28"/>
          <w:szCs w:val="28"/>
        </w:rPr>
        <w:t>т 13.11.2017 г.</w:t>
      </w:r>
      <w:r w:rsidR="00C67EFB">
        <w:rPr>
          <w:rFonts w:ascii="Times New Roman" w:hAnsi="Times New Roman" w:cs="Times New Roman"/>
          <w:sz w:val="28"/>
          <w:szCs w:val="28"/>
        </w:rPr>
        <w:tab/>
      </w:r>
      <w:r w:rsidR="00C67EFB">
        <w:rPr>
          <w:rFonts w:ascii="Times New Roman" w:hAnsi="Times New Roman" w:cs="Times New Roman"/>
          <w:sz w:val="28"/>
          <w:szCs w:val="28"/>
        </w:rPr>
        <w:tab/>
      </w:r>
      <w:r w:rsidR="00C67EFB">
        <w:rPr>
          <w:rFonts w:ascii="Times New Roman" w:hAnsi="Times New Roman" w:cs="Times New Roman"/>
          <w:sz w:val="28"/>
          <w:szCs w:val="28"/>
        </w:rPr>
        <w:tab/>
      </w:r>
      <w:r w:rsidR="00C67EFB">
        <w:rPr>
          <w:rFonts w:ascii="Times New Roman" w:hAnsi="Times New Roman" w:cs="Times New Roman"/>
          <w:sz w:val="28"/>
          <w:szCs w:val="28"/>
        </w:rPr>
        <w:tab/>
      </w:r>
      <w:r w:rsidR="00C67EFB">
        <w:rPr>
          <w:rFonts w:ascii="Times New Roman" w:hAnsi="Times New Roman" w:cs="Times New Roman"/>
          <w:sz w:val="28"/>
          <w:szCs w:val="28"/>
        </w:rPr>
        <w:tab/>
      </w:r>
      <w:r w:rsidR="00C67EF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5952B3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B62C56" w:rsidRDefault="00C67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B62C56" w:rsidRDefault="00B62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56" w:rsidRDefault="00C67EFB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 знанию правил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между группами первого и второго курса </w:t>
      </w:r>
    </w:p>
    <w:p w:rsidR="00B62C56" w:rsidRDefault="00B62C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2C56" w:rsidRDefault="00C67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 углубления знаний обучающихся по правилам поведения в случае пожара и пожароопасной ситуации, воспитания чувства ответственности, развития самодеятельности обучающихся </w:t>
      </w:r>
    </w:p>
    <w:p w:rsidR="00B62C56" w:rsidRDefault="00C67E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62C56" w:rsidRDefault="00C67EFB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командами групп первого курса (группы № 1, 8) и второго курса (группы № 9, 16)   28 и 29 ноября 2017 года соответственно.</w:t>
      </w:r>
    </w:p>
    <w:p w:rsidR="00B62C56" w:rsidRDefault="00C67EFB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Положение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знанию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группами первого и второго курса  утвердить (прилагается).</w:t>
      </w:r>
    </w:p>
    <w:p w:rsidR="00B62C56" w:rsidRDefault="00C6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оргкомитет по проведению мероприятия в следующем составе:</w:t>
      </w:r>
    </w:p>
    <w:p w:rsidR="00B62C56" w:rsidRDefault="00C67E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заместитель директора по УВР,</w:t>
      </w:r>
    </w:p>
    <w:p w:rsidR="00B62C56" w:rsidRDefault="00C67E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 Н.В., заведующая Информационно-аналитическим центром,</w:t>
      </w:r>
    </w:p>
    <w:p w:rsidR="00B62C56" w:rsidRDefault="00C67E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Э.М., педагог-организатор, </w:t>
      </w:r>
    </w:p>
    <w:p w:rsidR="00B62C56" w:rsidRDefault="00C67E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заместитель директора по АХЧ,</w:t>
      </w:r>
    </w:p>
    <w:p w:rsidR="00B62C56" w:rsidRDefault="00C67E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Федулов А.В., руководитель ОБЖ.</w:t>
      </w:r>
    </w:p>
    <w:p w:rsidR="00B62C56" w:rsidRDefault="00B62C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C56" w:rsidRDefault="00C67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B62C56" w:rsidRDefault="00B62C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2C56" w:rsidRDefault="00B62C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2C56" w:rsidRDefault="00C67EFB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Директор ГБПОУ ВМТ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Т.С.Цаголов</w:t>
      </w:r>
      <w:proofErr w:type="spellEnd"/>
    </w:p>
    <w:p w:rsidR="002D10FE" w:rsidRDefault="002D10FE" w:rsidP="0059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0FE" w:rsidRDefault="002D10FE" w:rsidP="0059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2B3" w:rsidRDefault="005952B3" w:rsidP="0059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2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5952B3" w:rsidRPr="005952B3" w:rsidRDefault="005952B3" w:rsidP="0059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№48 от 13.11.2017 г.</w:t>
      </w:r>
    </w:p>
    <w:p w:rsidR="00B62C56" w:rsidRDefault="00C6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брейн-ринге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знанию правил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между командами групп первого и второго курса Владикавказского многопрофильного техникума</w:t>
      </w:r>
    </w:p>
    <w:p w:rsidR="00B62C56" w:rsidRDefault="00C67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B62C56" w:rsidRDefault="00C67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знанию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в целях   углубления знаний обучающихся по правилам поведения в случае пожара и пожароопасной ситуации, воспитания чувства ответственности, развития самодеятельности обучающихся.</w:t>
      </w:r>
    </w:p>
    <w:p w:rsidR="00B62C56" w:rsidRDefault="00C67EFB" w:rsidP="002D1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данного мероприятия является  выработка алгоритма действий обучающихся  в случае пожара или возникновения пожароопасной ситуации.</w:t>
      </w:r>
    </w:p>
    <w:p w:rsidR="00B62C56" w:rsidRDefault="00C67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проведения.</w:t>
      </w:r>
    </w:p>
    <w:p w:rsidR="00B62C56" w:rsidRDefault="00C67EFB">
      <w:pPr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AC72A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ринг проводится в течение двух дней: 28 ноября между командами первого курса (присутствуют все группы первого курса); 29 ноября - между командами второго курса (присутствуют все группы второго курса).</w:t>
      </w:r>
    </w:p>
    <w:p w:rsidR="00B62C56" w:rsidRDefault="00B62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C56" w:rsidRDefault="00C67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62C56" w:rsidRDefault="00C67EFB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ринге участвуют две команды, в составе каждой команды пять обучающихся. Команды имеют свои названия.</w:t>
      </w:r>
    </w:p>
    <w:p w:rsidR="00B62C56" w:rsidRDefault="00C67EFB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проводится жеребьёвка:  капитаны команд  поочерёдно вытаскивают номера вопросов, которые будут им заданы по ходу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2C56" w:rsidRDefault="00C67EFB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</w:t>
      </w:r>
      <w:r w:rsidRPr="00C67EFB">
        <w:rPr>
          <w:rFonts w:ascii="Times New Roman" w:hAnsi="Times New Roman" w:cs="Times New Roman"/>
          <w:sz w:val="28"/>
          <w:szCs w:val="28"/>
        </w:rPr>
        <w:t xml:space="preserve"> поочерёдно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вопросы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Время на обдумывания вопроса – три минуты (время обдумывания ответа фиксируется песочными часами). </w:t>
      </w:r>
    </w:p>
    <w:p w:rsidR="00B62C56" w:rsidRDefault="00C67EF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один представитель команды. Ответ оценивается по пятибалльной системе. В случае неполного (неверного) ответа, дополнить может противоположная команда, заработав,  при этом, дополнительные баллы, или болельщики одной или другой команды, принеся, тем самым, своей команде до одного балла.</w:t>
      </w:r>
    </w:p>
    <w:p w:rsidR="00B62C56" w:rsidRDefault="00C67EFB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отвечающей команды может на данный вопрос ответить только один раз (другой член команды дополнять уже не может).</w:t>
      </w:r>
    </w:p>
    <w:p w:rsidR="00B62C56" w:rsidRDefault="00C67E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баллы, полученные командой в течение игры, суммируются (в том числе, дополнительные баллы  - за ответы-дополнения на вопросы команды соперника, и баллы, заработанные болельщиками).</w:t>
      </w:r>
    </w:p>
    <w:p w:rsidR="00B62C56" w:rsidRDefault="00C67E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определяется по наибольшему числу баллов.</w:t>
      </w:r>
    </w:p>
    <w:p w:rsidR="00B62C56" w:rsidRDefault="00C67EFB">
      <w:pPr>
        <w:pStyle w:val="aa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оформление  таблички-названия команды оценивается  до 1 балла.</w:t>
      </w:r>
    </w:p>
    <w:p w:rsidR="00B62C56" w:rsidRDefault="00C67EFB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B62C56" w:rsidRDefault="00C67EFB">
      <w:pPr>
        <w:pStyle w:val="aa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Команда-победитель награждается грамотой Владикавказского многопрофильного техникума.</w:t>
      </w:r>
    </w:p>
    <w:p w:rsidR="00B62C56" w:rsidRDefault="00C67EFB">
      <w:pPr>
        <w:pStyle w:val="aa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sectPr w:rsidR="00B62C56" w:rsidSect="002D10FE">
      <w:pgSz w:w="11906" w:h="16838"/>
      <w:pgMar w:top="426" w:right="850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F46DF"/>
    <w:multiLevelType w:val="multilevel"/>
    <w:tmpl w:val="294E1E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7522C3"/>
    <w:multiLevelType w:val="multilevel"/>
    <w:tmpl w:val="A7C602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C56"/>
    <w:rsid w:val="002D10FE"/>
    <w:rsid w:val="005952B3"/>
    <w:rsid w:val="00AC0223"/>
    <w:rsid w:val="00AC72A1"/>
    <w:rsid w:val="00B62C56"/>
    <w:rsid w:val="00C6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8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53F7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1">
    <w:name w:val="Заголовок 1 Знак"/>
    <w:basedOn w:val="a0"/>
    <w:link w:val="Heading1"/>
    <w:qFormat/>
    <w:rsid w:val="00153F7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a3">
    <w:name w:val="Название Знак"/>
    <w:basedOn w:val="a0"/>
    <w:qFormat/>
    <w:rsid w:val="00153F7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Основной текст_"/>
    <w:basedOn w:val="a0"/>
    <w:link w:val="2"/>
    <w:qFormat/>
    <w:rsid w:val="00637EF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4"/>
    <w:qFormat/>
    <w:rsid w:val="00637EF8"/>
    <w:rPr>
      <w:color w:val="000000"/>
      <w:w w:val="100"/>
      <w:lang w:val="ru-RU"/>
    </w:rPr>
  </w:style>
  <w:style w:type="character" w:customStyle="1" w:styleId="10pt0pt">
    <w:name w:val="Основной текст + 10 pt;Интервал 0 pt"/>
    <w:basedOn w:val="a4"/>
    <w:qFormat/>
    <w:rsid w:val="00637EF8"/>
    <w:rPr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sz w:val="20"/>
      <w:szCs w:val="20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qFormat/>
    <w:rsid w:val="00637EF8"/>
    <w:rPr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u w:val="none"/>
      <w:lang w:val="ru-RU"/>
    </w:rPr>
  </w:style>
  <w:style w:type="character" w:customStyle="1" w:styleId="75pt">
    <w:name w:val="Основной текст + 7;5 pt;Не полужирный"/>
    <w:basedOn w:val="a4"/>
    <w:qFormat/>
    <w:rsid w:val="00637EF8"/>
    <w:rPr>
      <w:b/>
      <w:bCs/>
      <w:i w:val="0"/>
      <w:iCs w:val="0"/>
      <w:caps w:val="0"/>
      <w:smallCaps w:val="0"/>
      <w:strike w:val="0"/>
      <w:dstrike w:val="0"/>
      <w:color w:val="000000"/>
      <w:w w:val="100"/>
      <w:sz w:val="15"/>
      <w:szCs w:val="15"/>
      <w:u w:val="none"/>
      <w:lang w:val="ru-RU"/>
    </w:rPr>
  </w:style>
  <w:style w:type="paragraph" w:customStyle="1" w:styleId="a5">
    <w:name w:val="Заголовок"/>
    <w:basedOn w:val="a"/>
    <w:next w:val="a6"/>
    <w:qFormat/>
    <w:rsid w:val="00B62C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62C56"/>
    <w:pPr>
      <w:spacing w:after="140" w:line="288" w:lineRule="auto"/>
    </w:pPr>
  </w:style>
  <w:style w:type="paragraph" w:styleId="a7">
    <w:name w:val="List"/>
    <w:basedOn w:val="a6"/>
    <w:rsid w:val="00B62C56"/>
    <w:rPr>
      <w:rFonts w:cs="Mangal"/>
    </w:rPr>
  </w:style>
  <w:style w:type="paragraph" w:customStyle="1" w:styleId="Caption">
    <w:name w:val="Caption"/>
    <w:basedOn w:val="a"/>
    <w:qFormat/>
    <w:rsid w:val="00B62C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62C56"/>
    <w:pPr>
      <w:suppressLineNumbers/>
    </w:pPr>
    <w:rPr>
      <w:rFonts w:cs="Mangal"/>
    </w:rPr>
  </w:style>
  <w:style w:type="paragraph" w:styleId="a9">
    <w:name w:val="Title"/>
    <w:basedOn w:val="a"/>
    <w:qFormat/>
    <w:rsid w:val="00153F7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paragraph" w:customStyle="1" w:styleId="2">
    <w:name w:val="Основной текст2"/>
    <w:basedOn w:val="a"/>
    <w:link w:val="a4"/>
    <w:qFormat/>
    <w:rsid w:val="00637EF8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A9776C"/>
    <w:pPr>
      <w:ind w:left="720"/>
      <w:contextualSpacing/>
    </w:pPr>
  </w:style>
  <w:style w:type="table" w:styleId="ab">
    <w:name w:val="Table Grid"/>
    <w:basedOn w:val="a1"/>
    <w:uiPriority w:val="59"/>
    <w:rsid w:val="00637EF8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26</cp:revision>
  <cp:lastPrinted>2017-11-14T12:46:00Z</cp:lastPrinted>
  <dcterms:created xsi:type="dcterms:W3CDTF">2016-01-27T06:43:00Z</dcterms:created>
  <dcterms:modified xsi:type="dcterms:W3CDTF">2017-11-14T12:47:00Z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