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A" w:rsidRDefault="0044587A" w:rsidP="0044587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44587A" w:rsidRDefault="0044587A" w:rsidP="0044587A">
      <w:pPr>
        <w:pStyle w:val="a3"/>
        <w:rPr>
          <w:szCs w:val="28"/>
        </w:rPr>
      </w:pPr>
    </w:p>
    <w:p w:rsidR="0044587A" w:rsidRDefault="0044587A" w:rsidP="00445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44587A" w:rsidRDefault="0044587A" w:rsidP="0044587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44587A" w:rsidRDefault="0044587A" w:rsidP="0044587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44587A" w:rsidRPr="00DD6E0F" w:rsidRDefault="0044587A" w:rsidP="0044587A">
      <w:pPr>
        <w:pStyle w:val="1"/>
        <w:rPr>
          <w:sz w:val="28"/>
          <w:szCs w:val="28"/>
        </w:rPr>
      </w:pPr>
    </w:p>
    <w:p w:rsidR="0044587A" w:rsidRPr="00DD6E0F" w:rsidRDefault="0044587A" w:rsidP="0044587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44587A" w:rsidRPr="005D5CD9" w:rsidRDefault="0044587A" w:rsidP="004458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7EC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577EC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4370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44587A" w:rsidRDefault="0044587A" w:rsidP="00445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E774C2" w:rsidRDefault="00E774C2" w:rsidP="00E7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первичной организации Российского Союза Молодёжи</w:t>
      </w:r>
    </w:p>
    <w:p w:rsidR="00E774C2" w:rsidRDefault="00E774C2" w:rsidP="00E774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C2" w:rsidRDefault="00E774C2" w:rsidP="00E77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74C2" w:rsidRPr="001D185E" w:rsidRDefault="001D185E" w:rsidP="001D185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85E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первичн</w:t>
      </w:r>
      <w:r w:rsidR="00557756" w:rsidRPr="001D185E">
        <w:rPr>
          <w:rFonts w:ascii="Times New Roman" w:eastAsia="Times New Roman" w:hAnsi="Times New Roman" w:cs="Times New Roman"/>
          <w:sz w:val="28"/>
          <w:szCs w:val="28"/>
        </w:rPr>
        <w:t xml:space="preserve">ой организации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Российского Союза Молодёжи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 ГБПОУ ВМТ им.Г.Калоева, основываясь на Уставе РСМ техникума (приложение 1),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>в рамках  общероссийской общественной организации «Российский Союз Молодежи» (РСМ), ее территориального отделения - Северо-Осетинской организации РСМ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4C2" w:rsidRPr="001D185E" w:rsidRDefault="00E774C2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5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D185E"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первичной организации РСМ </w:t>
      </w:r>
      <w:r w:rsidR="00962515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77E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958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7E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</w:t>
      </w:r>
      <w:r w:rsidR="0005342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74C2" w:rsidRPr="001D185E" w:rsidRDefault="00E774C2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организацию работы первичной организации РСМ  на педагога – </w:t>
      </w:r>
      <w:r w:rsidR="00577EC0">
        <w:rPr>
          <w:rFonts w:ascii="Times New Roman" w:eastAsia="Times New Roman" w:hAnsi="Times New Roman" w:cs="Times New Roman"/>
          <w:sz w:val="28"/>
          <w:szCs w:val="28"/>
        </w:rPr>
        <w:t xml:space="preserve">библиотекаря  </w:t>
      </w:r>
      <w:r w:rsidR="0075797C" w:rsidRPr="001D185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EC0">
        <w:rPr>
          <w:rFonts w:ascii="Times New Roman" w:eastAsia="Times New Roman" w:hAnsi="Times New Roman" w:cs="Times New Roman"/>
          <w:sz w:val="28"/>
          <w:szCs w:val="28"/>
        </w:rPr>
        <w:t>Цакоеву</w:t>
      </w:r>
      <w:proofErr w:type="spellEnd"/>
      <w:r w:rsidR="00577EC0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E774C2" w:rsidRPr="001D185E" w:rsidRDefault="00C200D4" w:rsidP="001D18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8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4C2" w:rsidRPr="001D185E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настоящего приказа возложить на заместителя директора по учебно-воспитательной работе </w:t>
      </w:r>
      <w:proofErr w:type="spellStart"/>
      <w:r w:rsidRPr="001D185E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1D185E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75797C" w:rsidRDefault="0075797C" w:rsidP="00E774C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E1" w:rsidRDefault="00B850E1" w:rsidP="00E774C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C2" w:rsidRDefault="00E774C2" w:rsidP="005577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85E" w:rsidRDefault="001D185E" w:rsidP="005577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C2" w:rsidRDefault="00E774C2" w:rsidP="004458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ГБПОУ </w:t>
      </w:r>
      <w:r w:rsidR="00C200D4">
        <w:rPr>
          <w:rFonts w:ascii="Times New Roman" w:eastAsia="Times New Roman" w:hAnsi="Times New Roman" w:cs="Times New Roman"/>
          <w:sz w:val="28"/>
          <w:szCs w:val="28"/>
        </w:rPr>
        <w:t>ВМТ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587A">
        <w:rPr>
          <w:rFonts w:ascii="Times New Roman" w:eastAsia="Times New Roman" w:hAnsi="Times New Roman" w:cs="Times New Roman"/>
          <w:sz w:val="28"/>
          <w:szCs w:val="28"/>
        </w:rPr>
        <w:t xml:space="preserve">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Цаголов</w:t>
      </w:r>
      <w:proofErr w:type="spellEnd"/>
    </w:p>
    <w:p w:rsidR="00667673" w:rsidRDefault="00053423">
      <w:r>
        <w:t xml:space="preserve">            </w:t>
      </w:r>
    </w:p>
    <w:p w:rsidR="00053423" w:rsidRDefault="00053423"/>
    <w:p w:rsidR="00053423" w:rsidRDefault="00053423"/>
    <w:p w:rsidR="00053423" w:rsidRDefault="00053423">
      <w:pPr>
        <w:rPr>
          <w:color w:val="FF0000"/>
        </w:rPr>
      </w:pPr>
    </w:p>
    <w:p w:rsidR="004754EF" w:rsidRDefault="004754EF">
      <w:pPr>
        <w:rPr>
          <w:color w:val="FF0000"/>
        </w:rPr>
      </w:pPr>
    </w:p>
    <w:p w:rsidR="004754EF" w:rsidRDefault="004754EF">
      <w:pPr>
        <w:rPr>
          <w:color w:val="FF0000"/>
        </w:rPr>
      </w:pPr>
    </w:p>
    <w:p w:rsidR="004754EF" w:rsidRDefault="004754EF" w:rsidP="0047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1B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общем собрании членов                    "Утверждаю"</w:t>
      </w:r>
    </w:p>
    <w:p w:rsidR="004754EF" w:rsidRDefault="004754EF" w:rsidP="0047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РСМ ГБПОУ                                                    Директор ГБПОУ                                       </w:t>
      </w:r>
    </w:p>
    <w:p w:rsidR="004754EF" w:rsidRDefault="004754EF" w:rsidP="0047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"Профессиональное училище №7"               "Профессиональное училище№7"</w:t>
      </w:r>
    </w:p>
    <w:p w:rsidR="004754EF" w:rsidRDefault="004754EF" w:rsidP="0047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сентября 2015года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4754EF" w:rsidRPr="005771B8" w:rsidRDefault="004754EF" w:rsidP="00475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                                                   "_____" __________ 2015 год</w:t>
      </w:r>
    </w:p>
    <w:p w:rsidR="004754EF" w:rsidRDefault="004754EF" w:rsidP="004754EF"/>
    <w:p w:rsidR="004754EF" w:rsidRDefault="004754EF" w:rsidP="004754EF">
      <w:pPr>
        <w:jc w:val="right"/>
      </w:pPr>
    </w:p>
    <w:p w:rsidR="004754EF" w:rsidRPr="001D5071" w:rsidRDefault="004754EF" w:rsidP="004754EF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71">
        <w:rPr>
          <w:rFonts w:ascii="Times New Roman" w:hAnsi="Times New Roman" w:cs="Times New Roman"/>
          <w:b/>
          <w:sz w:val="28"/>
          <w:szCs w:val="28"/>
        </w:rPr>
        <w:t xml:space="preserve">Устав первичной организации Российского Союза Молодёжи (РСМ) государственного бюджетного профессионального образовательного учреждения  (ГБПОУ) «Профессиональное училище №7» г. Владикавказ </w:t>
      </w:r>
    </w:p>
    <w:p w:rsidR="004754EF" w:rsidRPr="000F5CB0" w:rsidRDefault="004754EF" w:rsidP="004754E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54EF" w:rsidRPr="000F5CB0" w:rsidRDefault="004754EF" w:rsidP="004754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54EF" w:rsidRPr="000F5CB0" w:rsidRDefault="004754EF" w:rsidP="004754EF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B0">
        <w:rPr>
          <w:rFonts w:ascii="Times New Roman" w:hAnsi="Times New Roman" w:cs="Times New Roman"/>
          <w:sz w:val="28"/>
          <w:szCs w:val="28"/>
        </w:rPr>
        <w:t>Первичная организация Российского Союза Молодёжи (РСМ) государственного бюджетного профессионального образовательного учреждения  (ГБПОУ) «Профессиональное училище №7» г. Владикавказ</w:t>
      </w:r>
      <w:r w:rsidRPr="000F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организует свою</w:t>
      </w:r>
      <w:r w:rsidRPr="000F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 xml:space="preserve">деятельность в рамках  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t>общероссийской общественной организации «Российский Союз Молодежи» (РСМ).</w:t>
      </w:r>
    </w:p>
    <w:p w:rsidR="004754EF" w:rsidRPr="000F5CB0" w:rsidRDefault="004754EF" w:rsidP="004754EF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hAnsi="Times New Roman" w:cs="Times New Roman"/>
          <w:sz w:val="28"/>
          <w:szCs w:val="28"/>
        </w:rPr>
        <w:t xml:space="preserve">1.2.Первичная организация Российского Союза Молодёжи (РСМ)  Профессионального училища №7 является 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t>самостоятельным, добровольным, самоуправляемым, имеющим членство молодёжным общественным объединением, созданным на основе общности интересов обучающихся для реализации целей, указанных в настоящем Уставе.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54EF" w:rsidRPr="000F5CB0" w:rsidRDefault="00383C0B" w:rsidP="004754EF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</w:t>
      </w:r>
      <w:r w:rsidR="004754E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     своей     деятельности         первичная  организация     РСМ</w:t>
      </w:r>
      <w:r w:rsidR="004754EF" w:rsidRPr="000F5CB0">
        <w:rPr>
          <w:rFonts w:ascii="Times New Roman" w:hAnsi="Times New Roman" w:cs="Times New Roman"/>
          <w:sz w:val="28"/>
          <w:szCs w:val="28"/>
        </w:rPr>
        <w:t xml:space="preserve"> Профессионального училища №7 </w:t>
      </w:r>
      <w:r w:rsidR="004754E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руководствуется Уставом общероссийской организации РСМ  и  настоящим Уставом.</w:t>
      </w:r>
      <w:r w:rsidR="004754EF"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="004754E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   Выполняя   главную   цель   РСМ,    -   создание    условий   для всестороннего развития молодого человека в различных сферах общественной жизни, раскрытия и реализации его потенциала, защиты   интересов  </w:t>
      </w:r>
      <w:r w:rsidR="00475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 и   прав   членов   РСМ,   </w:t>
      </w:r>
      <w:r w:rsidR="004754E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первичная организация РСМ решает следующие задачи:</w:t>
      </w:r>
    </w:p>
    <w:p w:rsidR="004754EF" w:rsidRPr="000F5CB0" w:rsidRDefault="004754EF" w:rsidP="004754EF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выдвигает и поддерживает инициативы, направленные на духовное, физическое и нравственное развитие членов организации, обучающихся училища;</w:t>
      </w:r>
    </w:p>
    <w:p w:rsidR="004754EF" w:rsidRPr="000F5CB0" w:rsidRDefault="004754EF" w:rsidP="004754EF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 разрабатывает    и реализует программы, направленные     на     удовлетворение  культурных,     </w:t>
      </w:r>
      <w:proofErr w:type="spellStart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досуговых</w:t>
      </w:r>
      <w:proofErr w:type="spellEnd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иных  потребностей    членов    организации,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организует проведение широкого круга мероприятий;</w:t>
      </w:r>
    </w:p>
    <w:p w:rsidR="004754EF" w:rsidRPr="007A4A8E" w:rsidRDefault="004754EF" w:rsidP="004754EF">
      <w:pPr>
        <w:pStyle w:val="a5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в общероссийских и республиканских программах РСМ.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1.5. Приоритетными направлениями в деятельности первичной организации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училища №7 является: патриотическое воспитание членов организации через участие в деятельности организации; развитие волонтёрского движения в училище; воспитание толерантности в среде обучающихся.</w:t>
      </w:r>
    </w:p>
    <w:p w:rsidR="004754EF" w:rsidRDefault="004754EF" w:rsidP="004754EF">
      <w:pPr>
        <w:pStyle w:val="a5"/>
        <w:tabs>
          <w:tab w:val="left" w:pos="-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  Основные принципы деятельности  первичной организации РСМ  Профессионального училища №7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  В     своей     деятельности        первичная  организация     РСМ придерживается   принципов деятельности   РСМ,   к которым относится: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   уважение к интересам, достоинству и мнению каждого члена организации;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   коллективность в работе, коллегиальность в принятии решений, взаимная   и личная   ответственность за выполнение   принятых решений;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свобода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дискуссий;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   уважение прав большинства и меньшинства.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2.2.    Участие членов организации РСМ в проводимых мероприятиях добровольное. Каждый член организации вправе самостоятельно определить круг мероприятий и программ, в которых желает принять участие. 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Члены первичной организации РСМ 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Членами первичной организации РСМ училища могут быть обучающиеся, педагогические работники  в возрасте от 14 до 30 лет, признающие Устав и Программу РСМ, участвующие в жизни организации.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вступления в члены</w:t>
      </w:r>
      <w:r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РСМ подается заявление </w:t>
      </w:r>
      <w:r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Комитет РСМ</w:t>
      </w:r>
      <w:r w:rsidRPr="00EF07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первичной организации.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РСМ  в течение двух недель рассматривает заявление и в случае положительного решения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заявления выписывает членский билет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который затем вручается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собрании организации РСМ.</w:t>
      </w:r>
    </w:p>
    <w:p w:rsidR="004754EF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3.3.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организации РСМ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училища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имеет право:</w:t>
      </w:r>
    </w:p>
    <w:p w:rsidR="004754EF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  обсуждать и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вносить    предложения,    замечания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   всем вопросам деятельности первичной организации РСМ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754EF" w:rsidRPr="007411AE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выдвигать,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избирать и быть избранным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 РСМ 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присутствовать    на    заседаниях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если </w:t>
      </w:r>
      <w:r w:rsidRPr="007411AE">
        <w:rPr>
          <w:rFonts w:ascii="Times New Roman" w:eastAsia="Times New Roman" w:hAnsi="Times New Roman" w:cs="Times New Roman"/>
          <w:sz w:val="28"/>
          <w:szCs w:val="28"/>
        </w:rPr>
        <w:t>на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 заседаниях</w:t>
      </w:r>
      <w:r w:rsidRPr="007411A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вопрос его персональной деятельности в РСМ, поведении либо проступке;</w:t>
      </w:r>
    </w:p>
    <w:p w:rsidR="004754EF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обращаться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Комитет РСМ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помощью в защите своих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законных интересов и п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участвовать    во    всех    мероприятиях    и    программах,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реализуемых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организацией РСМ;</w:t>
      </w:r>
    </w:p>
    <w:p w:rsidR="004754EF" w:rsidRPr="0029095D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обращаться    с    вопросами    и    заявлениями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 РСМ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получать ответ по существу своего 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</w:t>
      </w:r>
      <w:r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Член первичной организации РСМ училища обязан:</w:t>
      </w:r>
    </w:p>
    <w:p w:rsidR="004754EF" w:rsidRPr="0029095D" w:rsidRDefault="004754EF" w:rsidP="004754EF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выполнять    требования    Устава    РСМ;</w:t>
      </w:r>
    </w:p>
    <w:p w:rsidR="004754EF" w:rsidRPr="0029095D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095D">
        <w:rPr>
          <w:rFonts w:ascii="Times New Roman" w:eastAsia="Times New Roman" w:hAnsi="Times New Roman" w:cs="Times New Roman"/>
          <w:sz w:val="28"/>
          <w:szCs w:val="28"/>
        </w:rPr>
        <w:t>исполнять решения вышестоящих органов, принятые ими в пределах установленных полномочий;</w:t>
      </w:r>
    </w:p>
    <w:p w:rsidR="004754EF" w:rsidRPr="0029095D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5D">
        <w:rPr>
          <w:rFonts w:ascii="Times New Roman" w:eastAsia="Times New Roman" w:hAnsi="Times New Roman" w:cs="Times New Roman"/>
          <w:sz w:val="28"/>
          <w:szCs w:val="28"/>
        </w:rPr>
        <w:t>- заботиться об авторитете РСМ и пропагандировать его деятельность;</w:t>
      </w:r>
    </w:p>
    <w:p w:rsidR="004754EF" w:rsidRPr="0029095D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5D">
        <w:rPr>
          <w:rFonts w:ascii="Times New Roman" w:eastAsia="Times New Roman" w:hAnsi="Times New Roman" w:cs="Times New Roman"/>
          <w:sz w:val="28"/>
          <w:szCs w:val="28"/>
        </w:rPr>
        <w:t>- состоять на учете в первичной организации РСМ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5D">
        <w:rPr>
          <w:rFonts w:ascii="Times New Roman" w:eastAsia="Times New Roman" w:hAnsi="Times New Roman" w:cs="Times New Roman"/>
          <w:sz w:val="28"/>
          <w:szCs w:val="28"/>
        </w:rPr>
        <w:t>- исполнять принятые на себя обязательства по отношению к РСМ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54EF" w:rsidRPr="0029095D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уважать интересы и права товарищей по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754EF" w:rsidRPr="0029095D" w:rsidRDefault="004754EF" w:rsidP="0047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29095D">
        <w:rPr>
          <w:rFonts w:ascii="Times New Roman" w:eastAsia="Times New Roman" w:hAnsi="Times New Roman" w:cs="Times New Roman"/>
          <w:sz w:val="28"/>
          <w:szCs w:val="28"/>
        </w:rPr>
        <w:t>. Членство в РСМ прекращается:</w:t>
      </w:r>
    </w:p>
    <w:p w:rsidR="004754EF" w:rsidRPr="0029095D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5D">
        <w:rPr>
          <w:rFonts w:ascii="Times New Roman" w:eastAsia="Times New Roman" w:hAnsi="Times New Roman" w:cs="Times New Roman"/>
          <w:sz w:val="28"/>
          <w:szCs w:val="28"/>
        </w:rPr>
        <w:t xml:space="preserve"> - членом РСМ по собственному желанию, после того как он проинформировал об этом организацию, на учете в которой он состоит;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5D">
        <w:rPr>
          <w:rFonts w:ascii="Times New Roman" w:eastAsia="Times New Roman" w:hAnsi="Times New Roman" w:cs="Times New Roman"/>
          <w:sz w:val="28"/>
          <w:szCs w:val="28"/>
        </w:rPr>
        <w:t xml:space="preserve"> - в связи с достижением возраста,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ограничивающего членство в РСМ;</w:t>
      </w:r>
      <w:r w:rsidRPr="00290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 - в связи с исключением из рядов РСМ.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3.6</w:t>
      </w:r>
      <w:r w:rsidRPr="0044029F">
        <w:rPr>
          <w:rFonts w:ascii="Times New Roman" w:eastAsia="Times New Roman" w:hAnsi="Times New Roman" w:cs="Times New Roman"/>
          <w:sz w:val="28"/>
          <w:szCs w:val="28"/>
        </w:rPr>
        <w:t xml:space="preserve">. За действия, несовместимые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Устава РСМ,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также за длительное (более года) неучастие в деятельности   организации      РСМ      без уважительных причин,   член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  РСМ может быть исключен из РСМ решением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принятым большинством в 2/3 голосов. </w:t>
      </w:r>
      <w:proofErr w:type="gramStart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Исключенный</w:t>
      </w:r>
      <w:proofErr w:type="gramEnd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вправе оспорить решение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 об    исключении    из    РСМ    на    собрании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Руководящие органы первичной организации РСМ Профессионального учили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ща</w:t>
      </w:r>
      <w:r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№7:</w:t>
      </w:r>
      <w:r w:rsidRPr="00C90F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Высшим руководящим органом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организации РСМ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училища №7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собрание организации РСМ, в котором имеют право участвовать все члены организации.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Собрание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организации РСМ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училища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созывается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Комитетом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РСМ по собственной инициативе либо   по   требованию  не   менее   1/3    членов    организации. Очередные собрания организации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 проводятся не реже 1 раза в 2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месяца. Отчетно-выборные собрания проводятся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 раз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начале учебного года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4.3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 Собрание      организации   РСМ   правомочно   при участии в его   работе   более половины членов   организации    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 Решения    на    собрании    принимаются большинством голосов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числа присутствующих на собрании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.4. Каждый   член      организации   РСМ   имеет   право одного голоса. Голосование на собрании член  организации РСМ обязан осуществлять лично. Передача своего голоса другим членам организации не допускается.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.5.Собрание организации РСМ правомочно решать любые вопросы деятельности организации РСМ. Исключительно собрание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заслушивает отчеты о работе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 и принимает по ним решения;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утверждает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организации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учебный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избирает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РСМ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училища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выводят их из состава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избирает председателя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училища.</w:t>
      </w:r>
    </w:p>
    <w:p w:rsidR="004754EF" w:rsidRDefault="004754EF" w:rsidP="004754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.6.  Для организации текущей работы собрание избирает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РСМ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омитет). Председатель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избирае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   на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организационном или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отчетно-выборном        собрании сроком на один год.</w:t>
      </w:r>
    </w:p>
    <w:p w:rsidR="004754EF" w:rsidRDefault="004754EF" w:rsidP="00475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Собрание      вправе      досрочно      прекратить      полномочия председателя, члена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Комитета,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либо всего состава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Если прекращены досрочно полномочия председателя либо отдельных членов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то полномочия вновь избранных председателя либо отдельных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действуют до планового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отчетно-выборного собрания.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прекращены досрочно полномочия всего состава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председателем, то собрание вправе объявить о проведении досрочного отчетно-выборного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обрания и избрать новый состав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председателя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новый срок полномочий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определяет     собрание      организации РСМ. При избрании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собрание    проводит    голосование    по    каждой    кандидатуре персонально.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.8.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РСМ: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организует работу по выполнению  план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работы       училищной организации РСМ;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утверждает текущие планы работы и планы    подготовки крупных мероприятий;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 прием в члены РСМ;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ведет учет членов организации РСМ;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принимает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рассматривает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заявления,   обращения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членов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организует    взаимодействие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членов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РСМ</w:t>
      </w:r>
      <w:r w:rsidRP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училища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 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 подг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отовку собраний организации РСМ.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4.9. В Комитете РСМ предполагается работа следующих секторов: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патриотическое воспитание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воспитание толерантности 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организация волонтерского движения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организационно-информационный 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4.10. Заседания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 РСМ правомочны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участии более половины избранных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членов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Комитета и проводятся не реже одного раза в месяц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   Решения     принимаются  большинством   голосов   от   числа      присутствующих  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Комитета.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4.11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    Председатель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организует работу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организует подготовку и ведет заседания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Комитета РСМ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выполнением планов работы;</w:t>
      </w:r>
    </w:p>
    <w:p w:rsidR="004754EF" w:rsidRDefault="004754EF" w:rsidP="0047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подписывает выписки из протоколов собраний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Комитета РСМ;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 иные полномочия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Уставом РСМ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поручениями соб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раний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РСМ.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EF" w:rsidRDefault="004754EF" w:rsidP="0047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Документальное оформление деятельности Первичной организации РСМ (делопроизводство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5.1. Собрания членов РСМ училища, заседания Комитета РСМ оформляются протокольно. </w:t>
      </w: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Нумерация протоколов ведется от начала учебного года. </w:t>
      </w:r>
    </w:p>
    <w:p w:rsidR="004754EF" w:rsidRDefault="004754EF" w:rsidP="004754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 Учёт проведённых мероприятий ведётся в специальном журнале.</w:t>
      </w:r>
    </w:p>
    <w:p w:rsidR="004754EF" w:rsidRDefault="004754EF" w:rsidP="004754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EF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Прекращение деятельности организации РСМ</w:t>
      </w:r>
      <w:r w:rsidRPr="00C90F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Прекращение   деятельности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первичной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организации   РСМ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училища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производится    путем    ликвидации.     Решение    о    ликвидации принимается собранием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училища.</w:t>
      </w:r>
    </w:p>
    <w:p w:rsidR="004754EF" w:rsidRPr="00BF5034" w:rsidRDefault="004754EF" w:rsidP="0047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_______________</w:t>
      </w:r>
    </w:p>
    <w:p w:rsidR="004754EF" w:rsidRDefault="004754EF" w:rsidP="004754EF">
      <w:pPr>
        <w:jc w:val="both"/>
      </w:pPr>
    </w:p>
    <w:p w:rsidR="004754EF" w:rsidRPr="00053423" w:rsidRDefault="004754EF">
      <w:pPr>
        <w:rPr>
          <w:color w:val="FF0000"/>
        </w:rPr>
      </w:pPr>
    </w:p>
    <w:sectPr w:rsidR="004754EF" w:rsidRPr="00053423" w:rsidSect="001D185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07B"/>
    <w:multiLevelType w:val="multilevel"/>
    <w:tmpl w:val="009CD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14EF3B2F"/>
    <w:multiLevelType w:val="hybridMultilevel"/>
    <w:tmpl w:val="20C8F96A"/>
    <w:lvl w:ilvl="0" w:tplc="65D64C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F4584"/>
    <w:multiLevelType w:val="hybridMultilevel"/>
    <w:tmpl w:val="18B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4C2"/>
    <w:rsid w:val="00053423"/>
    <w:rsid w:val="00145667"/>
    <w:rsid w:val="001D185E"/>
    <w:rsid w:val="0026089B"/>
    <w:rsid w:val="002C2974"/>
    <w:rsid w:val="00311639"/>
    <w:rsid w:val="00383C0B"/>
    <w:rsid w:val="0044587A"/>
    <w:rsid w:val="004754EF"/>
    <w:rsid w:val="004D53B6"/>
    <w:rsid w:val="00557756"/>
    <w:rsid w:val="00577EC0"/>
    <w:rsid w:val="005C1AC0"/>
    <w:rsid w:val="005C3F94"/>
    <w:rsid w:val="00667673"/>
    <w:rsid w:val="00704B0F"/>
    <w:rsid w:val="0075797C"/>
    <w:rsid w:val="00893CD5"/>
    <w:rsid w:val="00944370"/>
    <w:rsid w:val="00962515"/>
    <w:rsid w:val="00975EDB"/>
    <w:rsid w:val="009B21CE"/>
    <w:rsid w:val="00A81732"/>
    <w:rsid w:val="00AA1F33"/>
    <w:rsid w:val="00AB26FE"/>
    <w:rsid w:val="00B37058"/>
    <w:rsid w:val="00B77555"/>
    <w:rsid w:val="00B850E1"/>
    <w:rsid w:val="00B958C6"/>
    <w:rsid w:val="00C200D4"/>
    <w:rsid w:val="00E521AB"/>
    <w:rsid w:val="00E774C2"/>
    <w:rsid w:val="00EE1EBD"/>
    <w:rsid w:val="00EE7227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F"/>
  </w:style>
  <w:style w:type="paragraph" w:styleId="1">
    <w:name w:val="heading 1"/>
    <w:basedOn w:val="a"/>
    <w:next w:val="a"/>
    <w:link w:val="10"/>
    <w:qFormat/>
    <w:rsid w:val="00E774C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C2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774C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74C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29</cp:revision>
  <cp:lastPrinted>2018-09-05T05:26:00Z</cp:lastPrinted>
  <dcterms:created xsi:type="dcterms:W3CDTF">2016-07-13T09:04:00Z</dcterms:created>
  <dcterms:modified xsi:type="dcterms:W3CDTF">2020-08-21T12:15:00Z</dcterms:modified>
</cp:coreProperties>
</file>